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5EC" w:rsidRDefault="008505EC">
      <w:r>
        <w:rPr>
          <w:noProof/>
          <w:lang w:eastAsia="ru-RU"/>
        </w:rPr>
        <w:drawing>
          <wp:inline distT="0" distB="0" distL="0" distR="0">
            <wp:extent cx="6480175" cy="8911034"/>
            <wp:effectExtent l="19050" t="0" r="0" b="0"/>
            <wp:docPr id="1" name="Рисунок 1" descr="C:\Users\Администратор\Desktop\Программы подготовки\ФССП 2023-2024\ДОП программы 2023-2024\ВБЕ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Программы подготовки\ФССП 2023-2024\ДОП программы 2023-2024\ВБЕ 001.jpg"/>
                    <pic:cNvPicPr>
                      <a:picLocks noChangeAspect="1" noChangeArrowheads="1"/>
                    </pic:cNvPicPr>
                  </pic:nvPicPr>
                  <pic:blipFill>
                    <a:blip r:embed="rId8" cstate="print"/>
                    <a:srcRect/>
                    <a:stretch>
                      <a:fillRect/>
                    </a:stretch>
                  </pic:blipFill>
                  <pic:spPr bwMode="auto">
                    <a:xfrm>
                      <a:off x="0" y="0"/>
                      <a:ext cx="6480175" cy="8911034"/>
                    </a:xfrm>
                    <a:prstGeom prst="rect">
                      <a:avLst/>
                    </a:prstGeom>
                    <a:noFill/>
                    <a:ln w="9525">
                      <a:noFill/>
                      <a:miter lim="800000"/>
                      <a:headEnd/>
                      <a:tailEnd/>
                    </a:ln>
                  </pic:spPr>
                </pic:pic>
              </a:graphicData>
            </a:graphic>
          </wp:inline>
        </w:drawing>
      </w:r>
    </w:p>
    <w:p w:rsidR="00325C7E" w:rsidRPr="00C554D0" w:rsidRDefault="00325C7E" w:rsidP="00FE168F">
      <w:pPr>
        <w:autoSpaceDE w:val="0"/>
        <w:autoSpaceDN w:val="0"/>
        <w:adjustRightInd w:val="0"/>
        <w:spacing w:after="0" w:line="240" w:lineRule="auto"/>
        <w:ind w:firstLine="709"/>
        <w:jc w:val="both"/>
        <w:rPr>
          <w:rFonts w:ascii="Times New Roman" w:hAnsi="Times New Roman" w:cs="Times New Roman"/>
          <w:sz w:val="26"/>
          <w:szCs w:val="26"/>
        </w:rPr>
      </w:pPr>
      <w:r w:rsidRPr="00C554D0">
        <w:rPr>
          <w:rFonts w:ascii="Times New Roman" w:hAnsi="Times New Roman" w:cs="Times New Roman"/>
          <w:sz w:val="26"/>
          <w:szCs w:val="26"/>
        </w:rPr>
        <w:lastRenderedPageBreak/>
        <w:t xml:space="preserve">спортивной подготовки, перевод </w:t>
      </w:r>
      <w:r w:rsidR="008505EC">
        <w:rPr>
          <w:rFonts w:ascii="Times New Roman" w:hAnsi="Times New Roman" w:cs="Times New Roman"/>
          <w:sz w:val="26"/>
          <w:szCs w:val="26"/>
        </w:rPr>
        <w:t>обучающегося</w:t>
      </w:r>
      <w:r w:rsidRPr="00C554D0">
        <w:rPr>
          <w:rFonts w:ascii="Times New Roman" w:hAnsi="Times New Roman" w:cs="Times New Roman"/>
          <w:sz w:val="26"/>
          <w:szCs w:val="26"/>
        </w:rPr>
        <w:t xml:space="preserve">, в группу следующего этапа спортивной подготовки производится по приказу директора Учреждения с учетом выполнения контрольных испытаний. </w:t>
      </w:r>
    </w:p>
    <w:p w:rsidR="00325C7E" w:rsidRPr="00C554D0" w:rsidRDefault="00325C7E" w:rsidP="00FE168F">
      <w:pPr>
        <w:autoSpaceDE w:val="0"/>
        <w:autoSpaceDN w:val="0"/>
        <w:adjustRightInd w:val="0"/>
        <w:spacing w:after="0" w:line="240" w:lineRule="auto"/>
        <w:ind w:firstLine="709"/>
        <w:jc w:val="both"/>
        <w:rPr>
          <w:rFonts w:ascii="Times New Roman" w:hAnsi="Times New Roman" w:cs="Times New Roman"/>
          <w:sz w:val="26"/>
          <w:szCs w:val="26"/>
        </w:rPr>
      </w:pPr>
      <w:r w:rsidRPr="00C554D0">
        <w:rPr>
          <w:rFonts w:ascii="Times New Roman" w:hAnsi="Times New Roman" w:cs="Times New Roman"/>
          <w:sz w:val="26"/>
          <w:szCs w:val="26"/>
        </w:rPr>
        <w:t>Возраст лиц для зачисления в группы спортивной подготовки определяется в соответствии с Федеральным стандартом спортивной подготовки по виду спорта «</w:t>
      </w:r>
      <w:r w:rsidR="000B49AB">
        <w:rPr>
          <w:rFonts w:ascii="Times New Roman" w:hAnsi="Times New Roman" w:cs="Times New Roman"/>
          <w:sz w:val="26"/>
          <w:szCs w:val="26"/>
        </w:rPr>
        <w:t>ВБЕ</w:t>
      </w:r>
      <w:r w:rsidRPr="00C554D0">
        <w:rPr>
          <w:rFonts w:ascii="Times New Roman" w:hAnsi="Times New Roman" w:cs="Times New Roman"/>
          <w:sz w:val="26"/>
          <w:szCs w:val="26"/>
        </w:rPr>
        <w:t xml:space="preserve">».  Максимальный возраст лиц, проходящих спортивную подготовку по Программе на этапах совершенствования спортивного мастерства и высшего спортивного мастерства, определяется Учреждением. </w:t>
      </w:r>
    </w:p>
    <w:p w:rsidR="00325C7E" w:rsidRPr="00C554D0" w:rsidRDefault="00325C7E" w:rsidP="00FE168F">
      <w:pPr>
        <w:autoSpaceDE w:val="0"/>
        <w:autoSpaceDN w:val="0"/>
        <w:adjustRightInd w:val="0"/>
        <w:spacing w:after="0" w:line="240" w:lineRule="auto"/>
        <w:ind w:firstLine="709"/>
        <w:jc w:val="both"/>
        <w:rPr>
          <w:rFonts w:ascii="Times New Roman" w:hAnsi="Times New Roman" w:cs="Times New Roman"/>
          <w:sz w:val="26"/>
          <w:szCs w:val="26"/>
        </w:rPr>
      </w:pPr>
      <w:r w:rsidRPr="00C554D0">
        <w:rPr>
          <w:rFonts w:ascii="Times New Roman" w:hAnsi="Times New Roman" w:cs="Times New Roman"/>
          <w:sz w:val="26"/>
          <w:szCs w:val="26"/>
        </w:rPr>
        <w:t xml:space="preserve">Для лиц, состоящих в списках кандидатов в спортивные сборные команды субъекта Российской Федерации, максимальный возраст лиц, проходящих спортивную подготовку на этапе высшего спортивного мастерства, не ограничивается. </w:t>
      </w:r>
    </w:p>
    <w:p w:rsidR="00325C7E" w:rsidRPr="00C554D0" w:rsidRDefault="00325C7E" w:rsidP="00FE168F">
      <w:pPr>
        <w:autoSpaceDE w:val="0"/>
        <w:autoSpaceDN w:val="0"/>
        <w:adjustRightInd w:val="0"/>
        <w:spacing w:after="0" w:line="240" w:lineRule="auto"/>
        <w:ind w:firstLine="709"/>
        <w:jc w:val="both"/>
        <w:rPr>
          <w:rFonts w:ascii="Times New Roman" w:hAnsi="Times New Roman" w:cs="Times New Roman"/>
          <w:sz w:val="26"/>
          <w:szCs w:val="26"/>
        </w:rPr>
      </w:pPr>
      <w:r w:rsidRPr="00C554D0">
        <w:rPr>
          <w:rFonts w:ascii="Times New Roman" w:hAnsi="Times New Roman" w:cs="Times New Roman"/>
          <w:sz w:val="26"/>
          <w:szCs w:val="26"/>
        </w:rPr>
        <w:t xml:space="preserve">Для зачисления и перевода в группы на этапах спортивной подготовки необходимо наличие: </w:t>
      </w:r>
    </w:p>
    <w:p w:rsidR="00325C7E" w:rsidRPr="00C554D0" w:rsidRDefault="00325C7E" w:rsidP="00FE168F">
      <w:pPr>
        <w:autoSpaceDE w:val="0"/>
        <w:autoSpaceDN w:val="0"/>
        <w:adjustRightInd w:val="0"/>
        <w:spacing w:after="0" w:line="240" w:lineRule="auto"/>
        <w:ind w:firstLine="709"/>
        <w:jc w:val="both"/>
        <w:rPr>
          <w:rFonts w:ascii="Times New Roman" w:hAnsi="Times New Roman" w:cs="Times New Roman"/>
          <w:sz w:val="26"/>
          <w:szCs w:val="26"/>
        </w:rPr>
      </w:pPr>
      <w:r w:rsidRPr="00C554D0">
        <w:rPr>
          <w:rFonts w:ascii="Times New Roman" w:hAnsi="Times New Roman" w:cs="Times New Roman"/>
          <w:sz w:val="26"/>
          <w:szCs w:val="26"/>
        </w:rPr>
        <w:t xml:space="preserve">- на этапе совершенствования спортивного мастерства - спортивного разряда «первый спортивный разряд»; </w:t>
      </w:r>
    </w:p>
    <w:p w:rsidR="00325C7E" w:rsidRPr="00C554D0" w:rsidRDefault="00325C7E" w:rsidP="00FE168F">
      <w:pPr>
        <w:autoSpaceDE w:val="0"/>
        <w:autoSpaceDN w:val="0"/>
        <w:adjustRightInd w:val="0"/>
        <w:spacing w:after="0" w:line="240" w:lineRule="auto"/>
        <w:ind w:firstLine="709"/>
        <w:jc w:val="both"/>
        <w:rPr>
          <w:rFonts w:ascii="Times New Roman" w:hAnsi="Times New Roman" w:cs="Times New Roman"/>
          <w:sz w:val="26"/>
          <w:szCs w:val="26"/>
        </w:rPr>
      </w:pPr>
      <w:r w:rsidRPr="00C554D0">
        <w:rPr>
          <w:rFonts w:ascii="Times New Roman" w:hAnsi="Times New Roman" w:cs="Times New Roman"/>
          <w:sz w:val="26"/>
          <w:szCs w:val="26"/>
        </w:rPr>
        <w:t xml:space="preserve">- на этапе высшего спортивного мастерства – спортивного разряда «кандидат в мастера спорта». </w:t>
      </w:r>
    </w:p>
    <w:p w:rsidR="00325C7E" w:rsidRPr="00C554D0" w:rsidRDefault="00325C7E" w:rsidP="00FE168F">
      <w:pPr>
        <w:autoSpaceDE w:val="0"/>
        <w:autoSpaceDN w:val="0"/>
        <w:adjustRightInd w:val="0"/>
        <w:spacing w:after="0" w:line="240" w:lineRule="auto"/>
        <w:ind w:firstLine="709"/>
        <w:jc w:val="both"/>
        <w:rPr>
          <w:rFonts w:ascii="Times New Roman" w:hAnsi="Times New Roman" w:cs="Times New Roman"/>
          <w:sz w:val="26"/>
          <w:szCs w:val="26"/>
        </w:rPr>
      </w:pPr>
      <w:r w:rsidRPr="00C554D0">
        <w:rPr>
          <w:rFonts w:ascii="Times New Roman" w:hAnsi="Times New Roman" w:cs="Times New Roman"/>
          <w:sz w:val="26"/>
          <w:szCs w:val="26"/>
        </w:rPr>
        <w:t xml:space="preserve">Учащимся, не выполнившим требования к результатам реализации Программы на соответствующем этапе спортивной подготовки и не зачисленным на следующий этап, может быть предоставлена возможность продолжить спортивную подготовку на том же этапе спортивной подготовки. Такие лица могут решением тренерского и методического совета продолжать спортивную подготовку повторно, но не более одного раза на данном этапе. </w:t>
      </w:r>
    </w:p>
    <w:p w:rsidR="00325C7E" w:rsidRPr="00C554D0" w:rsidRDefault="00325C7E" w:rsidP="00FE168F">
      <w:pPr>
        <w:autoSpaceDE w:val="0"/>
        <w:autoSpaceDN w:val="0"/>
        <w:adjustRightInd w:val="0"/>
        <w:spacing w:after="0" w:line="240" w:lineRule="auto"/>
        <w:ind w:firstLine="709"/>
        <w:jc w:val="both"/>
        <w:rPr>
          <w:rFonts w:ascii="Times New Roman" w:hAnsi="Times New Roman" w:cs="Times New Roman"/>
          <w:sz w:val="26"/>
          <w:szCs w:val="26"/>
        </w:rPr>
      </w:pPr>
      <w:r w:rsidRPr="00C554D0">
        <w:rPr>
          <w:rFonts w:ascii="Times New Roman" w:hAnsi="Times New Roman" w:cs="Times New Roman"/>
          <w:sz w:val="26"/>
          <w:szCs w:val="26"/>
        </w:rPr>
        <w:t xml:space="preserve">Отдельные учащиеся, не достигшие установленного возраста для перевода в группу следующего этапа подготовки, в исключительных случаях могут быть переведены раньше срока на основании решения органа самоуправления (тренерского, методического совета) при персональном разрешении врача. </w:t>
      </w:r>
    </w:p>
    <w:p w:rsidR="00325C7E" w:rsidRPr="00C554D0" w:rsidRDefault="00325C7E" w:rsidP="00FE168F">
      <w:pPr>
        <w:autoSpaceDE w:val="0"/>
        <w:autoSpaceDN w:val="0"/>
        <w:adjustRightInd w:val="0"/>
        <w:spacing w:after="0" w:line="240" w:lineRule="auto"/>
        <w:ind w:firstLine="709"/>
        <w:jc w:val="both"/>
        <w:rPr>
          <w:rFonts w:ascii="Times New Roman" w:hAnsi="Times New Roman" w:cs="Times New Roman"/>
          <w:sz w:val="26"/>
          <w:szCs w:val="26"/>
        </w:rPr>
      </w:pPr>
      <w:r w:rsidRPr="00C554D0">
        <w:rPr>
          <w:rFonts w:ascii="Times New Roman" w:hAnsi="Times New Roman" w:cs="Times New Roman"/>
          <w:sz w:val="26"/>
          <w:szCs w:val="26"/>
        </w:rPr>
        <w:t xml:space="preserve">Принадлежность </w:t>
      </w:r>
      <w:r w:rsidR="008505EC">
        <w:rPr>
          <w:rFonts w:ascii="Times New Roman" w:hAnsi="Times New Roman" w:cs="Times New Roman"/>
          <w:sz w:val="26"/>
          <w:szCs w:val="26"/>
        </w:rPr>
        <w:t>обучающегося</w:t>
      </w:r>
      <w:r w:rsidRPr="00C554D0">
        <w:rPr>
          <w:rFonts w:ascii="Times New Roman" w:hAnsi="Times New Roman" w:cs="Times New Roman"/>
          <w:sz w:val="26"/>
          <w:szCs w:val="26"/>
        </w:rPr>
        <w:t xml:space="preserve"> к Учреждению определяется при наличии приказа о его зачислении в Учреждение для прохождения спортивной подготовки. </w:t>
      </w:r>
    </w:p>
    <w:p w:rsidR="00325C7E" w:rsidRPr="00C554D0" w:rsidRDefault="00325C7E" w:rsidP="00FE168F">
      <w:pPr>
        <w:widowControl w:val="0"/>
        <w:spacing w:after="0" w:line="240" w:lineRule="auto"/>
        <w:ind w:firstLine="709"/>
        <w:contextualSpacing/>
        <w:jc w:val="both"/>
        <w:rPr>
          <w:rFonts w:ascii="Times New Roman" w:eastAsia="Times New Roman" w:hAnsi="Times New Roman" w:cs="Times New Roman"/>
          <w:sz w:val="26"/>
          <w:szCs w:val="26"/>
        </w:rPr>
      </w:pPr>
      <w:r w:rsidRPr="00C554D0">
        <w:rPr>
          <w:rFonts w:ascii="Times New Roman" w:hAnsi="Times New Roman" w:cs="Times New Roman"/>
          <w:sz w:val="26"/>
          <w:szCs w:val="26"/>
        </w:rPr>
        <w:t>Правила приема поступающих в Учреждение для освоения Программы, а также порядок и сроки формирования групп на каждом этапе спортивной подготовки, с учетом особенностей вида спорта «</w:t>
      </w:r>
      <w:r w:rsidR="004705F3" w:rsidRPr="00C554D0">
        <w:rPr>
          <w:rFonts w:ascii="Times New Roman" w:hAnsi="Times New Roman" w:cs="Times New Roman"/>
          <w:bCs/>
          <w:sz w:val="26"/>
          <w:szCs w:val="26"/>
        </w:rPr>
        <w:t>Восточные боевые единоборства</w:t>
      </w:r>
      <w:r w:rsidRPr="00C554D0">
        <w:rPr>
          <w:rFonts w:ascii="Times New Roman" w:hAnsi="Times New Roman" w:cs="Times New Roman"/>
          <w:sz w:val="26"/>
          <w:szCs w:val="26"/>
        </w:rPr>
        <w:t>» определяется Учреждением самостоятельно, в соответствии с локальными актами Учреждения.</w:t>
      </w:r>
    </w:p>
    <w:p w:rsidR="00325C7E" w:rsidRPr="00616730" w:rsidRDefault="00325C7E" w:rsidP="00FE168F">
      <w:pPr>
        <w:widowControl w:val="0"/>
        <w:spacing w:after="0" w:line="240" w:lineRule="auto"/>
        <w:ind w:firstLine="709"/>
        <w:contextualSpacing/>
        <w:jc w:val="right"/>
        <w:rPr>
          <w:rFonts w:ascii="Times New Roman" w:eastAsia="Times New Roman" w:hAnsi="Times New Roman" w:cs="Times New Roman"/>
          <w:sz w:val="26"/>
          <w:szCs w:val="26"/>
        </w:rPr>
      </w:pPr>
    </w:p>
    <w:p w:rsidR="00325C7E" w:rsidRPr="00616730" w:rsidRDefault="00325C7E" w:rsidP="00FE168F">
      <w:pPr>
        <w:widowControl w:val="0"/>
        <w:spacing w:after="0" w:line="240" w:lineRule="auto"/>
        <w:ind w:firstLine="709"/>
        <w:contextualSpacing/>
        <w:jc w:val="right"/>
        <w:rPr>
          <w:rFonts w:ascii="Times New Roman" w:eastAsia="Times New Roman" w:hAnsi="Times New Roman" w:cs="Times New Roman"/>
          <w:sz w:val="26"/>
          <w:szCs w:val="26"/>
        </w:rPr>
      </w:pPr>
      <w:r w:rsidRPr="00616730">
        <w:rPr>
          <w:rFonts w:ascii="Times New Roman" w:eastAsia="Times New Roman" w:hAnsi="Times New Roman" w:cs="Times New Roman"/>
          <w:sz w:val="26"/>
          <w:szCs w:val="26"/>
        </w:rPr>
        <w:t>Таблица №1</w:t>
      </w:r>
    </w:p>
    <w:p w:rsidR="00325C7E" w:rsidRPr="00616730" w:rsidRDefault="00325C7E" w:rsidP="00FE168F">
      <w:pPr>
        <w:widowControl w:val="0"/>
        <w:spacing w:after="0" w:line="240" w:lineRule="auto"/>
        <w:ind w:firstLine="709"/>
        <w:contextualSpacing/>
        <w:rPr>
          <w:rFonts w:ascii="Times New Roman" w:hAnsi="Times New Roman" w:cs="Times New Roman"/>
          <w:bCs/>
          <w:sz w:val="26"/>
          <w:szCs w:val="26"/>
        </w:rPr>
      </w:pPr>
    </w:p>
    <w:p w:rsidR="00FE1BA4" w:rsidRPr="00616730" w:rsidRDefault="00043F7D" w:rsidP="00FE168F">
      <w:pPr>
        <w:widowControl w:val="0"/>
        <w:spacing w:after="0" w:line="240" w:lineRule="auto"/>
        <w:ind w:firstLine="709"/>
        <w:contextualSpacing/>
        <w:jc w:val="center"/>
        <w:rPr>
          <w:rFonts w:ascii="Times New Roman" w:eastAsia="Times New Roman" w:hAnsi="Times New Roman" w:cs="Times New Roman"/>
          <w:sz w:val="26"/>
          <w:szCs w:val="26"/>
        </w:rPr>
      </w:pPr>
      <w:r w:rsidRPr="00616730">
        <w:rPr>
          <w:rFonts w:ascii="Times New Roman" w:hAnsi="Times New Roman" w:cs="Times New Roman"/>
          <w:bCs/>
          <w:sz w:val="26"/>
          <w:szCs w:val="26"/>
        </w:rPr>
        <w:t xml:space="preserve">Сроки реализации этапов спортивной подготовки и возрастные границы лиц, проходящих спортивную подготовку, </w:t>
      </w:r>
      <w:r w:rsidRPr="00616730">
        <w:rPr>
          <w:rFonts w:ascii="Times New Roman" w:eastAsia="Times New Roman" w:hAnsi="Times New Roman" w:cs="Times New Roman"/>
          <w:sz w:val="26"/>
          <w:szCs w:val="26"/>
        </w:rPr>
        <w:t>количество лиц, проходящих спортивную подготовку в группах на этапах спортивной подготовки</w:t>
      </w:r>
    </w:p>
    <w:p w:rsidR="00FE1BA4" w:rsidRPr="00616730" w:rsidRDefault="00FE1BA4" w:rsidP="00FE168F">
      <w:pPr>
        <w:widowControl w:val="0"/>
        <w:spacing w:after="0" w:line="240" w:lineRule="auto"/>
        <w:ind w:firstLine="709"/>
        <w:contextualSpacing/>
        <w:rPr>
          <w:rFonts w:ascii="Times New Roman" w:eastAsia="Times New Roman" w:hAnsi="Times New Roman" w:cs="Times New Roman"/>
          <w:sz w:val="26"/>
          <w:szCs w:val="26"/>
        </w:rPr>
      </w:pP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2"/>
        <w:gridCol w:w="2409"/>
        <w:gridCol w:w="2269"/>
        <w:gridCol w:w="2126"/>
      </w:tblGrid>
      <w:tr w:rsidR="00FE1BA4" w:rsidRPr="00616730" w:rsidTr="00616730">
        <w:trPr>
          <w:trHeight w:val="506"/>
        </w:trPr>
        <w:tc>
          <w:tcPr>
            <w:tcW w:w="3402" w:type="dxa"/>
          </w:tcPr>
          <w:p w:rsidR="00FE1BA4" w:rsidRPr="00616730" w:rsidRDefault="00FE1BA4" w:rsidP="00616730">
            <w:pPr>
              <w:pStyle w:val="TableParagraph"/>
              <w:jc w:val="center"/>
              <w:rPr>
                <w:bCs/>
                <w:sz w:val="26"/>
                <w:szCs w:val="26"/>
              </w:rPr>
            </w:pPr>
            <w:r w:rsidRPr="00616730">
              <w:rPr>
                <w:bCs/>
                <w:sz w:val="26"/>
                <w:szCs w:val="26"/>
              </w:rPr>
              <w:t>Этапы</w:t>
            </w:r>
            <w:r w:rsidRPr="00616730">
              <w:rPr>
                <w:bCs/>
                <w:sz w:val="26"/>
                <w:szCs w:val="26"/>
                <w:lang w:val="ru-RU"/>
              </w:rPr>
              <w:t xml:space="preserve"> </w:t>
            </w:r>
            <w:r w:rsidRPr="00616730">
              <w:rPr>
                <w:bCs/>
                <w:sz w:val="26"/>
                <w:szCs w:val="26"/>
              </w:rPr>
              <w:t>спортивной</w:t>
            </w:r>
            <w:r w:rsidRPr="00616730">
              <w:rPr>
                <w:bCs/>
                <w:sz w:val="26"/>
                <w:szCs w:val="26"/>
                <w:lang w:val="ru-RU"/>
              </w:rPr>
              <w:t xml:space="preserve"> </w:t>
            </w:r>
            <w:r w:rsidRPr="00616730">
              <w:rPr>
                <w:bCs/>
                <w:sz w:val="26"/>
                <w:szCs w:val="26"/>
              </w:rPr>
              <w:t>подготовки</w:t>
            </w:r>
          </w:p>
        </w:tc>
        <w:tc>
          <w:tcPr>
            <w:tcW w:w="2409" w:type="dxa"/>
          </w:tcPr>
          <w:p w:rsidR="00FE1BA4" w:rsidRPr="00616730" w:rsidRDefault="00FE1BA4" w:rsidP="00616730">
            <w:pPr>
              <w:pStyle w:val="TableParagraph"/>
              <w:jc w:val="center"/>
              <w:rPr>
                <w:bCs/>
                <w:sz w:val="26"/>
                <w:szCs w:val="26"/>
                <w:lang w:val="ru-RU"/>
              </w:rPr>
            </w:pPr>
            <w:r w:rsidRPr="00616730">
              <w:rPr>
                <w:bCs/>
                <w:sz w:val="26"/>
                <w:szCs w:val="26"/>
                <w:lang w:val="ru-RU"/>
              </w:rPr>
              <w:t xml:space="preserve">Срок реализации этапов спортивной подготовки </w:t>
            </w:r>
            <w:r w:rsidRPr="00616730">
              <w:rPr>
                <w:bCs/>
                <w:sz w:val="26"/>
                <w:szCs w:val="26"/>
                <w:lang w:val="ru-RU"/>
              </w:rPr>
              <w:br/>
              <w:t>(лет)</w:t>
            </w:r>
          </w:p>
        </w:tc>
        <w:tc>
          <w:tcPr>
            <w:tcW w:w="2269" w:type="dxa"/>
          </w:tcPr>
          <w:p w:rsidR="00FE1BA4" w:rsidRPr="00616730" w:rsidRDefault="00FE1BA4" w:rsidP="00616730">
            <w:pPr>
              <w:pStyle w:val="TableParagraph"/>
              <w:jc w:val="center"/>
              <w:rPr>
                <w:bCs/>
                <w:sz w:val="26"/>
                <w:szCs w:val="26"/>
                <w:lang w:val="ru-RU"/>
              </w:rPr>
            </w:pPr>
            <w:r w:rsidRPr="00616730">
              <w:rPr>
                <w:bCs/>
                <w:sz w:val="26"/>
                <w:szCs w:val="26"/>
                <w:lang w:val="ru-RU"/>
              </w:rPr>
              <w:t>Возрастные границы лиц, проходящих спортивную подготовку</w:t>
            </w:r>
          </w:p>
          <w:p w:rsidR="00FE1BA4" w:rsidRPr="00616730" w:rsidRDefault="00FE1BA4" w:rsidP="00616730">
            <w:pPr>
              <w:pStyle w:val="TableParagraph"/>
              <w:jc w:val="center"/>
              <w:rPr>
                <w:bCs/>
                <w:sz w:val="26"/>
                <w:szCs w:val="26"/>
                <w:lang w:val="ru-RU"/>
              </w:rPr>
            </w:pPr>
            <w:r w:rsidRPr="00616730">
              <w:rPr>
                <w:bCs/>
                <w:sz w:val="26"/>
                <w:szCs w:val="26"/>
                <w:lang w:val="ru-RU"/>
              </w:rPr>
              <w:t>(лет)</w:t>
            </w:r>
          </w:p>
        </w:tc>
        <w:tc>
          <w:tcPr>
            <w:tcW w:w="2126" w:type="dxa"/>
          </w:tcPr>
          <w:p w:rsidR="00FE1BA4" w:rsidRPr="00616730" w:rsidRDefault="00FE1BA4" w:rsidP="00616730">
            <w:pPr>
              <w:pStyle w:val="TableParagraph"/>
              <w:jc w:val="center"/>
              <w:rPr>
                <w:bCs/>
                <w:sz w:val="26"/>
                <w:szCs w:val="26"/>
                <w:lang w:val="ru-RU"/>
              </w:rPr>
            </w:pPr>
            <w:r w:rsidRPr="00616730">
              <w:rPr>
                <w:sz w:val="26"/>
                <w:szCs w:val="26"/>
                <w:lang w:val="ru-RU"/>
              </w:rPr>
              <w:t>Наполняемость (человек)</w:t>
            </w:r>
          </w:p>
        </w:tc>
      </w:tr>
      <w:tr w:rsidR="00FE1BA4" w:rsidRPr="00616730" w:rsidTr="00FE1BA4">
        <w:trPr>
          <w:trHeight w:val="506"/>
        </w:trPr>
        <w:tc>
          <w:tcPr>
            <w:tcW w:w="10206" w:type="dxa"/>
            <w:gridSpan w:val="4"/>
            <w:vAlign w:val="center"/>
          </w:tcPr>
          <w:p w:rsidR="00FE1BA4" w:rsidRPr="007026DB" w:rsidRDefault="00FE1BA4" w:rsidP="00FE168F">
            <w:pPr>
              <w:pStyle w:val="TableParagraph"/>
              <w:ind w:firstLine="709"/>
              <w:jc w:val="center"/>
              <w:rPr>
                <w:sz w:val="26"/>
                <w:szCs w:val="26"/>
                <w:lang w:val="ru-RU"/>
              </w:rPr>
            </w:pPr>
            <w:r w:rsidRPr="00616730">
              <w:rPr>
                <w:sz w:val="26"/>
                <w:szCs w:val="26"/>
                <w:lang w:val="ru-RU"/>
              </w:rPr>
              <w:t>Для спортивной дисциплины «</w:t>
            </w:r>
            <w:r w:rsidR="007026DB" w:rsidRPr="007026DB">
              <w:rPr>
                <w:bCs/>
                <w:sz w:val="26"/>
                <w:szCs w:val="26"/>
                <w:lang w:val="ru-RU"/>
              </w:rPr>
              <w:t>Восточные боевые единоборства</w:t>
            </w:r>
            <w:r w:rsidRPr="00616730">
              <w:rPr>
                <w:sz w:val="26"/>
                <w:szCs w:val="26"/>
                <w:lang w:val="ru-RU"/>
              </w:rPr>
              <w:t>»</w:t>
            </w:r>
          </w:p>
        </w:tc>
      </w:tr>
      <w:tr w:rsidR="00FE1BA4" w:rsidRPr="00616730" w:rsidTr="00FE1BA4">
        <w:trPr>
          <w:trHeight w:val="506"/>
        </w:trPr>
        <w:tc>
          <w:tcPr>
            <w:tcW w:w="3402" w:type="dxa"/>
            <w:vAlign w:val="center"/>
          </w:tcPr>
          <w:p w:rsidR="00FE1BA4" w:rsidRPr="00616730" w:rsidRDefault="00FE1BA4" w:rsidP="00616730">
            <w:pPr>
              <w:pStyle w:val="TableParagraph"/>
              <w:jc w:val="center"/>
              <w:rPr>
                <w:bCs/>
                <w:sz w:val="26"/>
                <w:szCs w:val="26"/>
                <w:lang w:val="ru-RU"/>
              </w:rPr>
            </w:pPr>
            <w:r w:rsidRPr="00616730">
              <w:rPr>
                <w:sz w:val="26"/>
                <w:szCs w:val="26"/>
                <w:lang w:val="ru-RU"/>
              </w:rPr>
              <w:lastRenderedPageBreak/>
              <w:t>Этап начальной</w:t>
            </w:r>
            <w:r w:rsidRPr="00616730">
              <w:rPr>
                <w:spacing w:val="-3"/>
                <w:sz w:val="26"/>
                <w:szCs w:val="26"/>
                <w:lang w:val="ru-RU"/>
              </w:rPr>
              <w:br/>
            </w:r>
            <w:r w:rsidRPr="00616730">
              <w:rPr>
                <w:sz w:val="26"/>
                <w:szCs w:val="26"/>
                <w:lang w:val="ru-RU"/>
              </w:rPr>
              <w:t>подготовки</w:t>
            </w:r>
          </w:p>
        </w:tc>
        <w:tc>
          <w:tcPr>
            <w:tcW w:w="2409" w:type="dxa"/>
            <w:vAlign w:val="center"/>
          </w:tcPr>
          <w:p w:rsidR="00FE1BA4" w:rsidRPr="00616730" w:rsidRDefault="00FE1BA4" w:rsidP="00FE168F">
            <w:pPr>
              <w:pStyle w:val="TableParagraph"/>
              <w:ind w:firstLine="709"/>
              <w:jc w:val="center"/>
              <w:rPr>
                <w:bCs/>
                <w:sz w:val="26"/>
                <w:szCs w:val="26"/>
                <w:lang w:val="ru-RU"/>
              </w:rPr>
            </w:pPr>
            <w:r w:rsidRPr="00616730">
              <w:rPr>
                <w:bCs/>
                <w:sz w:val="26"/>
                <w:szCs w:val="26"/>
                <w:lang w:val="ru-RU"/>
              </w:rPr>
              <w:t>3</w:t>
            </w:r>
          </w:p>
        </w:tc>
        <w:tc>
          <w:tcPr>
            <w:tcW w:w="2269" w:type="dxa"/>
            <w:vAlign w:val="center"/>
          </w:tcPr>
          <w:p w:rsidR="00FE1BA4" w:rsidRPr="00616730" w:rsidRDefault="00C554D0" w:rsidP="00C554D0">
            <w:pPr>
              <w:pStyle w:val="TableParagraph"/>
              <w:ind w:firstLine="709"/>
              <w:jc w:val="center"/>
              <w:rPr>
                <w:bCs/>
                <w:sz w:val="26"/>
                <w:szCs w:val="26"/>
                <w:lang w:val="ru-RU"/>
              </w:rPr>
            </w:pPr>
            <w:r>
              <w:rPr>
                <w:bCs/>
                <w:sz w:val="26"/>
                <w:szCs w:val="26"/>
                <w:lang w:val="ru-RU"/>
              </w:rPr>
              <w:t>7</w:t>
            </w:r>
          </w:p>
        </w:tc>
        <w:tc>
          <w:tcPr>
            <w:tcW w:w="2126" w:type="dxa"/>
            <w:vAlign w:val="center"/>
          </w:tcPr>
          <w:p w:rsidR="00FE1BA4" w:rsidRPr="00616730" w:rsidRDefault="00C554D0" w:rsidP="00FE168F">
            <w:pPr>
              <w:pStyle w:val="TableParagraph"/>
              <w:ind w:firstLine="709"/>
              <w:jc w:val="center"/>
              <w:rPr>
                <w:sz w:val="26"/>
                <w:szCs w:val="26"/>
                <w:lang w:val="ru-RU"/>
              </w:rPr>
            </w:pPr>
            <w:r>
              <w:rPr>
                <w:sz w:val="26"/>
                <w:szCs w:val="26"/>
                <w:lang w:val="ru-RU"/>
              </w:rPr>
              <w:t>12</w:t>
            </w:r>
          </w:p>
        </w:tc>
      </w:tr>
      <w:tr w:rsidR="00FE1BA4" w:rsidRPr="00616730" w:rsidTr="00FE1BA4">
        <w:trPr>
          <w:trHeight w:val="506"/>
        </w:trPr>
        <w:tc>
          <w:tcPr>
            <w:tcW w:w="3402" w:type="dxa"/>
            <w:vAlign w:val="center"/>
          </w:tcPr>
          <w:p w:rsidR="00FE1BA4" w:rsidRPr="00616730" w:rsidRDefault="00FE1BA4" w:rsidP="00616730">
            <w:pPr>
              <w:pStyle w:val="TableParagraph"/>
              <w:jc w:val="center"/>
              <w:rPr>
                <w:bCs/>
                <w:sz w:val="26"/>
                <w:szCs w:val="26"/>
                <w:lang w:val="ru-RU"/>
              </w:rPr>
            </w:pPr>
            <w:r w:rsidRPr="00616730">
              <w:rPr>
                <w:sz w:val="26"/>
                <w:szCs w:val="26"/>
                <w:lang w:val="ru-RU"/>
              </w:rPr>
              <w:t>Учебно-тренировочный этап (этап спортивной</w:t>
            </w:r>
            <w:r w:rsidR="004705F3">
              <w:rPr>
                <w:sz w:val="26"/>
                <w:szCs w:val="26"/>
                <w:lang w:val="ru-RU"/>
              </w:rPr>
              <w:t xml:space="preserve"> </w:t>
            </w:r>
            <w:r w:rsidRPr="00616730">
              <w:rPr>
                <w:sz w:val="26"/>
                <w:szCs w:val="26"/>
                <w:lang w:val="ru-RU"/>
              </w:rPr>
              <w:t>специализации)</w:t>
            </w:r>
          </w:p>
        </w:tc>
        <w:tc>
          <w:tcPr>
            <w:tcW w:w="2409" w:type="dxa"/>
            <w:vAlign w:val="center"/>
          </w:tcPr>
          <w:p w:rsidR="00FE1BA4" w:rsidRPr="00616730" w:rsidRDefault="00C554D0" w:rsidP="00FE168F">
            <w:pPr>
              <w:pStyle w:val="TableParagraph"/>
              <w:ind w:firstLine="709"/>
              <w:jc w:val="center"/>
              <w:rPr>
                <w:bCs/>
                <w:sz w:val="26"/>
                <w:szCs w:val="26"/>
                <w:lang w:val="ru-RU"/>
              </w:rPr>
            </w:pPr>
            <w:r>
              <w:rPr>
                <w:bCs/>
                <w:sz w:val="26"/>
                <w:szCs w:val="26"/>
                <w:lang w:val="ru-RU"/>
              </w:rPr>
              <w:t>4</w:t>
            </w:r>
          </w:p>
        </w:tc>
        <w:tc>
          <w:tcPr>
            <w:tcW w:w="2269" w:type="dxa"/>
            <w:vAlign w:val="center"/>
          </w:tcPr>
          <w:p w:rsidR="00FE1BA4" w:rsidRPr="00616730" w:rsidRDefault="00C554D0" w:rsidP="00FE168F">
            <w:pPr>
              <w:pStyle w:val="TableParagraph"/>
              <w:ind w:firstLine="709"/>
              <w:jc w:val="center"/>
              <w:rPr>
                <w:bCs/>
                <w:sz w:val="26"/>
                <w:szCs w:val="26"/>
                <w:lang w:val="ru-RU"/>
              </w:rPr>
            </w:pPr>
            <w:r>
              <w:rPr>
                <w:bCs/>
                <w:sz w:val="26"/>
                <w:szCs w:val="26"/>
                <w:lang w:val="ru-RU"/>
              </w:rPr>
              <w:t>10</w:t>
            </w:r>
          </w:p>
        </w:tc>
        <w:tc>
          <w:tcPr>
            <w:tcW w:w="2126" w:type="dxa"/>
            <w:vAlign w:val="center"/>
          </w:tcPr>
          <w:p w:rsidR="00FE1BA4" w:rsidRPr="00616730" w:rsidRDefault="00C554D0" w:rsidP="00FE168F">
            <w:pPr>
              <w:pStyle w:val="TableParagraph"/>
              <w:ind w:firstLine="709"/>
              <w:jc w:val="center"/>
              <w:rPr>
                <w:sz w:val="26"/>
                <w:szCs w:val="26"/>
                <w:lang w:val="ru-RU"/>
              </w:rPr>
            </w:pPr>
            <w:r>
              <w:rPr>
                <w:bCs/>
                <w:sz w:val="26"/>
                <w:szCs w:val="26"/>
                <w:lang w:val="ru-RU"/>
              </w:rPr>
              <w:t>10</w:t>
            </w:r>
          </w:p>
        </w:tc>
      </w:tr>
      <w:tr w:rsidR="00FE1BA4" w:rsidRPr="00616730" w:rsidTr="00FE1BA4">
        <w:trPr>
          <w:trHeight w:val="506"/>
        </w:trPr>
        <w:tc>
          <w:tcPr>
            <w:tcW w:w="3402" w:type="dxa"/>
            <w:vAlign w:val="center"/>
          </w:tcPr>
          <w:p w:rsidR="00FE1BA4" w:rsidRPr="00616730" w:rsidRDefault="00FE1BA4" w:rsidP="00616730">
            <w:pPr>
              <w:pStyle w:val="TableParagraph"/>
              <w:jc w:val="center"/>
              <w:rPr>
                <w:sz w:val="26"/>
                <w:szCs w:val="26"/>
                <w:lang w:val="ru-RU"/>
              </w:rPr>
            </w:pPr>
            <w:r w:rsidRPr="00616730">
              <w:rPr>
                <w:sz w:val="26"/>
                <w:szCs w:val="26"/>
                <w:lang w:val="ru-RU"/>
              </w:rPr>
              <w:t>Этап совершенствования</w:t>
            </w:r>
          </w:p>
          <w:p w:rsidR="00FE1BA4" w:rsidRPr="00616730" w:rsidRDefault="00FE1BA4" w:rsidP="00616730">
            <w:pPr>
              <w:pStyle w:val="TableParagraph"/>
              <w:jc w:val="center"/>
              <w:rPr>
                <w:bCs/>
                <w:sz w:val="26"/>
                <w:szCs w:val="26"/>
                <w:lang w:val="ru-RU"/>
              </w:rPr>
            </w:pPr>
            <w:r w:rsidRPr="00616730">
              <w:rPr>
                <w:sz w:val="26"/>
                <w:szCs w:val="26"/>
                <w:lang w:val="ru-RU"/>
              </w:rPr>
              <w:t>спортивного</w:t>
            </w:r>
            <w:r w:rsidR="004705F3">
              <w:rPr>
                <w:sz w:val="26"/>
                <w:szCs w:val="26"/>
                <w:lang w:val="ru-RU"/>
              </w:rPr>
              <w:t xml:space="preserve"> </w:t>
            </w:r>
            <w:r w:rsidRPr="00616730">
              <w:rPr>
                <w:sz w:val="26"/>
                <w:szCs w:val="26"/>
                <w:lang w:val="ru-RU"/>
              </w:rPr>
              <w:t>мастерства</w:t>
            </w:r>
          </w:p>
        </w:tc>
        <w:tc>
          <w:tcPr>
            <w:tcW w:w="2409" w:type="dxa"/>
            <w:vAlign w:val="center"/>
          </w:tcPr>
          <w:p w:rsidR="00FE1BA4" w:rsidRPr="00616730" w:rsidRDefault="00FE1BA4" w:rsidP="00C554D0">
            <w:pPr>
              <w:pStyle w:val="TableParagraph"/>
              <w:ind w:firstLine="709"/>
              <w:jc w:val="center"/>
              <w:rPr>
                <w:bCs/>
                <w:sz w:val="26"/>
                <w:szCs w:val="26"/>
              </w:rPr>
            </w:pPr>
            <w:r w:rsidRPr="00616730">
              <w:rPr>
                <w:bCs/>
                <w:sz w:val="26"/>
                <w:szCs w:val="26"/>
                <w:lang w:val="ru-RU"/>
              </w:rPr>
              <w:t xml:space="preserve">не </w:t>
            </w:r>
            <w:r w:rsidR="00C554D0">
              <w:rPr>
                <w:bCs/>
                <w:sz w:val="26"/>
                <w:szCs w:val="26"/>
                <w:lang w:val="ru-RU"/>
              </w:rPr>
              <w:t>ограничивается</w:t>
            </w:r>
          </w:p>
        </w:tc>
        <w:tc>
          <w:tcPr>
            <w:tcW w:w="2269" w:type="dxa"/>
            <w:vAlign w:val="center"/>
          </w:tcPr>
          <w:p w:rsidR="00FE1BA4" w:rsidRPr="00616730" w:rsidRDefault="00FE1BA4" w:rsidP="00FE168F">
            <w:pPr>
              <w:pStyle w:val="TableParagraph"/>
              <w:ind w:firstLine="709"/>
              <w:jc w:val="center"/>
              <w:rPr>
                <w:bCs/>
                <w:sz w:val="26"/>
                <w:szCs w:val="26"/>
                <w:lang w:val="ru-RU"/>
              </w:rPr>
            </w:pPr>
            <w:r w:rsidRPr="00616730">
              <w:rPr>
                <w:bCs/>
                <w:sz w:val="26"/>
                <w:szCs w:val="26"/>
                <w:lang w:val="ru-RU"/>
              </w:rPr>
              <w:t>от 14</w:t>
            </w:r>
          </w:p>
        </w:tc>
        <w:tc>
          <w:tcPr>
            <w:tcW w:w="2126" w:type="dxa"/>
            <w:vAlign w:val="center"/>
          </w:tcPr>
          <w:p w:rsidR="00FE1BA4" w:rsidRPr="00616730" w:rsidRDefault="00C554D0" w:rsidP="00FE168F">
            <w:pPr>
              <w:pStyle w:val="TableParagraph"/>
              <w:ind w:firstLine="709"/>
              <w:jc w:val="center"/>
              <w:rPr>
                <w:sz w:val="26"/>
                <w:szCs w:val="26"/>
                <w:lang w:val="ru-RU"/>
              </w:rPr>
            </w:pPr>
            <w:r>
              <w:rPr>
                <w:bCs/>
                <w:sz w:val="26"/>
                <w:szCs w:val="26"/>
                <w:lang w:val="ru-RU"/>
              </w:rPr>
              <w:t>3</w:t>
            </w:r>
          </w:p>
        </w:tc>
      </w:tr>
      <w:tr w:rsidR="00FE1BA4" w:rsidRPr="00616730" w:rsidTr="00FE1BA4">
        <w:trPr>
          <w:trHeight w:val="506"/>
        </w:trPr>
        <w:tc>
          <w:tcPr>
            <w:tcW w:w="3402" w:type="dxa"/>
            <w:vAlign w:val="center"/>
          </w:tcPr>
          <w:p w:rsidR="00FE1BA4" w:rsidRPr="00616730" w:rsidRDefault="00FE1BA4" w:rsidP="00616730">
            <w:pPr>
              <w:pStyle w:val="TableParagraph"/>
              <w:jc w:val="center"/>
              <w:rPr>
                <w:sz w:val="26"/>
                <w:szCs w:val="26"/>
              </w:rPr>
            </w:pPr>
            <w:r w:rsidRPr="00616730">
              <w:rPr>
                <w:sz w:val="26"/>
                <w:szCs w:val="26"/>
                <w:lang w:val="ru-RU"/>
              </w:rPr>
              <w:t>Этап в</w:t>
            </w:r>
            <w:r w:rsidRPr="00616730">
              <w:rPr>
                <w:sz w:val="26"/>
                <w:szCs w:val="26"/>
              </w:rPr>
              <w:t>ысшего</w:t>
            </w:r>
            <w:r w:rsidR="004705F3">
              <w:rPr>
                <w:sz w:val="26"/>
                <w:szCs w:val="26"/>
                <w:lang w:val="ru-RU"/>
              </w:rPr>
              <w:t xml:space="preserve"> </w:t>
            </w:r>
            <w:r w:rsidRPr="00616730">
              <w:rPr>
                <w:sz w:val="26"/>
                <w:szCs w:val="26"/>
              </w:rPr>
              <w:t>спортивного</w:t>
            </w:r>
          </w:p>
          <w:p w:rsidR="00FE1BA4" w:rsidRPr="00616730" w:rsidRDefault="00FE1BA4" w:rsidP="00616730">
            <w:pPr>
              <w:pStyle w:val="TableParagraph"/>
              <w:jc w:val="center"/>
              <w:rPr>
                <w:bCs/>
                <w:sz w:val="26"/>
                <w:szCs w:val="26"/>
              </w:rPr>
            </w:pPr>
            <w:r w:rsidRPr="00616730">
              <w:rPr>
                <w:sz w:val="26"/>
                <w:szCs w:val="26"/>
              </w:rPr>
              <w:t>мастерства</w:t>
            </w:r>
          </w:p>
        </w:tc>
        <w:tc>
          <w:tcPr>
            <w:tcW w:w="2409" w:type="dxa"/>
            <w:vAlign w:val="center"/>
          </w:tcPr>
          <w:p w:rsidR="00FE1BA4" w:rsidRPr="00616730" w:rsidRDefault="00FE1BA4" w:rsidP="00C554D0">
            <w:pPr>
              <w:pStyle w:val="TableParagraph"/>
              <w:ind w:firstLine="709"/>
              <w:jc w:val="center"/>
              <w:rPr>
                <w:bCs/>
                <w:sz w:val="26"/>
                <w:szCs w:val="26"/>
              </w:rPr>
            </w:pPr>
            <w:r w:rsidRPr="00616730">
              <w:rPr>
                <w:bCs/>
                <w:sz w:val="26"/>
                <w:szCs w:val="26"/>
                <w:lang w:val="ru-RU"/>
              </w:rPr>
              <w:t xml:space="preserve">не </w:t>
            </w:r>
            <w:r w:rsidR="00C554D0">
              <w:rPr>
                <w:bCs/>
                <w:sz w:val="26"/>
                <w:szCs w:val="26"/>
                <w:lang w:val="ru-RU"/>
              </w:rPr>
              <w:t>ограничивается</w:t>
            </w:r>
          </w:p>
        </w:tc>
        <w:tc>
          <w:tcPr>
            <w:tcW w:w="2269" w:type="dxa"/>
            <w:vAlign w:val="center"/>
          </w:tcPr>
          <w:p w:rsidR="00FE1BA4" w:rsidRPr="00616730" w:rsidRDefault="00FE1BA4" w:rsidP="00C554D0">
            <w:pPr>
              <w:pStyle w:val="TableParagraph"/>
              <w:ind w:firstLine="709"/>
              <w:jc w:val="center"/>
              <w:rPr>
                <w:bCs/>
                <w:sz w:val="26"/>
                <w:szCs w:val="26"/>
                <w:lang w:val="ru-RU"/>
              </w:rPr>
            </w:pPr>
            <w:r w:rsidRPr="00616730">
              <w:rPr>
                <w:bCs/>
                <w:sz w:val="26"/>
                <w:szCs w:val="26"/>
                <w:lang w:val="ru-RU"/>
              </w:rPr>
              <w:t>от 1</w:t>
            </w:r>
            <w:r w:rsidR="00C554D0">
              <w:rPr>
                <w:bCs/>
                <w:sz w:val="26"/>
                <w:szCs w:val="26"/>
                <w:lang w:val="ru-RU"/>
              </w:rPr>
              <w:t>7</w:t>
            </w:r>
          </w:p>
        </w:tc>
        <w:tc>
          <w:tcPr>
            <w:tcW w:w="2126" w:type="dxa"/>
            <w:vAlign w:val="center"/>
          </w:tcPr>
          <w:p w:rsidR="00FE1BA4" w:rsidRPr="00616730" w:rsidRDefault="00C554D0" w:rsidP="00FE168F">
            <w:pPr>
              <w:pStyle w:val="TableParagraph"/>
              <w:ind w:firstLine="709"/>
              <w:jc w:val="center"/>
              <w:rPr>
                <w:sz w:val="26"/>
                <w:szCs w:val="26"/>
                <w:lang w:val="ru-RU"/>
              </w:rPr>
            </w:pPr>
            <w:r>
              <w:rPr>
                <w:sz w:val="26"/>
                <w:szCs w:val="26"/>
                <w:lang w:val="ru-RU"/>
              </w:rPr>
              <w:t>2</w:t>
            </w:r>
          </w:p>
        </w:tc>
      </w:tr>
    </w:tbl>
    <w:p w:rsidR="00FE1BA4" w:rsidRPr="00616730" w:rsidRDefault="00FE1BA4" w:rsidP="00FE168F">
      <w:pPr>
        <w:widowControl w:val="0"/>
        <w:spacing w:after="0" w:line="240" w:lineRule="auto"/>
        <w:ind w:firstLine="709"/>
        <w:contextualSpacing/>
        <w:rPr>
          <w:rFonts w:ascii="Times New Roman" w:eastAsia="Times New Roman" w:hAnsi="Times New Roman" w:cs="Times New Roman"/>
          <w:sz w:val="26"/>
          <w:szCs w:val="26"/>
        </w:rPr>
      </w:pPr>
    </w:p>
    <w:p w:rsidR="00325C7E" w:rsidRPr="00616730" w:rsidRDefault="00FE1BA4" w:rsidP="00FE168F">
      <w:pPr>
        <w:pStyle w:val="a4"/>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2.2. </w:t>
      </w:r>
      <w:r w:rsidR="00325C7E" w:rsidRPr="00616730">
        <w:rPr>
          <w:rFonts w:ascii="Times New Roman" w:hAnsi="Times New Roman" w:cs="Times New Roman"/>
          <w:sz w:val="26"/>
          <w:szCs w:val="26"/>
        </w:rPr>
        <w:t xml:space="preserve">Объем Программы </w:t>
      </w:r>
    </w:p>
    <w:p w:rsidR="00325C7E" w:rsidRPr="00616730" w:rsidRDefault="00325C7E" w:rsidP="00FE168F">
      <w:pPr>
        <w:pStyle w:val="Default"/>
        <w:ind w:firstLine="709"/>
        <w:rPr>
          <w:sz w:val="26"/>
          <w:szCs w:val="26"/>
        </w:rPr>
      </w:pPr>
    </w:p>
    <w:p w:rsidR="00325C7E" w:rsidRPr="00616730" w:rsidRDefault="00325C7E" w:rsidP="00FE168F">
      <w:pPr>
        <w:pStyle w:val="Default"/>
        <w:ind w:firstLine="709"/>
        <w:jc w:val="both"/>
        <w:rPr>
          <w:sz w:val="26"/>
          <w:szCs w:val="26"/>
        </w:rPr>
      </w:pPr>
      <w:r w:rsidRPr="00616730">
        <w:rPr>
          <w:sz w:val="26"/>
          <w:szCs w:val="26"/>
        </w:rPr>
        <w:t xml:space="preserve">Учебно-тренировочная нагрузка к объему учебно-тренировочного процесса рассчитывается для каждого учебно-тренировочного занятия на основании ее интенсивности, длительности и для каждого этапа спортивной подготовки имеет свой недельный (годовой) объем. </w:t>
      </w:r>
    </w:p>
    <w:p w:rsidR="00325C7E" w:rsidRPr="00616730" w:rsidRDefault="00325C7E" w:rsidP="00FE168F">
      <w:pPr>
        <w:pStyle w:val="a4"/>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В объем учебно-тренировочной нагрузки входит время восстановления организма обучающего после определенной нагрузки и при кратковременной тренировки с высокой интенсивностью и долговременной тренировки с низкой интенсивностью, а также аспекты морально-волевой и теоретической подготовки.</w:t>
      </w:r>
    </w:p>
    <w:p w:rsidR="00325C7E" w:rsidRPr="00616730" w:rsidRDefault="00325C7E" w:rsidP="00FE168F">
      <w:pPr>
        <w:pStyle w:val="a4"/>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p>
    <w:p w:rsidR="00325C7E" w:rsidRPr="00616730" w:rsidRDefault="00325C7E" w:rsidP="00FE168F">
      <w:pPr>
        <w:pStyle w:val="a4"/>
        <w:tabs>
          <w:tab w:val="left" w:pos="1276"/>
        </w:tabs>
        <w:autoSpaceDE w:val="0"/>
        <w:autoSpaceDN w:val="0"/>
        <w:adjustRightInd w:val="0"/>
        <w:spacing w:after="0" w:line="240" w:lineRule="auto"/>
        <w:ind w:left="0" w:firstLine="709"/>
        <w:jc w:val="right"/>
        <w:rPr>
          <w:rFonts w:ascii="Times New Roman" w:hAnsi="Times New Roman" w:cs="Times New Roman"/>
          <w:sz w:val="26"/>
          <w:szCs w:val="26"/>
        </w:rPr>
      </w:pPr>
      <w:r w:rsidRPr="00616730">
        <w:rPr>
          <w:rFonts w:ascii="Times New Roman" w:hAnsi="Times New Roman" w:cs="Times New Roman"/>
          <w:sz w:val="26"/>
          <w:szCs w:val="26"/>
        </w:rPr>
        <w:t>Таблица №2</w:t>
      </w:r>
    </w:p>
    <w:p w:rsidR="00325C7E" w:rsidRPr="00616730" w:rsidRDefault="00325C7E" w:rsidP="00FE168F">
      <w:pPr>
        <w:pStyle w:val="a4"/>
        <w:tabs>
          <w:tab w:val="left" w:pos="1276"/>
        </w:tabs>
        <w:autoSpaceDE w:val="0"/>
        <w:autoSpaceDN w:val="0"/>
        <w:adjustRightInd w:val="0"/>
        <w:spacing w:after="0" w:line="240" w:lineRule="auto"/>
        <w:ind w:left="0" w:firstLine="709"/>
        <w:jc w:val="center"/>
        <w:rPr>
          <w:rFonts w:ascii="Times New Roman" w:hAnsi="Times New Roman" w:cs="Times New Roman"/>
          <w:sz w:val="26"/>
          <w:szCs w:val="26"/>
        </w:rPr>
      </w:pPr>
      <w:r w:rsidRPr="00616730">
        <w:rPr>
          <w:rFonts w:ascii="Times New Roman" w:hAnsi="Times New Roman" w:cs="Times New Roman"/>
          <w:b/>
          <w:bCs/>
          <w:sz w:val="26"/>
          <w:szCs w:val="26"/>
        </w:rPr>
        <w:t>Объем дополнительной образовательной программы спортивной подготовки</w:t>
      </w:r>
    </w:p>
    <w:tbl>
      <w:tblPr>
        <w:tblStyle w:val="TableNormal"/>
        <w:tblW w:w="101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56"/>
        <w:gridCol w:w="992"/>
        <w:gridCol w:w="1002"/>
        <w:gridCol w:w="1124"/>
        <w:gridCol w:w="1144"/>
        <w:gridCol w:w="2436"/>
        <w:gridCol w:w="1701"/>
      </w:tblGrid>
      <w:tr w:rsidR="00FE1BA4" w:rsidRPr="00616730" w:rsidTr="00FE1BA4">
        <w:trPr>
          <w:trHeight w:val="767"/>
          <w:jc w:val="center"/>
        </w:trPr>
        <w:tc>
          <w:tcPr>
            <w:tcW w:w="1756" w:type="dxa"/>
            <w:vMerge w:val="restart"/>
            <w:vAlign w:val="center"/>
          </w:tcPr>
          <w:p w:rsidR="00FE1BA4" w:rsidRPr="00616730" w:rsidRDefault="00FE1BA4" w:rsidP="00616730">
            <w:pPr>
              <w:pStyle w:val="TableParagraph"/>
              <w:contextualSpacing/>
              <w:jc w:val="center"/>
              <w:rPr>
                <w:bCs/>
                <w:sz w:val="26"/>
                <w:szCs w:val="26"/>
                <w:lang w:val="ru-RU"/>
              </w:rPr>
            </w:pPr>
            <w:r w:rsidRPr="00616730">
              <w:rPr>
                <w:bCs/>
                <w:sz w:val="26"/>
                <w:szCs w:val="26"/>
                <w:lang w:val="ru-RU"/>
              </w:rPr>
              <w:t>Этапный норматив</w:t>
            </w:r>
          </w:p>
        </w:tc>
        <w:tc>
          <w:tcPr>
            <w:tcW w:w="8399" w:type="dxa"/>
            <w:gridSpan w:val="6"/>
            <w:vAlign w:val="center"/>
          </w:tcPr>
          <w:p w:rsidR="00FE1BA4" w:rsidRPr="00616730" w:rsidRDefault="00FE1BA4" w:rsidP="00FE168F">
            <w:pPr>
              <w:pStyle w:val="TableParagraph"/>
              <w:ind w:firstLine="709"/>
              <w:contextualSpacing/>
              <w:jc w:val="center"/>
              <w:rPr>
                <w:bCs/>
                <w:sz w:val="26"/>
                <w:szCs w:val="26"/>
                <w:lang w:val="ru-RU"/>
              </w:rPr>
            </w:pPr>
            <w:r w:rsidRPr="00616730">
              <w:rPr>
                <w:bCs/>
                <w:sz w:val="26"/>
                <w:szCs w:val="26"/>
                <w:lang w:val="ru-RU"/>
              </w:rPr>
              <w:t>Этапы</w:t>
            </w:r>
            <w:r w:rsidRPr="00616730">
              <w:rPr>
                <w:bCs/>
                <w:spacing w:val="-3"/>
                <w:sz w:val="26"/>
                <w:szCs w:val="26"/>
                <w:lang w:val="ru-RU"/>
              </w:rPr>
              <w:t xml:space="preserve"> и годы </w:t>
            </w:r>
            <w:r w:rsidRPr="00616730">
              <w:rPr>
                <w:bCs/>
                <w:sz w:val="26"/>
                <w:szCs w:val="26"/>
                <w:lang w:val="ru-RU"/>
              </w:rPr>
              <w:t>спортивной подготовки</w:t>
            </w:r>
          </w:p>
        </w:tc>
      </w:tr>
      <w:tr w:rsidR="00FE1BA4" w:rsidRPr="00616730" w:rsidTr="00FE1BA4">
        <w:trPr>
          <w:trHeight w:val="551"/>
          <w:jc w:val="center"/>
        </w:trPr>
        <w:tc>
          <w:tcPr>
            <w:tcW w:w="1756" w:type="dxa"/>
            <w:vMerge/>
            <w:vAlign w:val="center"/>
          </w:tcPr>
          <w:p w:rsidR="00FE1BA4" w:rsidRPr="00616730" w:rsidRDefault="00FE1BA4" w:rsidP="00FE168F">
            <w:pPr>
              <w:pStyle w:val="TableParagraph"/>
              <w:ind w:firstLine="709"/>
              <w:contextualSpacing/>
              <w:jc w:val="center"/>
              <w:rPr>
                <w:sz w:val="26"/>
                <w:szCs w:val="26"/>
                <w:lang w:val="ru-RU"/>
              </w:rPr>
            </w:pPr>
          </w:p>
        </w:tc>
        <w:tc>
          <w:tcPr>
            <w:tcW w:w="1994" w:type="dxa"/>
            <w:gridSpan w:val="2"/>
            <w:vAlign w:val="center"/>
          </w:tcPr>
          <w:p w:rsidR="00FE1BA4" w:rsidRPr="00616730" w:rsidRDefault="00FE1BA4" w:rsidP="00616730">
            <w:pPr>
              <w:pStyle w:val="TableParagraph"/>
              <w:contextualSpacing/>
              <w:jc w:val="center"/>
              <w:rPr>
                <w:sz w:val="26"/>
                <w:szCs w:val="26"/>
                <w:lang w:val="ru-RU"/>
              </w:rPr>
            </w:pPr>
            <w:r w:rsidRPr="00616730">
              <w:rPr>
                <w:sz w:val="26"/>
                <w:szCs w:val="26"/>
              </w:rPr>
              <w:t>Этап</w:t>
            </w:r>
          </w:p>
          <w:p w:rsidR="00FE1BA4" w:rsidRPr="00616730" w:rsidRDefault="00FE1BA4" w:rsidP="00616730">
            <w:pPr>
              <w:pStyle w:val="TableParagraph"/>
              <w:contextualSpacing/>
              <w:jc w:val="center"/>
              <w:rPr>
                <w:sz w:val="26"/>
                <w:szCs w:val="26"/>
              </w:rPr>
            </w:pPr>
            <w:r w:rsidRPr="00616730">
              <w:rPr>
                <w:sz w:val="26"/>
                <w:szCs w:val="26"/>
              </w:rPr>
              <w:t>начальной</w:t>
            </w:r>
            <w:r w:rsidRPr="00616730">
              <w:rPr>
                <w:sz w:val="26"/>
                <w:szCs w:val="26"/>
                <w:lang w:val="ru-RU"/>
              </w:rPr>
              <w:t xml:space="preserve"> </w:t>
            </w:r>
            <w:r w:rsidRPr="00616730">
              <w:rPr>
                <w:sz w:val="26"/>
                <w:szCs w:val="26"/>
              </w:rPr>
              <w:t>подготовки</w:t>
            </w:r>
          </w:p>
        </w:tc>
        <w:tc>
          <w:tcPr>
            <w:tcW w:w="2268" w:type="dxa"/>
            <w:gridSpan w:val="2"/>
            <w:vAlign w:val="center"/>
          </w:tcPr>
          <w:p w:rsidR="00FE1BA4" w:rsidRPr="00616730" w:rsidRDefault="00FE1BA4" w:rsidP="00616730">
            <w:pPr>
              <w:pStyle w:val="TableParagraph"/>
              <w:contextualSpacing/>
              <w:jc w:val="center"/>
              <w:rPr>
                <w:sz w:val="26"/>
                <w:szCs w:val="26"/>
                <w:lang w:val="ru-RU"/>
              </w:rPr>
            </w:pPr>
            <w:r w:rsidRPr="00616730">
              <w:rPr>
                <w:sz w:val="26"/>
                <w:szCs w:val="26"/>
                <w:lang w:val="ru-RU"/>
              </w:rPr>
              <w:t>Учебно-тренировочныйэтап</w:t>
            </w:r>
          </w:p>
          <w:p w:rsidR="00FE1BA4" w:rsidRPr="00616730" w:rsidRDefault="00FE1BA4" w:rsidP="00616730">
            <w:pPr>
              <w:pStyle w:val="TableParagraph"/>
              <w:contextualSpacing/>
              <w:jc w:val="center"/>
              <w:rPr>
                <w:sz w:val="26"/>
                <w:szCs w:val="26"/>
                <w:lang w:val="ru-RU"/>
              </w:rPr>
            </w:pPr>
            <w:r w:rsidRPr="00616730">
              <w:rPr>
                <w:sz w:val="26"/>
                <w:szCs w:val="26"/>
                <w:lang w:val="ru-RU"/>
              </w:rPr>
              <w:t>(этап спортивной</w:t>
            </w:r>
            <w:r w:rsidR="007E7F2F" w:rsidRPr="00616730">
              <w:rPr>
                <w:sz w:val="26"/>
                <w:szCs w:val="26"/>
                <w:lang w:val="ru-RU"/>
              </w:rPr>
              <w:t xml:space="preserve"> </w:t>
            </w:r>
            <w:r w:rsidRPr="00616730">
              <w:rPr>
                <w:sz w:val="26"/>
                <w:szCs w:val="26"/>
                <w:lang w:val="ru-RU"/>
              </w:rPr>
              <w:t>специализации)</w:t>
            </w:r>
          </w:p>
        </w:tc>
        <w:tc>
          <w:tcPr>
            <w:tcW w:w="2436" w:type="dxa"/>
            <w:vMerge w:val="restart"/>
            <w:vAlign w:val="center"/>
          </w:tcPr>
          <w:p w:rsidR="00FE1BA4" w:rsidRPr="00616730" w:rsidRDefault="00FE1BA4" w:rsidP="00616730">
            <w:pPr>
              <w:pStyle w:val="TableParagraph"/>
              <w:contextualSpacing/>
              <w:jc w:val="center"/>
              <w:rPr>
                <w:sz w:val="26"/>
                <w:szCs w:val="26"/>
              </w:rPr>
            </w:pPr>
            <w:r w:rsidRPr="00616730">
              <w:rPr>
                <w:sz w:val="26"/>
                <w:szCs w:val="26"/>
              </w:rPr>
              <w:t>Этап</w:t>
            </w:r>
            <w:r w:rsidR="007E7F2F" w:rsidRPr="00616730">
              <w:rPr>
                <w:sz w:val="26"/>
                <w:szCs w:val="26"/>
                <w:lang w:val="ru-RU"/>
              </w:rPr>
              <w:t xml:space="preserve"> </w:t>
            </w:r>
            <w:r w:rsidRPr="00616730">
              <w:rPr>
                <w:spacing w:val="-1"/>
                <w:sz w:val="26"/>
                <w:szCs w:val="26"/>
              </w:rPr>
              <w:t>совершенствования</w:t>
            </w:r>
            <w:r w:rsidRPr="00616730">
              <w:rPr>
                <w:sz w:val="26"/>
                <w:szCs w:val="26"/>
              </w:rPr>
              <w:t>спортивного</w:t>
            </w:r>
            <w:r w:rsidR="007E7F2F" w:rsidRPr="00616730">
              <w:rPr>
                <w:sz w:val="26"/>
                <w:szCs w:val="26"/>
                <w:lang w:val="ru-RU"/>
              </w:rPr>
              <w:t xml:space="preserve"> </w:t>
            </w:r>
            <w:r w:rsidRPr="00616730">
              <w:rPr>
                <w:sz w:val="26"/>
                <w:szCs w:val="26"/>
              </w:rPr>
              <w:t>мастерства</w:t>
            </w:r>
          </w:p>
        </w:tc>
        <w:tc>
          <w:tcPr>
            <w:tcW w:w="1701" w:type="dxa"/>
            <w:vMerge w:val="restart"/>
            <w:vAlign w:val="center"/>
          </w:tcPr>
          <w:p w:rsidR="00FE1BA4" w:rsidRPr="00616730" w:rsidRDefault="00FE1BA4" w:rsidP="00616730">
            <w:pPr>
              <w:pStyle w:val="TableParagraph"/>
              <w:contextualSpacing/>
              <w:jc w:val="center"/>
              <w:rPr>
                <w:sz w:val="26"/>
                <w:szCs w:val="26"/>
              </w:rPr>
            </w:pPr>
            <w:r w:rsidRPr="00616730">
              <w:rPr>
                <w:sz w:val="26"/>
                <w:szCs w:val="26"/>
              </w:rPr>
              <w:t>Этап</w:t>
            </w:r>
            <w:r w:rsidR="007E7F2F" w:rsidRPr="00616730">
              <w:rPr>
                <w:sz w:val="26"/>
                <w:szCs w:val="26"/>
                <w:lang w:val="ru-RU"/>
              </w:rPr>
              <w:t xml:space="preserve"> </w:t>
            </w:r>
            <w:r w:rsidRPr="00616730">
              <w:rPr>
                <w:sz w:val="26"/>
                <w:szCs w:val="26"/>
              </w:rPr>
              <w:t>высшего</w:t>
            </w:r>
            <w:r w:rsidR="007E7F2F" w:rsidRPr="00616730">
              <w:rPr>
                <w:sz w:val="26"/>
                <w:szCs w:val="26"/>
                <w:lang w:val="ru-RU"/>
              </w:rPr>
              <w:t xml:space="preserve"> </w:t>
            </w:r>
            <w:r w:rsidRPr="00616730">
              <w:rPr>
                <w:sz w:val="26"/>
                <w:szCs w:val="26"/>
              </w:rPr>
              <w:t>спортивного</w:t>
            </w:r>
            <w:r w:rsidR="007E7F2F" w:rsidRPr="00616730">
              <w:rPr>
                <w:sz w:val="26"/>
                <w:szCs w:val="26"/>
                <w:lang w:val="ru-RU"/>
              </w:rPr>
              <w:t xml:space="preserve"> </w:t>
            </w:r>
            <w:r w:rsidRPr="00616730">
              <w:rPr>
                <w:sz w:val="26"/>
                <w:szCs w:val="26"/>
              </w:rPr>
              <w:t>мастерства</w:t>
            </w:r>
          </w:p>
        </w:tc>
      </w:tr>
      <w:tr w:rsidR="00FE1BA4" w:rsidRPr="00616730" w:rsidTr="00FE1BA4">
        <w:trPr>
          <w:trHeight w:val="551"/>
          <w:jc w:val="center"/>
        </w:trPr>
        <w:tc>
          <w:tcPr>
            <w:tcW w:w="1756" w:type="dxa"/>
            <w:vMerge/>
            <w:vAlign w:val="center"/>
          </w:tcPr>
          <w:p w:rsidR="00FE1BA4" w:rsidRPr="00616730" w:rsidRDefault="00FE1BA4" w:rsidP="00FE168F">
            <w:pPr>
              <w:pStyle w:val="TableParagraph"/>
              <w:ind w:firstLine="709"/>
              <w:contextualSpacing/>
              <w:jc w:val="center"/>
              <w:rPr>
                <w:sz w:val="26"/>
                <w:szCs w:val="26"/>
              </w:rPr>
            </w:pPr>
          </w:p>
        </w:tc>
        <w:tc>
          <w:tcPr>
            <w:tcW w:w="992" w:type="dxa"/>
            <w:vAlign w:val="center"/>
          </w:tcPr>
          <w:p w:rsidR="00FE1BA4" w:rsidRPr="00616730" w:rsidRDefault="00FE1BA4" w:rsidP="00616730">
            <w:pPr>
              <w:pStyle w:val="TableParagraph"/>
              <w:contextualSpacing/>
              <w:jc w:val="center"/>
              <w:rPr>
                <w:sz w:val="26"/>
                <w:szCs w:val="26"/>
              </w:rPr>
            </w:pPr>
            <w:r w:rsidRPr="00616730">
              <w:rPr>
                <w:sz w:val="26"/>
                <w:szCs w:val="26"/>
                <w:lang w:val="ru-RU"/>
              </w:rPr>
              <w:t>Д</w:t>
            </w:r>
            <w:r w:rsidRPr="00616730">
              <w:rPr>
                <w:sz w:val="26"/>
                <w:szCs w:val="26"/>
              </w:rPr>
              <w:t>о</w:t>
            </w:r>
            <w:r w:rsidR="007E7F2F" w:rsidRPr="00616730">
              <w:rPr>
                <w:sz w:val="26"/>
                <w:szCs w:val="26"/>
                <w:lang w:val="ru-RU"/>
              </w:rPr>
              <w:t xml:space="preserve"> </w:t>
            </w:r>
            <w:r w:rsidRPr="00616730">
              <w:rPr>
                <w:sz w:val="26"/>
                <w:szCs w:val="26"/>
              </w:rPr>
              <w:t>года</w:t>
            </w:r>
          </w:p>
        </w:tc>
        <w:tc>
          <w:tcPr>
            <w:tcW w:w="1002" w:type="dxa"/>
            <w:vAlign w:val="center"/>
          </w:tcPr>
          <w:p w:rsidR="00FE1BA4" w:rsidRPr="00616730" w:rsidRDefault="00FE1BA4" w:rsidP="00616730">
            <w:pPr>
              <w:pStyle w:val="TableParagraph"/>
              <w:contextualSpacing/>
              <w:jc w:val="center"/>
              <w:rPr>
                <w:sz w:val="26"/>
                <w:szCs w:val="26"/>
              </w:rPr>
            </w:pPr>
            <w:r w:rsidRPr="00616730">
              <w:rPr>
                <w:sz w:val="26"/>
                <w:szCs w:val="26"/>
                <w:lang w:val="ru-RU"/>
              </w:rPr>
              <w:t>С</w:t>
            </w:r>
            <w:r w:rsidRPr="00616730">
              <w:rPr>
                <w:sz w:val="26"/>
                <w:szCs w:val="26"/>
              </w:rPr>
              <w:t>выше года</w:t>
            </w:r>
          </w:p>
        </w:tc>
        <w:tc>
          <w:tcPr>
            <w:tcW w:w="1124" w:type="dxa"/>
            <w:vAlign w:val="center"/>
          </w:tcPr>
          <w:p w:rsidR="00FE1BA4" w:rsidRPr="00616730" w:rsidRDefault="00FE1BA4" w:rsidP="00616730">
            <w:pPr>
              <w:pStyle w:val="TableParagraph"/>
              <w:contextualSpacing/>
              <w:jc w:val="center"/>
              <w:rPr>
                <w:spacing w:val="-1"/>
                <w:sz w:val="26"/>
                <w:szCs w:val="26"/>
                <w:lang w:val="ru-RU"/>
              </w:rPr>
            </w:pPr>
            <w:r w:rsidRPr="00616730">
              <w:rPr>
                <w:spacing w:val="-1"/>
                <w:sz w:val="26"/>
                <w:szCs w:val="26"/>
                <w:lang w:val="ru-RU"/>
              </w:rPr>
              <w:t>Д</w:t>
            </w:r>
            <w:r w:rsidRPr="00616730">
              <w:rPr>
                <w:spacing w:val="-1"/>
                <w:sz w:val="26"/>
                <w:szCs w:val="26"/>
              </w:rPr>
              <w:t xml:space="preserve">о </w:t>
            </w:r>
            <w:r w:rsidRPr="00616730">
              <w:rPr>
                <w:spacing w:val="-1"/>
                <w:sz w:val="26"/>
                <w:szCs w:val="26"/>
                <w:lang w:val="ru-RU"/>
              </w:rPr>
              <w:t>трех</w:t>
            </w:r>
          </w:p>
          <w:p w:rsidR="00FE1BA4" w:rsidRPr="00616730" w:rsidRDefault="00FE1BA4" w:rsidP="00616730">
            <w:pPr>
              <w:pStyle w:val="TableParagraph"/>
              <w:contextualSpacing/>
              <w:jc w:val="center"/>
              <w:rPr>
                <w:sz w:val="26"/>
                <w:szCs w:val="26"/>
              </w:rPr>
            </w:pPr>
            <w:r w:rsidRPr="00616730">
              <w:rPr>
                <w:sz w:val="26"/>
                <w:szCs w:val="26"/>
              </w:rPr>
              <w:t>лет</w:t>
            </w:r>
          </w:p>
        </w:tc>
        <w:tc>
          <w:tcPr>
            <w:tcW w:w="1144" w:type="dxa"/>
            <w:vAlign w:val="center"/>
          </w:tcPr>
          <w:p w:rsidR="00FE1BA4" w:rsidRPr="00616730" w:rsidRDefault="00FE1BA4" w:rsidP="00616730">
            <w:pPr>
              <w:pStyle w:val="TableParagraph"/>
              <w:contextualSpacing/>
              <w:jc w:val="center"/>
              <w:rPr>
                <w:sz w:val="26"/>
                <w:szCs w:val="26"/>
              </w:rPr>
            </w:pPr>
            <w:r w:rsidRPr="00616730">
              <w:rPr>
                <w:sz w:val="26"/>
                <w:szCs w:val="26"/>
                <w:lang w:val="ru-RU"/>
              </w:rPr>
              <w:t>С</w:t>
            </w:r>
            <w:r w:rsidRPr="00616730">
              <w:rPr>
                <w:sz w:val="26"/>
                <w:szCs w:val="26"/>
              </w:rPr>
              <w:t>выше</w:t>
            </w:r>
          </w:p>
          <w:p w:rsidR="00FE1BA4" w:rsidRPr="00616730" w:rsidRDefault="00FE1BA4" w:rsidP="00616730">
            <w:pPr>
              <w:pStyle w:val="TableParagraph"/>
              <w:contextualSpacing/>
              <w:jc w:val="center"/>
              <w:rPr>
                <w:sz w:val="26"/>
                <w:szCs w:val="26"/>
                <w:lang w:val="ru-RU"/>
              </w:rPr>
            </w:pPr>
            <w:r w:rsidRPr="00616730">
              <w:rPr>
                <w:sz w:val="26"/>
                <w:szCs w:val="26"/>
                <w:lang w:val="ru-RU"/>
              </w:rPr>
              <w:t>трех</w:t>
            </w:r>
          </w:p>
          <w:p w:rsidR="00FE1BA4" w:rsidRPr="00616730" w:rsidRDefault="00FE1BA4" w:rsidP="00616730">
            <w:pPr>
              <w:pStyle w:val="TableParagraph"/>
              <w:contextualSpacing/>
              <w:jc w:val="center"/>
              <w:rPr>
                <w:sz w:val="26"/>
                <w:szCs w:val="26"/>
              </w:rPr>
            </w:pPr>
            <w:r w:rsidRPr="00616730">
              <w:rPr>
                <w:sz w:val="26"/>
                <w:szCs w:val="26"/>
              </w:rPr>
              <w:t>лет</w:t>
            </w:r>
          </w:p>
        </w:tc>
        <w:tc>
          <w:tcPr>
            <w:tcW w:w="2436" w:type="dxa"/>
            <w:vMerge/>
            <w:vAlign w:val="center"/>
          </w:tcPr>
          <w:p w:rsidR="00FE1BA4" w:rsidRPr="00616730" w:rsidRDefault="00FE1BA4" w:rsidP="00FE168F">
            <w:pPr>
              <w:pStyle w:val="TableParagraph"/>
              <w:ind w:firstLine="709"/>
              <w:contextualSpacing/>
              <w:jc w:val="center"/>
              <w:rPr>
                <w:sz w:val="26"/>
                <w:szCs w:val="26"/>
              </w:rPr>
            </w:pPr>
          </w:p>
        </w:tc>
        <w:tc>
          <w:tcPr>
            <w:tcW w:w="1701" w:type="dxa"/>
            <w:vMerge/>
            <w:vAlign w:val="center"/>
          </w:tcPr>
          <w:p w:rsidR="00FE1BA4" w:rsidRPr="00616730" w:rsidRDefault="00FE1BA4" w:rsidP="00FE168F">
            <w:pPr>
              <w:pStyle w:val="TableParagraph"/>
              <w:ind w:firstLine="709"/>
              <w:contextualSpacing/>
              <w:jc w:val="center"/>
              <w:rPr>
                <w:sz w:val="26"/>
                <w:szCs w:val="26"/>
              </w:rPr>
            </w:pPr>
          </w:p>
        </w:tc>
      </w:tr>
      <w:tr w:rsidR="00FE1BA4" w:rsidRPr="00616730" w:rsidTr="00FE1BA4">
        <w:trPr>
          <w:trHeight w:val="551"/>
          <w:jc w:val="center"/>
        </w:trPr>
        <w:tc>
          <w:tcPr>
            <w:tcW w:w="1756" w:type="dxa"/>
            <w:vAlign w:val="center"/>
          </w:tcPr>
          <w:p w:rsidR="007E7F2F" w:rsidRPr="00616730" w:rsidRDefault="00FE1BA4" w:rsidP="00616730">
            <w:pPr>
              <w:pStyle w:val="TableParagraph"/>
              <w:contextualSpacing/>
              <w:jc w:val="center"/>
              <w:rPr>
                <w:sz w:val="26"/>
                <w:szCs w:val="26"/>
                <w:lang w:val="ru-RU"/>
              </w:rPr>
            </w:pPr>
            <w:r w:rsidRPr="00616730">
              <w:rPr>
                <w:sz w:val="26"/>
                <w:szCs w:val="26"/>
              </w:rPr>
              <w:t>Количество</w:t>
            </w:r>
          </w:p>
          <w:p w:rsidR="00FE1BA4" w:rsidRPr="00616730" w:rsidRDefault="00FE1BA4" w:rsidP="00616730">
            <w:pPr>
              <w:pStyle w:val="TableParagraph"/>
              <w:contextualSpacing/>
              <w:jc w:val="center"/>
              <w:rPr>
                <w:sz w:val="26"/>
                <w:szCs w:val="26"/>
                <w:lang w:val="ru-RU"/>
              </w:rPr>
            </w:pPr>
            <w:r w:rsidRPr="00616730">
              <w:rPr>
                <w:sz w:val="26"/>
                <w:szCs w:val="26"/>
              </w:rPr>
              <w:t>часов</w:t>
            </w:r>
          </w:p>
          <w:p w:rsidR="00FE1BA4" w:rsidRPr="00616730" w:rsidRDefault="00FE1BA4" w:rsidP="00616730">
            <w:pPr>
              <w:pStyle w:val="TableParagraph"/>
              <w:contextualSpacing/>
              <w:jc w:val="center"/>
              <w:rPr>
                <w:sz w:val="26"/>
                <w:szCs w:val="26"/>
              </w:rPr>
            </w:pPr>
            <w:r w:rsidRPr="00616730">
              <w:rPr>
                <w:sz w:val="26"/>
                <w:szCs w:val="26"/>
                <w:lang w:val="ru-RU"/>
              </w:rPr>
              <w:t xml:space="preserve">в </w:t>
            </w:r>
            <w:r w:rsidRPr="00616730">
              <w:rPr>
                <w:sz w:val="26"/>
                <w:szCs w:val="26"/>
              </w:rPr>
              <w:t>неделю</w:t>
            </w:r>
          </w:p>
        </w:tc>
        <w:tc>
          <w:tcPr>
            <w:tcW w:w="992" w:type="dxa"/>
            <w:vAlign w:val="center"/>
          </w:tcPr>
          <w:p w:rsidR="00FE1BA4" w:rsidRPr="00616730" w:rsidRDefault="00FE1BA4" w:rsidP="00616730">
            <w:pPr>
              <w:pStyle w:val="TableParagraph"/>
              <w:contextualSpacing/>
              <w:jc w:val="center"/>
              <w:rPr>
                <w:sz w:val="26"/>
                <w:szCs w:val="26"/>
                <w:lang w:val="ru-RU"/>
              </w:rPr>
            </w:pPr>
            <w:r w:rsidRPr="00616730">
              <w:rPr>
                <w:sz w:val="26"/>
                <w:szCs w:val="26"/>
                <w:lang w:val="ru-RU"/>
              </w:rPr>
              <w:t>4,5-6</w:t>
            </w:r>
          </w:p>
        </w:tc>
        <w:tc>
          <w:tcPr>
            <w:tcW w:w="1002" w:type="dxa"/>
            <w:vAlign w:val="center"/>
          </w:tcPr>
          <w:p w:rsidR="00FE1BA4" w:rsidRPr="00616730" w:rsidRDefault="00FE1BA4" w:rsidP="00616730">
            <w:pPr>
              <w:pStyle w:val="TableParagraph"/>
              <w:contextualSpacing/>
              <w:jc w:val="center"/>
              <w:rPr>
                <w:sz w:val="26"/>
                <w:szCs w:val="26"/>
                <w:lang w:val="ru-RU"/>
              </w:rPr>
            </w:pPr>
            <w:r w:rsidRPr="00616730">
              <w:rPr>
                <w:sz w:val="26"/>
                <w:szCs w:val="26"/>
                <w:lang w:val="ru-RU"/>
              </w:rPr>
              <w:t>6-8</w:t>
            </w:r>
          </w:p>
        </w:tc>
        <w:tc>
          <w:tcPr>
            <w:tcW w:w="1124" w:type="dxa"/>
            <w:vAlign w:val="center"/>
          </w:tcPr>
          <w:p w:rsidR="00FE1BA4" w:rsidRPr="00616730" w:rsidRDefault="00C554D0" w:rsidP="00616730">
            <w:pPr>
              <w:pStyle w:val="TableParagraph"/>
              <w:contextualSpacing/>
              <w:jc w:val="center"/>
              <w:rPr>
                <w:sz w:val="26"/>
                <w:szCs w:val="26"/>
                <w:lang w:val="ru-RU"/>
              </w:rPr>
            </w:pPr>
            <w:r>
              <w:rPr>
                <w:sz w:val="26"/>
                <w:szCs w:val="26"/>
                <w:lang w:val="ru-RU"/>
              </w:rPr>
              <w:t>9-14</w:t>
            </w:r>
          </w:p>
        </w:tc>
        <w:tc>
          <w:tcPr>
            <w:tcW w:w="1144" w:type="dxa"/>
            <w:vAlign w:val="center"/>
          </w:tcPr>
          <w:p w:rsidR="00FE1BA4" w:rsidRPr="00616730" w:rsidRDefault="00C554D0" w:rsidP="00616730">
            <w:pPr>
              <w:pStyle w:val="TableParagraph"/>
              <w:contextualSpacing/>
              <w:jc w:val="center"/>
              <w:rPr>
                <w:sz w:val="26"/>
                <w:szCs w:val="26"/>
                <w:lang w:val="ru-RU"/>
              </w:rPr>
            </w:pPr>
            <w:r>
              <w:rPr>
                <w:sz w:val="26"/>
                <w:szCs w:val="26"/>
                <w:lang w:val="ru-RU"/>
              </w:rPr>
              <w:t>14</w:t>
            </w:r>
            <w:r w:rsidR="00FE1BA4" w:rsidRPr="00616730">
              <w:rPr>
                <w:sz w:val="26"/>
                <w:szCs w:val="26"/>
                <w:lang w:val="ru-RU"/>
              </w:rPr>
              <w:t>-18</w:t>
            </w:r>
          </w:p>
        </w:tc>
        <w:tc>
          <w:tcPr>
            <w:tcW w:w="2436" w:type="dxa"/>
            <w:vAlign w:val="center"/>
          </w:tcPr>
          <w:p w:rsidR="00FE1BA4" w:rsidRPr="00616730" w:rsidRDefault="00C554D0" w:rsidP="00616730">
            <w:pPr>
              <w:pStyle w:val="TableParagraph"/>
              <w:contextualSpacing/>
              <w:jc w:val="center"/>
              <w:rPr>
                <w:sz w:val="26"/>
                <w:szCs w:val="26"/>
              </w:rPr>
            </w:pPr>
            <w:r>
              <w:rPr>
                <w:sz w:val="26"/>
                <w:szCs w:val="26"/>
                <w:lang w:val="ru-RU"/>
              </w:rPr>
              <w:t>20</w:t>
            </w:r>
            <w:r w:rsidR="00FE1BA4" w:rsidRPr="00616730">
              <w:rPr>
                <w:sz w:val="26"/>
                <w:szCs w:val="26"/>
                <w:lang w:val="ru-RU"/>
              </w:rPr>
              <w:t>-24</w:t>
            </w:r>
          </w:p>
        </w:tc>
        <w:tc>
          <w:tcPr>
            <w:tcW w:w="1701" w:type="dxa"/>
            <w:vAlign w:val="center"/>
          </w:tcPr>
          <w:p w:rsidR="00FE1BA4" w:rsidRPr="00616730" w:rsidRDefault="00FE1BA4" w:rsidP="00616730">
            <w:pPr>
              <w:pStyle w:val="TableParagraph"/>
              <w:contextualSpacing/>
              <w:jc w:val="center"/>
              <w:rPr>
                <w:sz w:val="26"/>
                <w:szCs w:val="26"/>
                <w:lang w:val="ru-RU"/>
              </w:rPr>
            </w:pPr>
            <w:r w:rsidRPr="00616730">
              <w:rPr>
                <w:sz w:val="26"/>
                <w:szCs w:val="26"/>
                <w:lang w:val="ru-RU"/>
              </w:rPr>
              <w:t>24-32</w:t>
            </w:r>
          </w:p>
        </w:tc>
      </w:tr>
      <w:tr w:rsidR="00FE1BA4" w:rsidRPr="00616730" w:rsidTr="00FE1BA4">
        <w:trPr>
          <w:trHeight w:val="551"/>
          <w:jc w:val="center"/>
        </w:trPr>
        <w:tc>
          <w:tcPr>
            <w:tcW w:w="1756" w:type="dxa"/>
            <w:vAlign w:val="center"/>
          </w:tcPr>
          <w:p w:rsidR="00FE1BA4" w:rsidRPr="00616730" w:rsidRDefault="00FE1BA4" w:rsidP="00616730">
            <w:pPr>
              <w:pStyle w:val="TableParagraph"/>
              <w:contextualSpacing/>
              <w:jc w:val="center"/>
              <w:rPr>
                <w:sz w:val="26"/>
                <w:szCs w:val="26"/>
                <w:lang w:val="ru-RU"/>
              </w:rPr>
            </w:pPr>
            <w:r w:rsidRPr="00616730">
              <w:rPr>
                <w:sz w:val="26"/>
                <w:szCs w:val="26"/>
                <w:lang w:val="ru-RU"/>
              </w:rPr>
              <w:t>Общее</w:t>
            </w:r>
            <w:r w:rsidR="007E7F2F" w:rsidRPr="00616730">
              <w:rPr>
                <w:sz w:val="26"/>
                <w:szCs w:val="26"/>
                <w:lang w:val="ru-RU"/>
              </w:rPr>
              <w:t xml:space="preserve"> </w:t>
            </w:r>
            <w:r w:rsidRPr="00616730">
              <w:rPr>
                <w:sz w:val="26"/>
                <w:szCs w:val="26"/>
                <w:lang w:val="ru-RU"/>
              </w:rPr>
              <w:t>количество</w:t>
            </w:r>
          </w:p>
          <w:p w:rsidR="00FE1BA4" w:rsidRPr="00616730" w:rsidRDefault="00FE1BA4" w:rsidP="00616730">
            <w:pPr>
              <w:pStyle w:val="TableParagraph"/>
              <w:contextualSpacing/>
              <w:jc w:val="center"/>
              <w:rPr>
                <w:sz w:val="26"/>
                <w:szCs w:val="26"/>
                <w:lang w:val="ru-RU"/>
              </w:rPr>
            </w:pPr>
            <w:r w:rsidRPr="00616730">
              <w:rPr>
                <w:sz w:val="26"/>
                <w:szCs w:val="26"/>
                <w:lang w:val="ru-RU"/>
              </w:rPr>
              <w:t>часов</w:t>
            </w:r>
            <w:r w:rsidR="007E7F2F" w:rsidRPr="00616730">
              <w:rPr>
                <w:sz w:val="26"/>
                <w:szCs w:val="26"/>
                <w:lang w:val="ru-RU"/>
              </w:rPr>
              <w:t xml:space="preserve"> </w:t>
            </w:r>
            <w:r w:rsidRPr="00616730">
              <w:rPr>
                <w:sz w:val="26"/>
                <w:szCs w:val="26"/>
                <w:lang w:val="ru-RU"/>
              </w:rPr>
              <w:t>в</w:t>
            </w:r>
            <w:r w:rsidR="007E7F2F" w:rsidRPr="00616730">
              <w:rPr>
                <w:sz w:val="26"/>
                <w:szCs w:val="26"/>
                <w:lang w:val="ru-RU"/>
              </w:rPr>
              <w:t xml:space="preserve"> </w:t>
            </w:r>
            <w:r w:rsidRPr="00616730">
              <w:rPr>
                <w:sz w:val="26"/>
                <w:szCs w:val="26"/>
                <w:lang w:val="ru-RU"/>
              </w:rPr>
              <w:t>год</w:t>
            </w:r>
          </w:p>
        </w:tc>
        <w:tc>
          <w:tcPr>
            <w:tcW w:w="992" w:type="dxa"/>
            <w:vAlign w:val="center"/>
          </w:tcPr>
          <w:p w:rsidR="00FE1BA4" w:rsidRPr="00616730" w:rsidRDefault="00FE1BA4" w:rsidP="00616730">
            <w:pPr>
              <w:pStyle w:val="TableParagraph"/>
              <w:contextualSpacing/>
              <w:jc w:val="center"/>
              <w:rPr>
                <w:sz w:val="26"/>
                <w:szCs w:val="26"/>
                <w:lang w:val="ru-RU"/>
              </w:rPr>
            </w:pPr>
            <w:r w:rsidRPr="00616730">
              <w:rPr>
                <w:sz w:val="26"/>
                <w:szCs w:val="26"/>
                <w:lang w:val="ru-RU"/>
              </w:rPr>
              <w:t>234-312</w:t>
            </w:r>
          </w:p>
        </w:tc>
        <w:tc>
          <w:tcPr>
            <w:tcW w:w="1002" w:type="dxa"/>
            <w:vAlign w:val="center"/>
          </w:tcPr>
          <w:p w:rsidR="00FE1BA4" w:rsidRPr="00616730" w:rsidRDefault="00FE1BA4" w:rsidP="00616730">
            <w:pPr>
              <w:pStyle w:val="TableParagraph"/>
              <w:contextualSpacing/>
              <w:jc w:val="center"/>
              <w:rPr>
                <w:sz w:val="26"/>
                <w:szCs w:val="26"/>
                <w:lang w:val="ru-RU"/>
              </w:rPr>
            </w:pPr>
            <w:r w:rsidRPr="00616730">
              <w:rPr>
                <w:sz w:val="26"/>
                <w:szCs w:val="26"/>
                <w:lang w:val="ru-RU"/>
              </w:rPr>
              <w:t>312-416</w:t>
            </w:r>
          </w:p>
        </w:tc>
        <w:tc>
          <w:tcPr>
            <w:tcW w:w="1124" w:type="dxa"/>
            <w:vAlign w:val="center"/>
          </w:tcPr>
          <w:p w:rsidR="00FE1BA4" w:rsidRPr="00616730" w:rsidRDefault="00C554D0" w:rsidP="00616730">
            <w:pPr>
              <w:pStyle w:val="TableParagraph"/>
              <w:contextualSpacing/>
              <w:jc w:val="center"/>
              <w:rPr>
                <w:sz w:val="26"/>
                <w:szCs w:val="26"/>
                <w:lang w:val="ru-RU"/>
              </w:rPr>
            </w:pPr>
            <w:r>
              <w:rPr>
                <w:sz w:val="26"/>
                <w:szCs w:val="26"/>
                <w:lang w:val="ru-RU"/>
              </w:rPr>
              <w:t>468-728</w:t>
            </w:r>
          </w:p>
        </w:tc>
        <w:tc>
          <w:tcPr>
            <w:tcW w:w="1144" w:type="dxa"/>
            <w:vAlign w:val="center"/>
          </w:tcPr>
          <w:p w:rsidR="00FE1BA4" w:rsidRPr="00616730" w:rsidRDefault="00C554D0" w:rsidP="00616730">
            <w:pPr>
              <w:pStyle w:val="TableParagraph"/>
              <w:contextualSpacing/>
              <w:jc w:val="center"/>
              <w:rPr>
                <w:sz w:val="26"/>
                <w:szCs w:val="26"/>
                <w:lang w:val="ru-RU"/>
              </w:rPr>
            </w:pPr>
            <w:r>
              <w:rPr>
                <w:sz w:val="26"/>
                <w:szCs w:val="26"/>
                <w:lang w:val="ru-RU"/>
              </w:rPr>
              <w:t>728-936</w:t>
            </w:r>
          </w:p>
        </w:tc>
        <w:tc>
          <w:tcPr>
            <w:tcW w:w="2436" w:type="dxa"/>
            <w:vAlign w:val="center"/>
          </w:tcPr>
          <w:p w:rsidR="00FE1BA4" w:rsidRPr="00616730" w:rsidRDefault="00C554D0" w:rsidP="00616730">
            <w:pPr>
              <w:pStyle w:val="TableParagraph"/>
              <w:contextualSpacing/>
              <w:jc w:val="center"/>
              <w:rPr>
                <w:sz w:val="26"/>
                <w:szCs w:val="26"/>
                <w:lang w:val="ru-RU"/>
              </w:rPr>
            </w:pPr>
            <w:r>
              <w:rPr>
                <w:sz w:val="26"/>
                <w:szCs w:val="26"/>
                <w:lang w:val="ru-RU"/>
              </w:rPr>
              <w:t>1040-1248</w:t>
            </w:r>
          </w:p>
        </w:tc>
        <w:tc>
          <w:tcPr>
            <w:tcW w:w="1701" w:type="dxa"/>
            <w:vAlign w:val="center"/>
          </w:tcPr>
          <w:p w:rsidR="00FE1BA4" w:rsidRPr="00616730" w:rsidRDefault="00FE1BA4" w:rsidP="00616730">
            <w:pPr>
              <w:pStyle w:val="TableParagraph"/>
              <w:contextualSpacing/>
              <w:jc w:val="center"/>
              <w:rPr>
                <w:sz w:val="26"/>
                <w:szCs w:val="26"/>
                <w:lang w:val="ru-RU"/>
              </w:rPr>
            </w:pPr>
            <w:r w:rsidRPr="00616730">
              <w:rPr>
                <w:sz w:val="26"/>
                <w:szCs w:val="26"/>
                <w:lang w:val="ru-RU"/>
              </w:rPr>
              <w:t>1248-1664</w:t>
            </w:r>
          </w:p>
        </w:tc>
      </w:tr>
    </w:tbl>
    <w:p w:rsidR="00FE1BA4" w:rsidRPr="00616730" w:rsidRDefault="00FE1BA4" w:rsidP="00FE168F">
      <w:pPr>
        <w:widowControl w:val="0"/>
        <w:spacing w:after="0" w:line="240" w:lineRule="auto"/>
        <w:ind w:firstLine="709"/>
        <w:jc w:val="center"/>
        <w:rPr>
          <w:rFonts w:ascii="Times New Roman" w:hAnsi="Times New Roman" w:cs="Times New Roman"/>
          <w:sz w:val="26"/>
          <w:szCs w:val="26"/>
        </w:rPr>
      </w:pPr>
    </w:p>
    <w:p w:rsidR="00BE4847" w:rsidRPr="00616730" w:rsidRDefault="00C554D0" w:rsidP="00C554D0">
      <w:pPr>
        <w:pStyle w:val="a4"/>
        <w:tabs>
          <w:tab w:val="left" w:pos="1276"/>
        </w:tabs>
        <w:autoSpaceDE w:val="0"/>
        <w:autoSpaceDN w:val="0"/>
        <w:adjustRightInd w:val="0"/>
        <w:spacing w:after="0" w:line="240" w:lineRule="auto"/>
        <w:ind w:left="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2.3</w:t>
      </w:r>
      <w:r w:rsidR="007E7F2F" w:rsidRPr="00616730">
        <w:rPr>
          <w:rFonts w:ascii="Times New Roman" w:eastAsia="Times New Roman" w:hAnsi="Times New Roman" w:cs="Times New Roman"/>
          <w:sz w:val="26"/>
          <w:szCs w:val="26"/>
          <w:lang w:eastAsia="ru-RU"/>
        </w:rPr>
        <w:t xml:space="preserve">. </w:t>
      </w:r>
      <w:r w:rsidR="007260A7" w:rsidRPr="00616730">
        <w:rPr>
          <w:rFonts w:ascii="Times New Roman" w:eastAsia="Times New Roman" w:hAnsi="Times New Roman" w:cs="Times New Roman"/>
          <w:sz w:val="26"/>
          <w:szCs w:val="26"/>
          <w:lang w:eastAsia="ru-RU"/>
        </w:rPr>
        <w:t>Виды (</w:t>
      </w:r>
      <w:r w:rsidR="00D0438D" w:rsidRPr="00616730">
        <w:rPr>
          <w:rFonts w:ascii="Times New Roman" w:eastAsia="Times New Roman" w:hAnsi="Times New Roman" w:cs="Times New Roman"/>
          <w:sz w:val="26"/>
          <w:szCs w:val="26"/>
          <w:lang w:eastAsia="ru-RU"/>
        </w:rPr>
        <w:t>формы</w:t>
      </w:r>
      <w:r w:rsidR="007260A7" w:rsidRPr="00616730">
        <w:rPr>
          <w:rFonts w:ascii="Times New Roman" w:eastAsia="Times New Roman" w:hAnsi="Times New Roman" w:cs="Times New Roman"/>
          <w:sz w:val="26"/>
          <w:szCs w:val="26"/>
          <w:lang w:eastAsia="ru-RU"/>
        </w:rPr>
        <w:t>)</w:t>
      </w:r>
      <w:r w:rsidR="00D0438D" w:rsidRPr="00616730">
        <w:rPr>
          <w:rFonts w:ascii="Times New Roman" w:eastAsia="Times New Roman" w:hAnsi="Times New Roman" w:cs="Times New Roman"/>
          <w:sz w:val="26"/>
          <w:szCs w:val="26"/>
          <w:lang w:eastAsia="ru-RU"/>
        </w:rPr>
        <w:t xml:space="preserve"> обучения</w:t>
      </w:r>
      <w:r w:rsidR="00B80C87" w:rsidRPr="00616730">
        <w:rPr>
          <w:rFonts w:ascii="Times New Roman" w:eastAsia="Times New Roman" w:hAnsi="Times New Roman" w:cs="Times New Roman"/>
          <w:sz w:val="26"/>
          <w:szCs w:val="26"/>
          <w:lang w:eastAsia="ru-RU"/>
        </w:rPr>
        <w:t>,</w:t>
      </w:r>
      <w:r w:rsidR="00B80C87" w:rsidRPr="00616730">
        <w:rPr>
          <w:rFonts w:ascii="Times New Roman" w:eastAsia="Times New Roman" w:hAnsi="Times New Roman" w:cs="Times New Roman"/>
          <w:sz w:val="26"/>
          <w:szCs w:val="26"/>
        </w:rPr>
        <w:t xml:space="preserve"> применяющиеся при реализации дополнительной образовательной программы спортивной подготовки</w:t>
      </w:r>
      <w:r w:rsidR="00D0438D" w:rsidRPr="00616730">
        <w:rPr>
          <w:rFonts w:ascii="Times New Roman" w:eastAsia="Times New Roman" w:hAnsi="Times New Roman" w:cs="Times New Roman"/>
          <w:sz w:val="26"/>
          <w:szCs w:val="26"/>
          <w:lang w:eastAsia="ru-RU"/>
        </w:rPr>
        <w:t xml:space="preserve">: </w:t>
      </w:r>
    </w:p>
    <w:p w:rsidR="00490E2C" w:rsidRPr="00616730" w:rsidRDefault="00316CD6" w:rsidP="00FE168F">
      <w:pPr>
        <w:pStyle w:val="a4"/>
        <w:numPr>
          <w:ilvl w:val="2"/>
          <w:numId w:val="26"/>
        </w:numPr>
        <w:autoSpaceDE w:val="0"/>
        <w:autoSpaceDN w:val="0"/>
        <w:adjustRightInd w:val="0"/>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у</w:t>
      </w:r>
      <w:r w:rsidR="00F613B6" w:rsidRPr="00616730">
        <w:rPr>
          <w:rFonts w:ascii="Times New Roman" w:hAnsi="Times New Roman" w:cs="Times New Roman"/>
          <w:sz w:val="26"/>
          <w:szCs w:val="26"/>
        </w:rPr>
        <w:t>чебно-</w:t>
      </w:r>
      <w:r w:rsidR="00490E2C" w:rsidRPr="00616730">
        <w:rPr>
          <w:rFonts w:ascii="Times New Roman" w:hAnsi="Times New Roman" w:cs="Times New Roman"/>
          <w:sz w:val="26"/>
          <w:szCs w:val="26"/>
        </w:rPr>
        <w:t xml:space="preserve">тренировочные занятия </w:t>
      </w:r>
      <w:r w:rsidR="007E7F2F" w:rsidRPr="00616730">
        <w:rPr>
          <w:rFonts w:ascii="Times New Roman" w:hAnsi="Times New Roman" w:cs="Times New Roman"/>
          <w:sz w:val="26"/>
          <w:szCs w:val="26"/>
        </w:rPr>
        <w:t>групповые</w:t>
      </w:r>
    </w:p>
    <w:p w:rsidR="00325C7E" w:rsidRPr="00616730" w:rsidRDefault="00325C7E" w:rsidP="00FE168F">
      <w:pPr>
        <w:pStyle w:val="a4"/>
        <w:autoSpaceDE w:val="0"/>
        <w:autoSpaceDN w:val="0"/>
        <w:adjustRightInd w:val="0"/>
        <w:spacing w:after="0" w:line="240" w:lineRule="auto"/>
        <w:ind w:left="0" w:firstLine="709"/>
        <w:jc w:val="right"/>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34"/>
        <w:gridCol w:w="3978"/>
        <w:gridCol w:w="3402"/>
      </w:tblGrid>
      <w:tr w:rsidR="001F6108" w:rsidRPr="00616730" w:rsidTr="001F6108">
        <w:trPr>
          <w:trHeight w:val="109"/>
        </w:trPr>
        <w:tc>
          <w:tcPr>
            <w:tcW w:w="2934" w:type="dxa"/>
          </w:tcPr>
          <w:p w:rsidR="001F6108" w:rsidRPr="00616730" w:rsidRDefault="001F6108" w:rsidP="00FE168F">
            <w:pPr>
              <w:pStyle w:val="Default"/>
              <w:ind w:firstLine="709"/>
              <w:jc w:val="center"/>
              <w:rPr>
                <w:sz w:val="26"/>
                <w:szCs w:val="26"/>
              </w:rPr>
            </w:pPr>
            <w:r w:rsidRPr="00616730">
              <w:rPr>
                <w:sz w:val="26"/>
                <w:szCs w:val="26"/>
              </w:rPr>
              <w:t>Тип тренировки</w:t>
            </w:r>
          </w:p>
        </w:tc>
        <w:tc>
          <w:tcPr>
            <w:tcW w:w="3978" w:type="dxa"/>
          </w:tcPr>
          <w:p w:rsidR="001F6108" w:rsidRPr="00616730" w:rsidRDefault="001F6108" w:rsidP="00FE168F">
            <w:pPr>
              <w:pStyle w:val="Default"/>
              <w:ind w:firstLine="709"/>
              <w:jc w:val="center"/>
              <w:rPr>
                <w:sz w:val="26"/>
                <w:szCs w:val="26"/>
              </w:rPr>
            </w:pPr>
            <w:r w:rsidRPr="00616730">
              <w:rPr>
                <w:sz w:val="26"/>
                <w:szCs w:val="26"/>
              </w:rPr>
              <w:t>Форма организации</w:t>
            </w:r>
          </w:p>
        </w:tc>
        <w:tc>
          <w:tcPr>
            <w:tcW w:w="3402" w:type="dxa"/>
          </w:tcPr>
          <w:p w:rsidR="001F6108" w:rsidRPr="00616730" w:rsidRDefault="001F6108" w:rsidP="00FE168F">
            <w:pPr>
              <w:pStyle w:val="Default"/>
              <w:ind w:firstLine="709"/>
              <w:jc w:val="center"/>
              <w:rPr>
                <w:sz w:val="26"/>
                <w:szCs w:val="26"/>
              </w:rPr>
            </w:pPr>
            <w:r w:rsidRPr="00616730">
              <w:rPr>
                <w:sz w:val="26"/>
                <w:szCs w:val="26"/>
              </w:rPr>
              <w:t>Возможные преимущества</w:t>
            </w:r>
          </w:p>
        </w:tc>
      </w:tr>
      <w:tr w:rsidR="001F6108" w:rsidRPr="00616730" w:rsidTr="001F6108">
        <w:trPr>
          <w:trHeight w:val="1267"/>
        </w:trPr>
        <w:tc>
          <w:tcPr>
            <w:tcW w:w="2934" w:type="dxa"/>
          </w:tcPr>
          <w:tbl>
            <w:tblPr>
              <w:tblW w:w="0" w:type="auto"/>
              <w:tblBorders>
                <w:top w:val="nil"/>
                <w:left w:val="nil"/>
                <w:bottom w:val="nil"/>
                <w:right w:val="nil"/>
              </w:tblBorders>
              <w:tblLayout w:type="fixed"/>
              <w:tblLook w:val="0000"/>
            </w:tblPr>
            <w:tblGrid>
              <w:gridCol w:w="3099"/>
              <w:gridCol w:w="3099"/>
              <w:gridCol w:w="3099"/>
            </w:tblGrid>
            <w:tr w:rsidR="001F6108" w:rsidRPr="00616730">
              <w:trPr>
                <w:trHeight w:val="528"/>
              </w:trPr>
              <w:tc>
                <w:tcPr>
                  <w:tcW w:w="3099" w:type="dxa"/>
                </w:tcPr>
                <w:p w:rsidR="001F6108" w:rsidRPr="00616730" w:rsidRDefault="001F6108" w:rsidP="00616730">
                  <w:pPr>
                    <w:pStyle w:val="Default"/>
                    <w:rPr>
                      <w:sz w:val="26"/>
                      <w:szCs w:val="26"/>
                    </w:rPr>
                  </w:pPr>
                  <w:r w:rsidRPr="00616730">
                    <w:rPr>
                      <w:sz w:val="26"/>
                      <w:szCs w:val="26"/>
                    </w:rPr>
                    <w:lastRenderedPageBreak/>
                    <w:t xml:space="preserve">Групповая </w:t>
                  </w:r>
                </w:p>
              </w:tc>
              <w:tc>
                <w:tcPr>
                  <w:tcW w:w="3099" w:type="dxa"/>
                </w:tcPr>
                <w:p w:rsidR="001F6108" w:rsidRPr="00616730" w:rsidRDefault="001F6108" w:rsidP="00616730">
                  <w:pPr>
                    <w:pStyle w:val="Default"/>
                    <w:rPr>
                      <w:sz w:val="26"/>
                      <w:szCs w:val="26"/>
                    </w:rPr>
                  </w:pPr>
                  <w:r w:rsidRPr="00616730">
                    <w:rPr>
                      <w:sz w:val="26"/>
                      <w:szCs w:val="26"/>
                    </w:rPr>
                    <w:t xml:space="preserve">Выполняется коллективом спортсменов согласно строгому или гибкому плану </w:t>
                  </w:r>
                </w:p>
              </w:tc>
              <w:tc>
                <w:tcPr>
                  <w:tcW w:w="3099" w:type="dxa"/>
                </w:tcPr>
                <w:p w:rsidR="001F6108" w:rsidRPr="00616730" w:rsidRDefault="001F6108" w:rsidP="00616730">
                  <w:pPr>
                    <w:pStyle w:val="Default"/>
                    <w:rPr>
                      <w:sz w:val="26"/>
                      <w:szCs w:val="26"/>
                    </w:rPr>
                  </w:pPr>
                  <w:r w:rsidRPr="00616730">
                    <w:rPr>
                      <w:sz w:val="26"/>
                      <w:szCs w:val="26"/>
                    </w:rPr>
                    <w:t xml:space="preserve">Командный дух, эмоциональная привлекательность, использование элементов </w:t>
                  </w:r>
                </w:p>
              </w:tc>
            </w:tr>
          </w:tbl>
          <w:p w:rsidR="001F6108" w:rsidRPr="00616730" w:rsidRDefault="001F6108" w:rsidP="00616730">
            <w:pPr>
              <w:pStyle w:val="Default"/>
              <w:rPr>
                <w:sz w:val="26"/>
                <w:szCs w:val="26"/>
              </w:rPr>
            </w:pPr>
          </w:p>
        </w:tc>
        <w:tc>
          <w:tcPr>
            <w:tcW w:w="3978" w:type="dxa"/>
          </w:tcPr>
          <w:p w:rsidR="001F6108" w:rsidRPr="00616730" w:rsidRDefault="001F6108" w:rsidP="00616730">
            <w:pPr>
              <w:pStyle w:val="Default"/>
              <w:rPr>
                <w:sz w:val="26"/>
                <w:szCs w:val="26"/>
              </w:rPr>
            </w:pPr>
            <w:r w:rsidRPr="00616730">
              <w:rPr>
                <w:sz w:val="26"/>
                <w:szCs w:val="26"/>
              </w:rPr>
              <w:t xml:space="preserve">Выполняется коллективом спортсменов согласно строгому или гибкому плану </w:t>
            </w:r>
          </w:p>
          <w:p w:rsidR="001F6108" w:rsidRPr="00616730" w:rsidRDefault="001F6108" w:rsidP="00616730">
            <w:pPr>
              <w:pStyle w:val="Default"/>
              <w:rPr>
                <w:sz w:val="26"/>
                <w:szCs w:val="26"/>
              </w:rPr>
            </w:pPr>
          </w:p>
        </w:tc>
        <w:tc>
          <w:tcPr>
            <w:tcW w:w="3402" w:type="dxa"/>
          </w:tcPr>
          <w:p w:rsidR="001F6108" w:rsidRPr="00616730" w:rsidRDefault="001F6108" w:rsidP="00616730">
            <w:pPr>
              <w:pStyle w:val="Default"/>
              <w:rPr>
                <w:sz w:val="26"/>
                <w:szCs w:val="26"/>
              </w:rPr>
            </w:pPr>
            <w:r w:rsidRPr="00616730">
              <w:rPr>
                <w:sz w:val="26"/>
                <w:szCs w:val="26"/>
              </w:rPr>
              <w:t xml:space="preserve">Командный дух, эмоциональная привлекательность, использование элементов </w:t>
            </w:r>
          </w:p>
        </w:tc>
      </w:tr>
      <w:tr w:rsidR="001F6108" w:rsidRPr="00616730" w:rsidTr="001F6108">
        <w:trPr>
          <w:trHeight w:val="109"/>
        </w:trPr>
        <w:tc>
          <w:tcPr>
            <w:tcW w:w="2934" w:type="dxa"/>
          </w:tcPr>
          <w:p w:rsidR="001F6108" w:rsidRPr="00616730" w:rsidRDefault="001F6108" w:rsidP="00616730">
            <w:pPr>
              <w:pStyle w:val="Default"/>
              <w:rPr>
                <w:sz w:val="26"/>
                <w:szCs w:val="26"/>
              </w:rPr>
            </w:pPr>
            <w:r w:rsidRPr="00616730">
              <w:rPr>
                <w:sz w:val="26"/>
                <w:szCs w:val="26"/>
              </w:rPr>
              <w:t xml:space="preserve">Индивидуальная </w:t>
            </w:r>
          </w:p>
          <w:p w:rsidR="001F6108" w:rsidRPr="00616730" w:rsidRDefault="001F6108" w:rsidP="00616730">
            <w:pPr>
              <w:pStyle w:val="Default"/>
              <w:rPr>
                <w:sz w:val="26"/>
                <w:szCs w:val="26"/>
              </w:rPr>
            </w:pPr>
          </w:p>
        </w:tc>
        <w:tc>
          <w:tcPr>
            <w:tcW w:w="3978" w:type="dxa"/>
          </w:tcPr>
          <w:p w:rsidR="001F6108" w:rsidRPr="00616730" w:rsidRDefault="001F6108" w:rsidP="00616730">
            <w:pPr>
              <w:pStyle w:val="Default"/>
              <w:rPr>
                <w:sz w:val="26"/>
                <w:szCs w:val="26"/>
              </w:rPr>
            </w:pPr>
            <w:r w:rsidRPr="00616730">
              <w:rPr>
                <w:sz w:val="26"/>
                <w:szCs w:val="26"/>
              </w:rPr>
              <w:t xml:space="preserve">Запрограммированная, выполняется под руководством тренера </w:t>
            </w:r>
          </w:p>
          <w:p w:rsidR="001F6108" w:rsidRPr="00616730" w:rsidRDefault="001F6108" w:rsidP="00616730">
            <w:pPr>
              <w:pStyle w:val="Default"/>
              <w:rPr>
                <w:sz w:val="26"/>
                <w:szCs w:val="26"/>
              </w:rPr>
            </w:pPr>
          </w:p>
        </w:tc>
        <w:tc>
          <w:tcPr>
            <w:tcW w:w="3402" w:type="dxa"/>
          </w:tcPr>
          <w:p w:rsidR="001F6108" w:rsidRPr="00616730" w:rsidRDefault="001F6108" w:rsidP="00616730">
            <w:pPr>
              <w:pStyle w:val="Default"/>
              <w:rPr>
                <w:sz w:val="26"/>
                <w:szCs w:val="26"/>
              </w:rPr>
            </w:pPr>
            <w:r w:rsidRPr="00616730">
              <w:rPr>
                <w:sz w:val="26"/>
                <w:szCs w:val="26"/>
              </w:rPr>
              <w:t xml:space="preserve">Сосредоточение внимания тренера и спортсмена на правильном выполнении деталей тренировочных упражнений/техники </w:t>
            </w:r>
          </w:p>
        </w:tc>
      </w:tr>
      <w:tr w:rsidR="001F6108" w:rsidRPr="00616730" w:rsidTr="001F6108">
        <w:trPr>
          <w:trHeight w:val="109"/>
        </w:trPr>
        <w:tc>
          <w:tcPr>
            <w:tcW w:w="2934" w:type="dxa"/>
          </w:tcPr>
          <w:p w:rsidR="001F6108" w:rsidRPr="00616730" w:rsidRDefault="001F6108" w:rsidP="00616730">
            <w:pPr>
              <w:pStyle w:val="Default"/>
              <w:rPr>
                <w:sz w:val="26"/>
                <w:szCs w:val="26"/>
              </w:rPr>
            </w:pPr>
            <w:r w:rsidRPr="00616730">
              <w:rPr>
                <w:sz w:val="26"/>
                <w:szCs w:val="26"/>
              </w:rPr>
              <w:t xml:space="preserve">Запрограммированная </w:t>
            </w:r>
          </w:p>
          <w:p w:rsidR="001F6108" w:rsidRPr="00616730" w:rsidRDefault="001F6108" w:rsidP="00616730">
            <w:pPr>
              <w:pStyle w:val="Default"/>
              <w:rPr>
                <w:sz w:val="26"/>
                <w:szCs w:val="26"/>
              </w:rPr>
            </w:pPr>
          </w:p>
        </w:tc>
        <w:tc>
          <w:tcPr>
            <w:tcW w:w="3978" w:type="dxa"/>
          </w:tcPr>
          <w:p w:rsidR="001F6108" w:rsidRPr="00616730" w:rsidRDefault="001F6108" w:rsidP="00616730">
            <w:pPr>
              <w:pStyle w:val="Default"/>
              <w:rPr>
                <w:sz w:val="26"/>
                <w:szCs w:val="26"/>
              </w:rPr>
            </w:pPr>
            <w:r w:rsidRPr="00616730">
              <w:rPr>
                <w:sz w:val="26"/>
                <w:szCs w:val="26"/>
              </w:rPr>
              <w:t xml:space="preserve">выполняется спортсменами самостоятельно </w:t>
            </w:r>
          </w:p>
          <w:p w:rsidR="001F6108" w:rsidRPr="00616730" w:rsidRDefault="001F6108" w:rsidP="00616730">
            <w:pPr>
              <w:pStyle w:val="Default"/>
              <w:rPr>
                <w:sz w:val="26"/>
                <w:szCs w:val="26"/>
              </w:rPr>
            </w:pPr>
          </w:p>
        </w:tc>
        <w:tc>
          <w:tcPr>
            <w:tcW w:w="3402" w:type="dxa"/>
          </w:tcPr>
          <w:p w:rsidR="001F6108" w:rsidRPr="00616730" w:rsidRDefault="001F6108" w:rsidP="00616730">
            <w:pPr>
              <w:pStyle w:val="Default"/>
              <w:rPr>
                <w:sz w:val="26"/>
                <w:szCs w:val="26"/>
              </w:rPr>
            </w:pPr>
            <w:r w:rsidRPr="00616730">
              <w:rPr>
                <w:sz w:val="26"/>
                <w:szCs w:val="26"/>
              </w:rPr>
              <w:t xml:space="preserve">Снижение эмоционального напряжения, выполнение нагрузки в удобное время и в удобном месте </w:t>
            </w:r>
          </w:p>
        </w:tc>
      </w:tr>
      <w:tr w:rsidR="001F6108" w:rsidRPr="00616730" w:rsidTr="001F6108">
        <w:trPr>
          <w:trHeight w:val="109"/>
        </w:trPr>
        <w:tc>
          <w:tcPr>
            <w:tcW w:w="2934" w:type="dxa"/>
          </w:tcPr>
          <w:p w:rsidR="001F6108" w:rsidRPr="00616730" w:rsidRDefault="001F6108" w:rsidP="00616730">
            <w:pPr>
              <w:pStyle w:val="Default"/>
              <w:rPr>
                <w:sz w:val="26"/>
                <w:szCs w:val="26"/>
              </w:rPr>
            </w:pPr>
            <w:r w:rsidRPr="00616730">
              <w:rPr>
                <w:sz w:val="26"/>
                <w:szCs w:val="26"/>
              </w:rPr>
              <w:t xml:space="preserve">Смешанная </w:t>
            </w:r>
          </w:p>
          <w:p w:rsidR="001F6108" w:rsidRPr="00616730" w:rsidRDefault="001F6108" w:rsidP="00616730">
            <w:pPr>
              <w:pStyle w:val="Default"/>
              <w:rPr>
                <w:sz w:val="26"/>
                <w:szCs w:val="26"/>
              </w:rPr>
            </w:pPr>
          </w:p>
        </w:tc>
        <w:tc>
          <w:tcPr>
            <w:tcW w:w="3978" w:type="dxa"/>
          </w:tcPr>
          <w:p w:rsidR="001F6108" w:rsidRPr="00616730" w:rsidRDefault="001F6108" w:rsidP="00616730">
            <w:pPr>
              <w:pStyle w:val="Default"/>
              <w:rPr>
                <w:sz w:val="26"/>
                <w:szCs w:val="26"/>
              </w:rPr>
            </w:pPr>
            <w:r w:rsidRPr="00616730">
              <w:rPr>
                <w:sz w:val="26"/>
                <w:szCs w:val="26"/>
              </w:rPr>
              <w:t xml:space="preserve">Комбинация двух предыдущих организационных форм (свободная и запрограммированная) </w:t>
            </w:r>
          </w:p>
          <w:p w:rsidR="001F6108" w:rsidRPr="00616730" w:rsidRDefault="001F6108" w:rsidP="00616730">
            <w:pPr>
              <w:pStyle w:val="Default"/>
              <w:rPr>
                <w:sz w:val="26"/>
                <w:szCs w:val="26"/>
              </w:rPr>
            </w:pPr>
          </w:p>
        </w:tc>
        <w:tc>
          <w:tcPr>
            <w:tcW w:w="3402" w:type="dxa"/>
          </w:tcPr>
          <w:p w:rsidR="001F6108" w:rsidRPr="00616730" w:rsidRDefault="001F6108" w:rsidP="00616730">
            <w:pPr>
              <w:pStyle w:val="Default"/>
              <w:rPr>
                <w:sz w:val="26"/>
                <w:szCs w:val="26"/>
              </w:rPr>
            </w:pPr>
            <w:r w:rsidRPr="00616730">
              <w:rPr>
                <w:sz w:val="26"/>
                <w:szCs w:val="26"/>
              </w:rPr>
              <w:t xml:space="preserve">Разнообразие, возможность комбинирования преимуществ представленных выше организационных форм </w:t>
            </w:r>
          </w:p>
        </w:tc>
      </w:tr>
    </w:tbl>
    <w:p w:rsidR="001F6108" w:rsidRPr="00616730" w:rsidRDefault="001F6108" w:rsidP="00FE168F">
      <w:pPr>
        <w:autoSpaceDE w:val="0"/>
        <w:autoSpaceDN w:val="0"/>
        <w:adjustRightInd w:val="0"/>
        <w:spacing w:after="0" w:line="240" w:lineRule="auto"/>
        <w:ind w:firstLine="709"/>
        <w:jc w:val="both"/>
        <w:rPr>
          <w:rFonts w:ascii="Times New Roman" w:hAnsi="Times New Roman" w:cs="Times New Roman"/>
          <w:sz w:val="26"/>
          <w:szCs w:val="26"/>
        </w:rPr>
      </w:pPr>
    </w:p>
    <w:tbl>
      <w:tblPr>
        <w:tblW w:w="0" w:type="auto"/>
        <w:tblBorders>
          <w:top w:val="nil"/>
          <w:left w:val="nil"/>
          <w:bottom w:val="nil"/>
          <w:right w:val="nil"/>
        </w:tblBorders>
        <w:tblLayout w:type="fixed"/>
        <w:tblLook w:val="0000"/>
      </w:tblPr>
      <w:tblGrid>
        <w:gridCol w:w="3178"/>
        <w:gridCol w:w="3178"/>
        <w:gridCol w:w="3178"/>
      </w:tblGrid>
      <w:tr w:rsidR="001F6108" w:rsidRPr="00616730">
        <w:trPr>
          <w:trHeight w:val="109"/>
        </w:trPr>
        <w:tc>
          <w:tcPr>
            <w:tcW w:w="3178" w:type="dxa"/>
          </w:tcPr>
          <w:p w:rsidR="001F6108" w:rsidRPr="00616730" w:rsidRDefault="001F6108" w:rsidP="00FE168F">
            <w:pPr>
              <w:pStyle w:val="Default"/>
              <w:ind w:firstLine="709"/>
              <w:rPr>
                <w:sz w:val="26"/>
                <w:szCs w:val="26"/>
              </w:rPr>
            </w:pPr>
          </w:p>
        </w:tc>
        <w:tc>
          <w:tcPr>
            <w:tcW w:w="3178" w:type="dxa"/>
          </w:tcPr>
          <w:p w:rsidR="001F6108" w:rsidRPr="00616730" w:rsidRDefault="001F6108" w:rsidP="00FE168F">
            <w:pPr>
              <w:pStyle w:val="Default"/>
              <w:ind w:firstLine="709"/>
              <w:rPr>
                <w:sz w:val="26"/>
                <w:szCs w:val="26"/>
              </w:rPr>
            </w:pPr>
          </w:p>
        </w:tc>
        <w:tc>
          <w:tcPr>
            <w:tcW w:w="3178" w:type="dxa"/>
          </w:tcPr>
          <w:p w:rsidR="001F6108" w:rsidRPr="00616730" w:rsidRDefault="001F6108" w:rsidP="00FE168F">
            <w:pPr>
              <w:pStyle w:val="Default"/>
              <w:ind w:firstLine="709"/>
              <w:rPr>
                <w:sz w:val="26"/>
                <w:szCs w:val="26"/>
              </w:rPr>
            </w:pPr>
          </w:p>
        </w:tc>
      </w:tr>
    </w:tbl>
    <w:p w:rsidR="007E7F2F" w:rsidRPr="00616730" w:rsidRDefault="00F613B6" w:rsidP="00FE168F">
      <w:pPr>
        <w:pStyle w:val="a4"/>
        <w:numPr>
          <w:ilvl w:val="2"/>
          <w:numId w:val="26"/>
        </w:numPr>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учебно-</w:t>
      </w:r>
      <w:r w:rsidR="00104D8D" w:rsidRPr="00616730">
        <w:rPr>
          <w:rFonts w:ascii="Times New Roman" w:hAnsi="Times New Roman" w:cs="Times New Roman"/>
          <w:sz w:val="26"/>
          <w:szCs w:val="26"/>
        </w:rPr>
        <w:t>тренировочные мероприятия</w:t>
      </w:r>
      <w:r w:rsidR="007E7F2F" w:rsidRPr="00616730">
        <w:rPr>
          <w:rFonts w:ascii="Times New Roman" w:hAnsi="Times New Roman" w:cs="Times New Roman"/>
          <w:sz w:val="26"/>
          <w:szCs w:val="26"/>
        </w:rPr>
        <w:t>:</w:t>
      </w:r>
    </w:p>
    <w:p w:rsidR="00B050AA" w:rsidRPr="00616730" w:rsidRDefault="00B050AA" w:rsidP="00FE168F">
      <w:pPr>
        <w:pStyle w:val="a4"/>
        <w:spacing w:after="0" w:line="240" w:lineRule="auto"/>
        <w:ind w:left="0" w:firstLine="709"/>
        <w:jc w:val="both"/>
        <w:rPr>
          <w:sz w:val="26"/>
          <w:szCs w:val="26"/>
        </w:rPr>
      </w:pPr>
    </w:p>
    <w:p w:rsidR="00B050AA" w:rsidRPr="00616730" w:rsidRDefault="00B050AA" w:rsidP="00FE168F">
      <w:pPr>
        <w:pStyle w:val="a4"/>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Учебно-тренировочные мероприятия проводятся Учреждением для подготовки лиц, проходящих спортивную подготовку к соревновательной деятельности, а также для контроля за уровнем физической подготовленности и период проведения учитываются в учебно-тренировочном графике. </w:t>
      </w:r>
    </w:p>
    <w:p w:rsidR="007E7F2F" w:rsidRPr="00616730" w:rsidRDefault="00325C7E" w:rsidP="00FE168F">
      <w:pPr>
        <w:pStyle w:val="a8"/>
        <w:ind w:firstLine="709"/>
        <w:jc w:val="right"/>
        <w:rPr>
          <w:rFonts w:ascii="Times New Roman" w:hAnsi="Times New Roman" w:cs="Times New Roman"/>
          <w:sz w:val="26"/>
          <w:szCs w:val="26"/>
        </w:rPr>
      </w:pPr>
      <w:r w:rsidRPr="00616730">
        <w:rPr>
          <w:rFonts w:ascii="Times New Roman" w:hAnsi="Times New Roman" w:cs="Times New Roman"/>
          <w:sz w:val="26"/>
          <w:szCs w:val="26"/>
        </w:rPr>
        <w:t>Таблица №</w:t>
      </w:r>
      <w:r w:rsidR="00B050AA" w:rsidRPr="00616730">
        <w:rPr>
          <w:rFonts w:ascii="Times New Roman" w:hAnsi="Times New Roman" w:cs="Times New Roman"/>
          <w:sz w:val="26"/>
          <w:szCs w:val="26"/>
        </w:rPr>
        <w:t>3</w:t>
      </w:r>
    </w:p>
    <w:p w:rsidR="00B050AA" w:rsidRPr="00616730" w:rsidRDefault="00B050AA" w:rsidP="00FE168F">
      <w:pPr>
        <w:pStyle w:val="a8"/>
        <w:ind w:firstLine="709"/>
        <w:jc w:val="center"/>
        <w:rPr>
          <w:b/>
          <w:bCs/>
          <w:sz w:val="26"/>
          <w:szCs w:val="26"/>
        </w:rPr>
      </w:pPr>
      <w:r w:rsidRPr="00616730">
        <w:rPr>
          <w:rFonts w:ascii="Times New Roman" w:hAnsi="Times New Roman" w:cs="Times New Roman"/>
          <w:b/>
          <w:bCs/>
          <w:sz w:val="26"/>
          <w:szCs w:val="26"/>
        </w:rPr>
        <w:t>Учебно</w:t>
      </w:r>
      <w:r w:rsidRPr="00616730">
        <w:rPr>
          <w:b/>
          <w:bCs/>
          <w:sz w:val="26"/>
          <w:szCs w:val="26"/>
        </w:rPr>
        <w:t>-тренировочные мероприятия</w:t>
      </w:r>
    </w:p>
    <w:p w:rsidR="00B050AA" w:rsidRPr="00616730" w:rsidRDefault="00B050AA" w:rsidP="00FE168F">
      <w:pPr>
        <w:pStyle w:val="a8"/>
        <w:ind w:firstLine="709"/>
        <w:jc w:val="center"/>
        <w:rPr>
          <w:rFonts w:ascii="Times New Roman" w:hAnsi="Times New Roman" w:cs="Times New Roman"/>
          <w:sz w:val="26"/>
          <w:szCs w:val="26"/>
        </w:rPr>
      </w:pPr>
    </w:p>
    <w:tbl>
      <w:tblPr>
        <w:tblW w:w="10281" w:type="dxa"/>
        <w:tblInd w:w="-80" w:type="dxa"/>
        <w:tblLayout w:type="fixed"/>
        <w:tblCellMar>
          <w:top w:w="102" w:type="dxa"/>
          <w:left w:w="62" w:type="dxa"/>
          <w:bottom w:w="102" w:type="dxa"/>
          <w:right w:w="62" w:type="dxa"/>
        </w:tblCellMar>
        <w:tblLook w:val="0000"/>
      </w:tblPr>
      <w:tblGrid>
        <w:gridCol w:w="426"/>
        <w:gridCol w:w="2268"/>
        <w:gridCol w:w="1275"/>
        <w:gridCol w:w="105"/>
        <w:gridCol w:w="1955"/>
        <w:gridCol w:w="1984"/>
        <w:gridCol w:w="2268"/>
      </w:tblGrid>
      <w:tr w:rsidR="007E7F2F" w:rsidRPr="00616730" w:rsidTr="001F6108">
        <w:trPr>
          <w:trHeight w:val="20"/>
        </w:trPr>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E7F2F" w:rsidRPr="00616730" w:rsidRDefault="007E7F2F" w:rsidP="00FE168F">
            <w:pPr>
              <w:widowControl w:val="0"/>
              <w:spacing w:after="0" w:line="240" w:lineRule="auto"/>
              <w:ind w:firstLine="709"/>
              <w:jc w:val="center"/>
              <w:rPr>
                <w:rFonts w:ascii="Times New Roman" w:hAnsi="Times New Roman"/>
                <w:bCs/>
                <w:sz w:val="26"/>
                <w:szCs w:val="26"/>
              </w:rPr>
            </w:pPr>
            <w:r w:rsidRPr="00616730">
              <w:rPr>
                <w:rFonts w:ascii="Times New Roman" w:hAnsi="Times New Roman"/>
                <w:bCs/>
                <w:sz w:val="26"/>
                <w:szCs w:val="26"/>
              </w:rPr>
              <w:t>№ п/п</w:t>
            </w:r>
          </w:p>
        </w:tc>
        <w:tc>
          <w:tcPr>
            <w:tcW w:w="2268" w:type="dxa"/>
            <w:vMerge w:val="restart"/>
            <w:tcBorders>
              <w:top w:val="single" w:sz="4" w:space="0" w:color="000000"/>
              <w:left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bCs/>
                <w:sz w:val="26"/>
                <w:szCs w:val="26"/>
              </w:rPr>
            </w:pPr>
            <w:r w:rsidRPr="00616730">
              <w:rPr>
                <w:rFonts w:ascii="Times New Roman" w:hAnsi="Times New Roman"/>
                <w:bCs/>
                <w:sz w:val="26"/>
                <w:szCs w:val="26"/>
              </w:rPr>
              <w:t>Виды учебно-тренировочных мероприятий</w:t>
            </w:r>
          </w:p>
        </w:tc>
        <w:tc>
          <w:tcPr>
            <w:tcW w:w="7587" w:type="dxa"/>
            <w:gridSpan w:val="5"/>
            <w:tcBorders>
              <w:top w:val="single" w:sz="4" w:space="0" w:color="000000"/>
              <w:left w:val="single" w:sz="4" w:space="0" w:color="000000"/>
              <w:bottom w:val="single" w:sz="4" w:space="0" w:color="000000"/>
              <w:right w:val="single" w:sz="4" w:space="0" w:color="000000"/>
            </w:tcBorders>
            <w:shd w:val="clear" w:color="auto" w:fill="auto"/>
          </w:tcPr>
          <w:p w:rsidR="007E7F2F" w:rsidRPr="00616730" w:rsidRDefault="007E7F2F" w:rsidP="00616730">
            <w:pPr>
              <w:widowControl w:val="0"/>
              <w:spacing w:after="0" w:line="240" w:lineRule="auto"/>
              <w:jc w:val="center"/>
              <w:rPr>
                <w:rFonts w:ascii="Times New Roman" w:hAnsi="Times New Roman"/>
                <w:bCs/>
                <w:sz w:val="26"/>
                <w:szCs w:val="26"/>
              </w:rPr>
            </w:pPr>
            <w:r w:rsidRPr="00616730">
              <w:rPr>
                <w:rFonts w:ascii="Times New Roman" w:hAnsi="Times New Roman"/>
                <w:bCs/>
                <w:sz w:val="26"/>
                <w:szCs w:val="26"/>
              </w:rPr>
              <w:t>Предельная продолжительность учебно-тренировочных мероприятий по этапам спортивной подготовки (количество суток)</w:t>
            </w:r>
            <w:r w:rsidR="00616730">
              <w:rPr>
                <w:rFonts w:ascii="Times New Roman" w:hAnsi="Times New Roman"/>
                <w:bCs/>
                <w:sz w:val="26"/>
                <w:szCs w:val="26"/>
              </w:rPr>
              <w:t xml:space="preserve"> </w:t>
            </w:r>
            <w:r w:rsidRPr="00616730">
              <w:rPr>
                <w:rFonts w:ascii="Times New Roman" w:hAnsi="Times New Roman"/>
                <w:bCs/>
                <w:sz w:val="26"/>
                <w:szCs w:val="26"/>
              </w:rPr>
              <w:t>(без учета времени следования к месту проведения учебно-тренировочных мероприятий и обратно)</w:t>
            </w:r>
          </w:p>
        </w:tc>
      </w:tr>
      <w:tr w:rsidR="007E7F2F" w:rsidRPr="00616730" w:rsidTr="001F6108">
        <w:trPr>
          <w:trHeight w:val="20"/>
        </w:trPr>
        <w:tc>
          <w:tcPr>
            <w:tcW w:w="426" w:type="dxa"/>
            <w:vMerge/>
            <w:tcBorders>
              <w:top w:val="single" w:sz="4" w:space="0" w:color="000000"/>
              <w:left w:val="single" w:sz="4" w:space="0" w:color="000000"/>
              <w:bottom w:val="single" w:sz="4" w:space="0" w:color="000000"/>
              <w:right w:val="single" w:sz="4" w:space="0" w:color="000000"/>
            </w:tcBorders>
            <w:shd w:val="clear" w:color="auto" w:fill="auto"/>
          </w:tcPr>
          <w:p w:rsidR="007E7F2F" w:rsidRPr="00616730" w:rsidRDefault="007E7F2F" w:rsidP="00FE168F">
            <w:pPr>
              <w:widowControl w:val="0"/>
              <w:spacing w:after="0" w:line="240" w:lineRule="auto"/>
              <w:ind w:firstLine="709"/>
              <w:rPr>
                <w:rFonts w:ascii="Times New Roman" w:hAnsi="Times New Roman"/>
                <w:bCs/>
                <w:sz w:val="26"/>
                <w:szCs w:val="26"/>
              </w:rPr>
            </w:pPr>
          </w:p>
        </w:tc>
        <w:tc>
          <w:tcPr>
            <w:tcW w:w="2268" w:type="dxa"/>
            <w:vMerge/>
            <w:tcBorders>
              <w:left w:val="single" w:sz="4" w:space="0" w:color="000000"/>
              <w:bottom w:val="single" w:sz="4" w:space="0" w:color="000000"/>
              <w:right w:val="single" w:sz="4" w:space="0" w:color="000000"/>
            </w:tcBorders>
            <w:shd w:val="clear" w:color="auto" w:fill="auto"/>
          </w:tcPr>
          <w:p w:rsidR="007E7F2F" w:rsidRPr="00616730" w:rsidRDefault="007E7F2F" w:rsidP="00FE168F">
            <w:pPr>
              <w:widowControl w:val="0"/>
              <w:spacing w:after="0" w:line="240" w:lineRule="auto"/>
              <w:ind w:firstLine="709"/>
              <w:jc w:val="both"/>
              <w:rPr>
                <w:rFonts w:ascii="Times New Roman" w:hAnsi="Times New Roman"/>
                <w:bCs/>
                <w:sz w:val="26"/>
                <w:szCs w:val="26"/>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7E7F2F" w:rsidRPr="00616730" w:rsidRDefault="007E7F2F" w:rsidP="00616730">
            <w:pPr>
              <w:widowControl w:val="0"/>
              <w:spacing w:after="0" w:line="240" w:lineRule="auto"/>
              <w:jc w:val="center"/>
              <w:rPr>
                <w:rFonts w:ascii="Times New Roman" w:hAnsi="Times New Roman"/>
                <w:bCs/>
                <w:sz w:val="26"/>
                <w:szCs w:val="26"/>
              </w:rPr>
            </w:pPr>
            <w:r w:rsidRPr="00616730">
              <w:rPr>
                <w:rFonts w:ascii="Times New Roman" w:hAnsi="Times New Roman"/>
                <w:bCs/>
                <w:sz w:val="26"/>
                <w:szCs w:val="26"/>
              </w:rPr>
              <w:t>Этап начальной подготовки</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tcPr>
          <w:p w:rsidR="007E7F2F" w:rsidRPr="00616730" w:rsidRDefault="007E7F2F" w:rsidP="00616730">
            <w:pPr>
              <w:widowControl w:val="0"/>
              <w:spacing w:after="0" w:line="240" w:lineRule="auto"/>
              <w:jc w:val="center"/>
              <w:rPr>
                <w:rFonts w:ascii="Times New Roman" w:hAnsi="Times New Roman"/>
                <w:bCs/>
                <w:sz w:val="26"/>
                <w:szCs w:val="26"/>
              </w:rPr>
            </w:pPr>
            <w:r w:rsidRPr="00616730">
              <w:rPr>
                <w:rFonts w:ascii="Times New Roman" w:hAnsi="Times New Roman"/>
                <w:bCs/>
                <w:sz w:val="26"/>
                <w:szCs w:val="26"/>
              </w:rPr>
              <w:t xml:space="preserve">Учебно-тренировочный этап </w:t>
            </w:r>
          </w:p>
          <w:p w:rsidR="007E7F2F" w:rsidRPr="00616730" w:rsidRDefault="007E7F2F" w:rsidP="00616730">
            <w:pPr>
              <w:widowControl w:val="0"/>
              <w:spacing w:after="0" w:line="240" w:lineRule="auto"/>
              <w:jc w:val="center"/>
              <w:rPr>
                <w:rFonts w:ascii="Times New Roman" w:hAnsi="Times New Roman"/>
                <w:bCs/>
                <w:sz w:val="26"/>
                <w:szCs w:val="26"/>
              </w:rPr>
            </w:pPr>
            <w:r w:rsidRPr="00616730">
              <w:rPr>
                <w:rFonts w:ascii="Times New Roman" w:hAnsi="Times New Roman"/>
                <w:bCs/>
                <w:sz w:val="26"/>
                <w:szCs w:val="26"/>
              </w:rPr>
              <w:t>(этап спортивной специализации)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7E7F2F" w:rsidRPr="00616730" w:rsidRDefault="007E7F2F" w:rsidP="00616730">
            <w:pPr>
              <w:widowControl w:val="0"/>
              <w:spacing w:after="0" w:line="240" w:lineRule="auto"/>
              <w:jc w:val="center"/>
              <w:rPr>
                <w:rFonts w:ascii="Times New Roman" w:hAnsi="Times New Roman"/>
                <w:bCs/>
                <w:sz w:val="26"/>
                <w:szCs w:val="26"/>
              </w:rPr>
            </w:pPr>
            <w:r w:rsidRPr="00616730">
              <w:rPr>
                <w:rFonts w:ascii="Times New Roman" w:hAnsi="Times New Roman"/>
                <w:bCs/>
                <w:sz w:val="26"/>
                <w:szCs w:val="26"/>
              </w:rPr>
              <w:t>Этап совершенст-вования спортивного мастерства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7E7F2F" w:rsidRPr="00616730" w:rsidRDefault="007E7F2F" w:rsidP="00616730">
            <w:pPr>
              <w:widowControl w:val="0"/>
              <w:spacing w:after="0" w:line="240" w:lineRule="auto"/>
              <w:jc w:val="center"/>
              <w:rPr>
                <w:rFonts w:ascii="Times New Roman" w:hAnsi="Times New Roman"/>
                <w:bCs/>
                <w:sz w:val="26"/>
                <w:szCs w:val="26"/>
              </w:rPr>
            </w:pPr>
            <w:r w:rsidRPr="00616730">
              <w:rPr>
                <w:rFonts w:ascii="Times New Roman" w:hAnsi="Times New Roman"/>
                <w:bCs/>
                <w:sz w:val="26"/>
                <w:szCs w:val="26"/>
              </w:rPr>
              <w:t>Этап высшего спортивного мастерства</w:t>
            </w:r>
          </w:p>
        </w:tc>
      </w:tr>
      <w:tr w:rsidR="007E7F2F" w:rsidRPr="00616730" w:rsidTr="001F6108">
        <w:trPr>
          <w:trHeight w:val="20"/>
        </w:trPr>
        <w:tc>
          <w:tcPr>
            <w:tcW w:w="10281" w:type="dxa"/>
            <w:gridSpan w:val="7"/>
            <w:tcBorders>
              <w:top w:val="single" w:sz="4" w:space="0" w:color="000000"/>
              <w:left w:val="single" w:sz="4" w:space="0" w:color="000000"/>
              <w:bottom w:val="single" w:sz="4" w:space="0" w:color="000000"/>
              <w:right w:val="single" w:sz="4" w:space="0" w:color="000000"/>
            </w:tcBorders>
            <w:shd w:val="clear" w:color="auto" w:fill="auto"/>
          </w:tcPr>
          <w:p w:rsidR="007E7F2F" w:rsidRPr="00616730" w:rsidRDefault="007E7F2F" w:rsidP="00FE168F">
            <w:pPr>
              <w:widowControl w:val="0"/>
              <w:spacing w:after="0" w:line="240" w:lineRule="auto"/>
              <w:ind w:firstLine="709"/>
              <w:jc w:val="center"/>
              <w:rPr>
                <w:rFonts w:ascii="Times New Roman" w:hAnsi="Times New Roman"/>
                <w:bCs/>
                <w:sz w:val="26"/>
                <w:szCs w:val="26"/>
              </w:rPr>
            </w:pPr>
            <w:r w:rsidRPr="00616730">
              <w:rPr>
                <w:rFonts w:ascii="Times New Roman" w:hAnsi="Times New Roman" w:cs="Times New Roman"/>
                <w:sz w:val="26"/>
                <w:szCs w:val="26"/>
              </w:rPr>
              <w:t>1. Учебно-тренировочные мероприятия по подготовке к спортивным соревнованиям</w:t>
            </w:r>
          </w:p>
        </w:tc>
      </w:tr>
      <w:tr w:rsidR="007E7F2F" w:rsidRPr="00616730" w:rsidTr="001F6108">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FE168F">
            <w:pPr>
              <w:widowControl w:val="0"/>
              <w:spacing w:after="0" w:line="240" w:lineRule="auto"/>
              <w:ind w:firstLine="709"/>
              <w:jc w:val="center"/>
              <w:rPr>
                <w:rFonts w:ascii="Times New Roman" w:hAnsi="Times New Roman"/>
                <w:sz w:val="26"/>
                <w:szCs w:val="26"/>
              </w:rPr>
            </w:pPr>
            <w:r w:rsidRPr="00616730">
              <w:rPr>
                <w:rFonts w:ascii="Times New Roman" w:hAnsi="Times New Roman"/>
                <w:sz w:val="26"/>
                <w:szCs w:val="26"/>
              </w:rPr>
              <w:t>1.1.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 xml:space="preserve">Учебно-тренировочные мероприятия </w:t>
            </w:r>
            <w:r w:rsidRPr="00616730">
              <w:rPr>
                <w:rFonts w:ascii="Times New Roman" w:hAnsi="Times New Roman"/>
                <w:sz w:val="26"/>
                <w:szCs w:val="26"/>
              </w:rPr>
              <w:br/>
              <w:t xml:space="preserve">по подготовке </w:t>
            </w:r>
            <w:r w:rsidRPr="00616730">
              <w:rPr>
                <w:rFonts w:ascii="Times New Roman" w:hAnsi="Times New Roman"/>
                <w:sz w:val="26"/>
                <w:szCs w:val="26"/>
              </w:rPr>
              <w:br/>
              <w:t xml:space="preserve">к международным </w:t>
            </w:r>
            <w:r w:rsidRPr="00616730">
              <w:rPr>
                <w:rFonts w:ascii="Times New Roman" w:hAnsi="Times New Roman"/>
                <w:sz w:val="26"/>
                <w:szCs w:val="26"/>
              </w:rPr>
              <w:lastRenderedPageBreak/>
              <w:t>спортивным соревнованиям</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lastRenderedPageBreak/>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21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21</w:t>
            </w:r>
          </w:p>
        </w:tc>
      </w:tr>
      <w:tr w:rsidR="007E7F2F" w:rsidRPr="00616730" w:rsidTr="001F6108">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FE168F">
            <w:pPr>
              <w:widowControl w:val="0"/>
              <w:spacing w:after="0" w:line="240" w:lineRule="auto"/>
              <w:ind w:firstLine="709"/>
              <w:jc w:val="center"/>
              <w:rPr>
                <w:rFonts w:ascii="Times New Roman" w:hAnsi="Times New Roman"/>
                <w:sz w:val="26"/>
                <w:szCs w:val="26"/>
              </w:rPr>
            </w:pPr>
            <w:r w:rsidRPr="00616730">
              <w:rPr>
                <w:rFonts w:ascii="Times New Roman" w:hAnsi="Times New Roman"/>
                <w:sz w:val="26"/>
                <w:szCs w:val="26"/>
              </w:rPr>
              <w:lastRenderedPageBreak/>
              <w:t>1.2.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 xml:space="preserve">Учебно-тренировочные мероприятия </w:t>
            </w:r>
            <w:r w:rsidRPr="00616730">
              <w:rPr>
                <w:rFonts w:ascii="Times New Roman" w:hAnsi="Times New Roman"/>
                <w:sz w:val="26"/>
                <w:szCs w:val="26"/>
              </w:rPr>
              <w:br/>
              <w:t xml:space="preserve">по подготовке </w:t>
            </w:r>
            <w:r w:rsidRPr="00616730">
              <w:rPr>
                <w:rFonts w:ascii="Times New Roman" w:hAnsi="Times New Roman"/>
                <w:sz w:val="26"/>
                <w:szCs w:val="26"/>
              </w:rPr>
              <w:br/>
              <w:t>к чемпионатам России, кубкам России, первенствам России</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18</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21</w:t>
            </w:r>
          </w:p>
        </w:tc>
      </w:tr>
      <w:tr w:rsidR="007E7F2F" w:rsidRPr="00616730" w:rsidTr="001F6108">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FE168F">
            <w:pPr>
              <w:widowControl w:val="0"/>
              <w:spacing w:after="0" w:line="240" w:lineRule="auto"/>
              <w:ind w:firstLine="709"/>
              <w:jc w:val="center"/>
              <w:rPr>
                <w:rFonts w:ascii="Times New Roman" w:hAnsi="Times New Roman"/>
                <w:sz w:val="26"/>
                <w:szCs w:val="26"/>
              </w:rPr>
            </w:pPr>
            <w:r w:rsidRPr="00616730">
              <w:rPr>
                <w:rFonts w:ascii="Times New Roman" w:hAnsi="Times New Roman"/>
                <w:sz w:val="26"/>
                <w:szCs w:val="26"/>
              </w:rPr>
              <w:t>1.3.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 xml:space="preserve">Учебно-тренировочные мероприятия </w:t>
            </w:r>
            <w:r w:rsidRPr="00616730">
              <w:rPr>
                <w:rFonts w:ascii="Times New Roman" w:hAnsi="Times New Roman"/>
                <w:sz w:val="26"/>
                <w:szCs w:val="26"/>
              </w:rPr>
              <w:br/>
              <w:t>по подготовке к другим всероссийским спортивным соревнованиям</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18</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18</w:t>
            </w:r>
          </w:p>
        </w:tc>
      </w:tr>
      <w:tr w:rsidR="007E7F2F" w:rsidRPr="00616730" w:rsidTr="001F6108">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FE168F">
            <w:pPr>
              <w:widowControl w:val="0"/>
              <w:spacing w:after="0" w:line="240" w:lineRule="auto"/>
              <w:ind w:firstLine="709"/>
              <w:jc w:val="center"/>
              <w:rPr>
                <w:rFonts w:ascii="Times New Roman" w:hAnsi="Times New Roman"/>
                <w:sz w:val="26"/>
                <w:szCs w:val="26"/>
              </w:rPr>
            </w:pPr>
            <w:r w:rsidRPr="00616730">
              <w:rPr>
                <w:rFonts w:ascii="Times New Roman" w:hAnsi="Times New Roman"/>
                <w:sz w:val="26"/>
                <w:szCs w:val="26"/>
              </w:rPr>
              <w:t>1.4.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 xml:space="preserve">Учебно-тренировочные мероприятия </w:t>
            </w:r>
            <w:r w:rsidRPr="00616730">
              <w:rPr>
                <w:rFonts w:ascii="Times New Roman" w:hAnsi="Times New Roman"/>
                <w:sz w:val="26"/>
                <w:szCs w:val="26"/>
              </w:rPr>
              <w:br/>
              <w:t xml:space="preserve">по подготовке </w:t>
            </w:r>
            <w:r w:rsidRPr="00616730">
              <w:rPr>
                <w:rFonts w:ascii="Times New Roman" w:hAnsi="Times New Roman"/>
                <w:sz w:val="26"/>
                <w:szCs w:val="26"/>
              </w:rPr>
              <w:br/>
              <w:t xml:space="preserve">к официальным спортивным соревнованиям субъекта </w:t>
            </w:r>
            <w:r w:rsidRPr="00616730">
              <w:rPr>
                <w:rFonts w:ascii="Times New Roman" w:hAnsi="Times New Roman"/>
                <w:sz w:val="26"/>
                <w:szCs w:val="26"/>
              </w:rPr>
              <w:br/>
              <w:t>Российской Федерации</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14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14</w:t>
            </w:r>
          </w:p>
        </w:tc>
      </w:tr>
      <w:tr w:rsidR="007E7F2F" w:rsidRPr="00616730" w:rsidTr="001F6108">
        <w:trPr>
          <w:trHeight w:val="20"/>
        </w:trPr>
        <w:tc>
          <w:tcPr>
            <w:tcW w:w="10281"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cs="Times New Roman"/>
                <w:sz w:val="26"/>
                <w:szCs w:val="26"/>
              </w:rPr>
              <w:t>2. Специальные учебно-тренировочные мероприятия</w:t>
            </w:r>
          </w:p>
        </w:tc>
      </w:tr>
      <w:tr w:rsidR="007E7F2F" w:rsidRPr="00616730" w:rsidTr="001F6108">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FE168F">
            <w:pPr>
              <w:widowControl w:val="0"/>
              <w:spacing w:after="0" w:line="240" w:lineRule="auto"/>
              <w:ind w:firstLine="709"/>
              <w:jc w:val="center"/>
              <w:rPr>
                <w:rFonts w:ascii="Times New Roman" w:hAnsi="Times New Roman"/>
                <w:sz w:val="26"/>
                <w:szCs w:val="26"/>
              </w:rPr>
            </w:pPr>
            <w:r w:rsidRPr="00616730">
              <w:rPr>
                <w:rFonts w:ascii="Times New Roman" w:hAnsi="Times New Roman"/>
                <w:sz w:val="26"/>
                <w:szCs w:val="26"/>
              </w:rPr>
              <w:t>2.1.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Учебно-тренировочные мероприятия по общей и (или) специальной физической подготовке</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18</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18</w:t>
            </w:r>
          </w:p>
        </w:tc>
      </w:tr>
      <w:tr w:rsidR="007E7F2F" w:rsidRPr="00616730" w:rsidTr="001F6108">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FE168F">
            <w:pPr>
              <w:widowControl w:val="0"/>
              <w:spacing w:after="0" w:line="240" w:lineRule="auto"/>
              <w:ind w:firstLine="709"/>
              <w:jc w:val="center"/>
              <w:rPr>
                <w:rFonts w:ascii="Times New Roman" w:hAnsi="Times New Roman"/>
                <w:sz w:val="26"/>
                <w:szCs w:val="26"/>
              </w:rPr>
            </w:pPr>
            <w:r w:rsidRPr="00616730">
              <w:rPr>
                <w:rFonts w:ascii="Times New Roman" w:hAnsi="Times New Roman"/>
                <w:sz w:val="26"/>
                <w:szCs w:val="26"/>
              </w:rPr>
              <w:t>2.2.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eastAsia="Times New Roman" w:hAnsi="Times New Roman"/>
                <w:sz w:val="26"/>
                <w:szCs w:val="26"/>
              </w:rPr>
              <w:t>Восстановительные</w:t>
            </w:r>
            <w:r w:rsidRPr="00616730">
              <w:rPr>
                <w:rFonts w:ascii="Times New Roman" w:hAnsi="Times New Roman"/>
                <w:sz w:val="26"/>
                <w:szCs w:val="26"/>
              </w:rPr>
              <w:t xml:space="preserve"> мероприятия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До 10 суток</w:t>
            </w:r>
          </w:p>
        </w:tc>
      </w:tr>
      <w:tr w:rsidR="007E7F2F" w:rsidRPr="00616730" w:rsidTr="001F6108">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FE168F">
            <w:pPr>
              <w:widowControl w:val="0"/>
              <w:spacing w:after="0" w:line="240" w:lineRule="auto"/>
              <w:ind w:firstLine="709"/>
              <w:jc w:val="center"/>
              <w:rPr>
                <w:rFonts w:ascii="Times New Roman" w:hAnsi="Times New Roman"/>
                <w:sz w:val="26"/>
                <w:szCs w:val="26"/>
              </w:rPr>
            </w:pPr>
            <w:r w:rsidRPr="00616730">
              <w:rPr>
                <w:rFonts w:ascii="Times New Roman" w:hAnsi="Times New Roman"/>
                <w:sz w:val="26"/>
                <w:szCs w:val="26"/>
              </w:rPr>
              <w:t>2.3.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eastAsia="Times New Roman" w:hAnsi="Times New Roman"/>
                <w:sz w:val="26"/>
                <w:szCs w:val="26"/>
              </w:rPr>
            </w:pPr>
            <w:r w:rsidRPr="00616730">
              <w:rPr>
                <w:rFonts w:ascii="Times New Roman" w:hAnsi="Times New Roman"/>
                <w:sz w:val="26"/>
                <w:szCs w:val="26"/>
              </w:rPr>
              <w:t xml:space="preserve">Мероприятия </w:t>
            </w:r>
            <w:r w:rsidRPr="00616730">
              <w:rPr>
                <w:rFonts w:ascii="Times New Roman" w:hAnsi="Times New Roman"/>
                <w:sz w:val="26"/>
                <w:szCs w:val="26"/>
              </w:rPr>
              <w:br/>
              <w:t xml:space="preserve">для комплексного медицинского </w:t>
            </w:r>
            <w:r w:rsidRPr="00616730">
              <w:rPr>
                <w:rFonts w:ascii="Times New Roman" w:hAnsi="Times New Roman"/>
                <w:sz w:val="26"/>
                <w:szCs w:val="26"/>
              </w:rPr>
              <w:lastRenderedPageBreak/>
              <w:t>обследования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До 3 суток</w:t>
            </w:r>
            <w:r w:rsidRPr="00616730">
              <w:rPr>
                <w:rFonts w:ascii="Times New Roman" w:eastAsia="Times New Roman" w:hAnsi="Times New Roman"/>
                <w:sz w:val="26"/>
                <w:szCs w:val="26"/>
              </w:rPr>
              <w:t>,</w:t>
            </w:r>
            <w:r w:rsidRPr="00616730">
              <w:rPr>
                <w:rFonts w:ascii="Times New Roman" w:hAnsi="Times New Roman"/>
                <w:sz w:val="26"/>
                <w:szCs w:val="26"/>
              </w:rPr>
              <w:t xml:space="preserve"> но не более 2 раз в год</w:t>
            </w:r>
          </w:p>
        </w:tc>
      </w:tr>
      <w:tr w:rsidR="007E7F2F" w:rsidRPr="00616730" w:rsidTr="001F6108">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FE168F">
            <w:pPr>
              <w:widowControl w:val="0"/>
              <w:spacing w:after="0" w:line="240" w:lineRule="auto"/>
              <w:ind w:firstLine="709"/>
              <w:jc w:val="center"/>
              <w:rPr>
                <w:rFonts w:ascii="Times New Roman" w:hAnsi="Times New Roman"/>
                <w:sz w:val="26"/>
                <w:szCs w:val="26"/>
              </w:rPr>
            </w:pPr>
            <w:r w:rsidRPr="00616730">
              <w:rPr>
                <w:rFonts w:ascii="Times New Roman" w:hAnsi="Times New Roman"/>
                <w:sz w:val="26"/>
                <w:szCs w:val="26"/>
              </w:rPr>
              <w:lastRenderedPageBreak/>
              <w:t>2.4.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 xml:space="preserve">Учебно-тренировочные мероприятия </w:t>
            </w:r>
            <w:r w:rsidRPr="00616730">
              <w:rPr>
                <w:rFonts w:ascii="Times New Roman" w:hAnsi="Times New Roman"/>
                <w:sz w:val="26"/>
                <w:szCs w:val="26"/>
              </w:rPr>
              <w:br/>
              <w:t>в каникулярный период</w:t>
            </w:r>
          </w:p>
        </w:tc>
        <w:tc>
          <w:tcPr>
            <w:tcW w:w="33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C554D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 xml:space="preserve">До </w:t>
            </w:r>
            <w:r w:rsidR="00C554D0">
              <w:rPr>
                <w:rFonts w:ascii="Times New Roman" w:hAnsi="Times New Roman"/>
                <w:sz w:val="26"/>
                <w:szCs w:val="26"/>
              </w:rPr>
              <w:t>21</w:t>
            </w:r>
            <w:r w:rsidRPr="00616730">
              <w:rPr>
                <w:rFonts w:ascii="Times New Roman" w:hAnsi="Times New Roman"/>
                <w:sz w:val="26"/>
                <w:szCs w:val="26"/>
              </w:rPr>
              <w:t xml:space="preserve"> суток подряд и не более двух учебно-тренировочного мероприятий в год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w:t>
            </w:r>
          </w:p>
        </w:tc>
      </w:tr>
      <w:tr w:rsidR="007E7F2F" w:rsidRPr="00616730" w:rsidTr="001F6108">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FE168F">
            <w:pPr>
              <w:widowControl w:val="0"/>
              <w:spacing w:after="0" w:line="240" w:lineRule="auto"/>
              <w:ind w:firstLine="709"/>
              <w:jc w:val="center"/>
              <w:rPr>
                <w:rFonts w:ascii="Times New Roman" w:hAnsi="Times New Roman"/>
                <w:sz w:val="26"/>
                <w:szCs w:val="26"/>
              </w:rPr>
            </w:pPr>
            <w:r w:rsidRPr="00616730">
              <w:rPr>
                <w:rFonts w:ascii="Times New Roman" w:hAnsi="Times New Roman"/>
                <w:sz w:val="26"/>
                <w:szCs w:val="26"/>
              </w:rPr>
              <w:t>2.5.</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 xml:space="preserve">Просмотровые </w:t>
            </w:r>
            <w:r w:rsidRPr="00616730">
              <w:rPr>
                <w:rFonts w:ascii="Times New Roman" w:hAnsi="Times New Roman"/>
                <w:sz w:val="26"/>
                <w:szCs w:val="26"/>
              </w:rPr>
              <w:br/>
              <w:t>учебно-тренировочные мероприятия</w:t>
            </w:r>
          </w:p>
        </w:tc>
        <w:tc>
          <w:tcPr>
            <w:tcW w:w="1380"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w:t>
            </w:r>
          </w:p>
        </w:tc>
        <w:tc>
          <w:tcPr>
            <w:tcW w:w="6207"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7E7F2F" w:rsidRPr="00616730" w:rsidRDefault="007E7F2F" w:rsidP="00616730">
            <w:pPr>
              <w:widowControl w:val="0"/>
              <w:spacing w:after="0" w:line="240" w:lineRule="auto"/>
              <w:jc w:val="center"/>
              <w:rPr>
                <w:rFonts w:ascii="Times New Roman" w:hAnsi="Times New Roman"/>
                <w:sz w:val="26"/>
                <w:szCs w:val="26"/>
              </w:rPr>
            </w:pPr>
            <w:r w:rsidRPr="00616730">
              <w:rPr>
                <w:rFonts w:ascii="Times New Roman" w:hAnsi="Times New Roman"/>
                <w:sz w:val="26"/>
                <w:szCs w:val="26"/>
              </w:rPr>
              <w:t>До 60 суток</w:t>
            </w:r>
          </w:p>
        </w:tc>
      </w:tr>
    </w:tbl>
    <w:p w:rsidR="007E7F2F" w:rsidRPr="00616730" w:rsidRDefault="007E7F2F" w:rsidP="00FE168F">
      <w:pPr>
        <w:widowControl w:val="0"/>
        <w:spacing w:after="0" w:line="240" w:lineRule="auto"/>
        <w:ind w:firstLine="709"/>
        <w:contextualSpacing/>
        <w:rPr>
          <w:rFonts w:ascii="Times New Roman" w:eastAsia="Times New Roman" w:hAnsi="Times New Roman" w:cs="Times New Roman"/>
          <w:b/>
          <w:sz w:val="26"/>
          <w:szCs w:val="26"/>
        </w:rPr>
      </w:pPr>
    </w:p>
    <w:p w:rsidR="001062CA" w:rsidRPr="00616730" w:rsidRDefault="00253DD2" w:rsidP="00FE168F">
      <w:pPr>
        <w:spacing w:after="0" w:line="240" w:lineRule="auto"/>
        <w:ind w:firstLine="709"/>
        <w:rPr>
          <w:rFonts w:ascii="Times New Roman" w:hAnsi="Times New Roman" w:cs="Times New Roman"/>
          <w:sz w:val="26"/>
          <w:szCs w:val="26"/>
        </w:rPr>
      </w:pPr>
      <w:r w:rsidRPr="00616730">
        <w:rPr>
          <w:rFonts w:ascii="Times New Roman" w:hAnsi="Times New Roman" w:cs="Times New Roman"/>
          <w:sz w:val="26"/>
          <w:szCs w:val="26"/>
        </w:rPr>
        <w:t xml:space="preserve">2.3.3. </w:t>
      </w:r>
      <w:r w:rsidR="007E7F2F" w:rsidRPr="00616730">
        <w:rPr>
          <w:rFonts w:ascii="Times New Roman" w:hAnsi="Times New Roman" w:cs="Times New Roman"/>
          <w:sz w:val="26"/>
          <w:szCs w:val="26"/>
        </w:rPr>
        <w:t>С</w:t>
      </w:r>
      <w:r w:rsidR="00104D8D" w:rsidRPr="00616730">
        <w:rPr>
          <w:rFonts w:ascii="Times New Roman" w:hAnsi="Times New Roman" w:cs="Times New Roman"/>
          <w:sz w:val="26"/>
          <w:szCs w:val="26"/>
        </w:rPr>
        <w:t>портивные соревнования</w:t>
      </w:r>
      <w:r w:rsidR="007E7F2F" w:rsidRPr="00616730">
        <w:rPr>
          <w:rFonts w:ascii="Times New Roman" w:hAnsi="Times New Roman" w:cs="Times New Roman"/>
          <w:sz w:val="26"/>
          <w:szCs w:val="26"/>
        </w:rPr>
        <w:t xml:space="preserve"> </w:t>
      </w:r>
    </w:p>
    <w:p w:rsidR="00B050AA" w:rsidRPr="00616730" w:rsidRDefault="00B050AA" w:rsidP="00616730">
      <w:pPr>
        <w:pStyle w:val="Default"/>
        <w:ind w:firstLine="709"/>
        <w:jc w:val="both"/>
        <w:rPr>
          <w:color w:val="auto"/>
          <w:sz w:val="26"/>
          <w:szCs w:val="26"/>
        </w:rPr>
      </w:pPr>
      <w:r w:rsidRPr="00616730">
        <w:rPr>
          <w:sz w:val="26"/>
          <w:szCs w:val="26"/>
        </w:rPr>
        <w:t xml:space="preserve"> Объем соревновательной деятельности в Учреждении устанавливается по типу спортивных соревнований: контрольные и основные, с учетом особенности вида спорта «</w:t>
      </w:r>
      <w:r w:rsidR="004705F3" w:rsidRPr="00616730">
        <w:rPr>
          <w:bCs/>
          <w:sz w:val="26"/>
          <w:szCs w:val="26"/>
        </w:rPr>
        <w:t>В</w:t>
      </w:r>
      <w:r w:rsidR="004705F3">
        <w:rPr>
          <w:bCs/>
          <w:sz w:val="26"/>
          <w:szCs w:val="26"/>
        </w:rPr>
        <w:t>осточные боевые единоборства</w:t>
      </w:r>
      <w:r w:rsidRPr="00616730">
        <w:rPr>
          <w:sz w:val="26"/>
          <w:szCs w:val="26"/>
        </w:rPr>
        <w:t xml:space="preserve">», с учетом задач спортивной подготовки на различных этапах спортивной, уровня подготовленности и состоянием тренированности лиц, проходящих спортивную подготовку.  </w:t>
      </w:r>
      <w:r w:rsidRPr="00616730">
        <w:rPr>
          <w:color w:val="auto"/>
          <w:sz w:val="26"/>
          <w:szCs w:val="26"/>
        </w:rPr>
        <w:t xml:space="preserve">Контрольные соревнования проводятся с целью определения уровня подготовленности лиц, проходящих спортивную подготовку, оценивается уровень развития физических качеств, выявляются сильные и слабые стороны спортсмена. Контрольную функцию могут выполнять как официальные спортивные соревнования различного уровня, так и специально организованные Учреждением. </w:t>
      </w:r>
    </w:p>
    <w:p w:rsidR="00B050AA" w:rsidRPr="00616730" w:rsidRDefault="00B050AA" w:rsidP="00616730">
      <w:pPr>
        <w:pStyle w:val="Default"/>
        <w:ind w:firstLine="709"/>
        <w:jc w:val="both"/>
        <w:rPr>
          <w:color w:val="auto"/>
          <w:sz w:val="26"/>
          <w:szCs w:val="26"/>
        </w:rPr>
      </w:pPr>
      <w:r w:rsidRPr="00616730">
        <w:rPr>
          <w:color w:val="auto"/>
          <w:sz w:val="26"/>
          <w:szCs w:val="26"/>
        </w:rPr>
        <w:t xml:space="preserve">Отборочные соревнования проводятся для отбора спортсменов в сборные команды и для определения участников соревнований высшего ранга. Отличительной особенностью таких соревнований являются условия отбора: завоевание определенного места или выполнение контрольного норматива, который позволит выступить в основных соревнованиях. Отборочный характер могут носить как официальные, так и специально организованные соревнования. </w:t>
      </w:r>
    </w:p>
    <w:p w:rsidR="00B050AA" w:rsidRPr="00616730" w:rsidRDefault="00B050AA" w:rsidP="00616730">
      <w:pPr>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Основные соревнования проводятся с целью достижения спортивных результатов и выполнения требований Единой всероссийской спортивной квалификации.</w:t>
      </w:r>
    </w:p>
    <w:p w:rsidR="00B050AA" w:rsidRPr="00616730" w:rsidRDefault="00B050AA" w:rsidP="00FE168F">
      <w:pPr>
        <w:pStyle w:val="a6"/>
        <w:ind w:firstLine="709"/>
        <w:jc w:val="right"/>
        <w:rPr>
          <w:bCs/>
          <w:sz w:val="26"/>
          <w:szCs w:val="26"/>
        </w:rPr>
      </w:pPr>
    </w:p>
    <w:p w:rsidR="007E7F2F" w:rsidRPr="00616730" w:rsidRDefault="00325C7E" w:rsidP="00FE168F">
      <w:pPr>
        <w:pStyle w:val="a6"/>
        <w:ind w:firstLine="709"/>
        <w:jc w:val="right"/>
        <w:rPr>
          <w:bCs/>
          <w:sz w:val="26"/>
          <w:szCs w:val="26"/>
        </w:rPr>
      </w:pPr>
      <w:r w:rsidRPr="00616730">
        <w:rPr>
          <w:bCs/>
          <w:sz w:val="26"/>
          <w:szCs w:val="26"/>
        </w:rPr>
        <w:t>Таблица №</w:t>
      </w:r>
      <w:r w:rsidR="00B050AA" w:rsidRPr="00616730">
        <w:rPr>
          <w:bCs/>
          <w:sz w:val="26"/>
          <w:szCs w:val="26"/>
        </w:rPr>
        <w:t>4</w:t>
      </w:r>
    </w:p>
    <w:p w:rsidR="00B050AA" w:rsidRPr="00616730" w:rsidRDefault="00B050AA" w:rsidP="00FE168F">
      <w:pPr>
        <w:pStyle w:val="a6"/>
        <w:ind w:firstLine="709"/>
        <w:jc w:val="center"/>
        <w:rPr>
          <w:b/>
          <w:bCs/>
          <w:sz w:val="26"/>
          <w:szCs w:val="26"/>
        </w:rPr>
      </w:pPr>
      <w:r w:rsidRPr="00616730">
        <w:rPr>
          <w:b/>
          <w:bCs/>
          <w:sz w:val="26"/>
          <w:szCs w:val="26"/>
        </w:rPr>
        <w:t>Объем соревновательной деятельности</w:t>
      </w:r>
    </w:p>
    <w:p w:rsidR="00B050AA" w:rsidRPr="00616730" w:rsidRDefault="00B050AA" w:rsidP="00FE168F">
      <w:pPr>
        <w:pStyle w:val="a6"/>
        <w:ind w:firstLine="709"/>
        <w:jc w:val="center"/>
        <w:rPr>
          <w:bCs/>
          <w:sz w:val="26"/>
          <w:szCs w:val="26"/>
        </w:rPr>
      </w:pP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851"/>
        <w:gridCol w:w="1134"/>
        <w:gridCol w:w="1134"/>
        <w:gridCol w:w="1134"/>
        <w:gridCol w:w="2136"/>
        <w:gridCol w:w="2116"/>
      </w:tblGrid>
      <w:tr w:rsidR="007E7F2F" w:rsidRPr="00616730" w:rsidTr="001F6108">
        <w:trPr>
          <w:trHeight w:val="20"/>
        </w:trPr>
        <w:tc>
          <w:tcPr>
            <w:tcW w:w="1701" w:type="dxa"/>
            <w:vMerge w:val="restart"/>
            <w:vAlign w:val="center"/>
          </w:tcPr>
          <w:p w:rsidR="007E7F2F" w:rsidRPr="00616730" w:rsidRDefault="007E7F2F" w:rsidP="00616730">
            <w:pPr>
              <w:pStyle w:val="a8"/>
              <w:contextualSpacing/>
              <w:jc w:val="center"/>
              <w:rPr>
                <w:rFonts w:ascii="Times New Roman" w:hAnsi="Times New Roman" w:cs="Times New Roman"/>
                <w:bCs/>
                <w:sz w:val="26"/>
                <w:szCs w:val="26"/>
                <w:lang w:val="ru-RU"/>
              </w:rPr>
            </w:pPr>
            <w:r w:rsidRPr="00616730">
              <w:rPr>
                <w:rFonts w:ascii="Times New Roman" w:hAnsi="Times New Roman" w:cs="Times New Roman"/>
                <w:bCs/>
                <w:sz w:val="26"/>
                <w:szCs w:val="26"/>
                <w:lang w:val="ru-RU"/>
              </w:rPr>
              <w:t xml:space="preserve">Виды </w:t>
            </w:r>
            <w:r w:rsidRPr="00616730">
              <w:rPr>
                <w:rFonts w:ascii="Times New Roman" w:hAnsi="Times New Roman" w:cs="Times New Roman"/>
                <w:sz w:val="26"/>
                <w:szCs w:val="26"/>
                <w:lang w:val="ru-RU"/>
              </w:rPr>
              <w:t>спортивных</w:t>
            </w:r>
          </w:p>
          <w:p w:rsidR="007E7F2F" w:rsidRPr="00616730" w:rsidRDefault="007E7F2F" w:rsidP="00616730">
            <w:pPr>
              <w:pStyle w:val="a8"/>
              <w:contextualSpacing/>
              <w:jc w:val="center"/>
              <w:rPr>
                <w:rFonts w:ascii="Times New Roman" w:hAnsi="Times New Roman" w:cs="Times New Roman"/>
                <w:bCs/>
                <w:sz w:val="26"/>
                <w:szCs w:val="26"/>
                <w:lang w:val="ru-RU"/>
              </w:rPr>
            </w:pPr>
            <w:r w:rsidRPr="00616730">
              <w:rPr>
                <w:rFonts w:ascii="Times New Roman" w:hAnsi="Times New Roman" w:cs="Times New Roman"/>
                <w:bCs/>
                <w:sz w:val="26"/>
                <w:szCs w:val="26"/>
                <w:lang w:val="ru-RU"/>
              </w:rPr>
              <w:t>соревнований</w:t>
            </w:r>
          </w:p>
        </w:tc>
        <w:tc>
          <w:tcPr>
            <w:tcW w:w="8505" w:type="dxa"/>
            <w:gridSpan w:val="6"/>
            <w:vAlign w:val="center"/>
          </w:tcPr>
          <w:p w:rsidR="007E7F2F" w:rsidRPr="00616730" w:rsidRDefault="007E7F2F" w:rsidP="00616730">
            <w:pPr>
              <w:pStyle w:val="a8"/>
              <w:contextualSpacing/>
              <w:jc w:val="center"/>
              <w:rPr>
                <w:rFonts w:ascii="Times New Roman" w:hAnsi="Times New Roman" w:cs="Times New Roman"/>
                <w:bCs/>
                <w:sz w:val="26"/>
                <w:szCs w:val="26"/>
                <w:lang w:val="ru-RU"/>
              </w:rPr>
            </w:pPr>
            <w:r w:rsidRPr="00616730">
              <w:rPr>
                <w:rFonts w:ascii="Times New Roman" w:hAnsi="Times New Roman" w:cs="Times New Roman"/>
                <w:bCs/>
                <w:sz w:val="26"/>
                <w:szCs w:val="26"/>
                <w:lang w:val="ru-RU"/>
              </w:rPr>
              <w:t>Этапы и годы спортивной подготовки</w:t>
            </w:r>
          </w:p>
        </w:tc>
      </w:tr>
      <w:tr w:rsidR="007E7F2F" w:rsidRPr="00616730" w:rsidTr="001F6108">
        <w:trPr>
          <w:trHeight w:val="20"/>
        </w:trPr>
        <w:tc>
          <w:tcPr>
            <w:tcW w:w="1701" w:type="dxa"/>
            <w:vMerge/>
            <w:tcBorders>
              <w:bottom w:val="single" w:sz="4" w:space="0" w:color="000000"/>
            </w:tcBorders>
            <w:vAlign w:val="center"/>
          </w:tcPr>
          <w:p w:rsidR="007E7F2F" w:rsidRPr="00616730" w:rsidRDefault="007E7F2F" w:rsidP="00616730">
            <w:pPr>
              <w:pStyle w:val="a8"/>
              <w:contextualSpacing/>
              <w:jc w:val="center"/>
              <w:rPr>
                <w:rFonts w:ascii="Times New Roman" w:hAnsi="Times New Roman" w:cs="Times New Roman"/>
                <w:bCs/>
                <w:sz w:val="26"/>
                <w:szCs w:val="26"/>
                <w:lang w:val="ru-RU"/>
              </w:rPr>
            </w:pPr>
          </w:p>
        </w:tc>
        <w:tc>
          <w:tcPr>
            <w:tcW w:w="1985" w:type="dxa"/>
            <w:gridSpan w:val="2"/>
            <w:tcBorders>
              <w:bottom w:val="single" w:sz="4" w:space="0" w:color="000000"/>
            </w:tcBorders>
            <w:vAlign w:val="center"/>
          </w:tcPr>
          <w:p w:rsidR="007E7F2F" w:rsidRPr="00616730" w:rsidRDefault="007E7F2F" w:rsidP="00616730">
            <w:pPr>
              <w:pStyle w:val="a8"/>
              <w:contextualSpacing/>
              <w:jc w:val="center"/>
              <w:rPr>
                <w:rFonts w:ascii="Times New Roman" w:hAnsi="Times New Roman" w:cs="Times New Roman"/>
                <w:sz w:val="26"/>
                <w:szCs w:val="26"/>
              </w:rPr>
            </w:pPr>
            <w:r w:rsidRPr="00616730">
              <w:rPr>
                <w:rFonts w:ascii="Times New Roman" w:hAnsi="Times New Roman" w:cs="Times New Roman"/>
                <w:sz w:val="26"/>
                <w:szCs w:val="26"/>
              </w:rPr>
              <w:t>Этап</w:t>
            </w:r>
          </w:p>
          <w:p w:rsidR="007E7F2F" w:rsidRPr="00616730" w:rsidRDefault="007E7F2F" w:rsidP="00616730">
            <w:pPr>
              <w:pStyle w:val="a8"/>
              <w:contextualSpacing/>
              <w:jc w:val="center"/>
              <w:rPr>
                <w:rFonts w:ascii="Times New Roman" w:hAnsi="Times New Roman" w:cs="Times New Roman"/>
                <w:sz w:val="26"/>
                <w:szCs w:val="26"/>
              </w:rPr>
            </w:pPr>
            <w:r w:rsidRPr="00616730">
              <w:rPr>
                <w:rFonts w:ascii="Times New Roman" w:hAnsi="Times New Roman" w:cs="Times New Roman"/>
                <w:sz w:val="26"/>
                <w:szCs w:val="26"/>
              </w:rPr>
              <w:t>начальной</w:t>
            </w:r>
          </w:p>
          <w:p w:rsidR="007E7F2F" w:rsidRPr="00616730" w:rsidRDefault="007E7F2F" w:rsidP="00616730">
            <w:pPr>
              <w:pStyle w:val="a8"/>
              <w:contextualSpacing/>
              <w:jc w:val="center"/>
              <w:rPr>
                <w:rFonts w:ascii="Times New Roman" w:hAnsi="Times New Roman" w:cs="Times New Roman"/>
                <w:sz w:val="26"/>
                <w:szCs w:val="26"/>
              </w:rPr>
            </w:pPr>
            <w:r w:rsidRPr="00616730">
              <w:rPr>
                <w:rFonts w:ascii="Times New Roman" w:hAnsi="Times New Roman" w:cs="Times New Roman"/>
                <w:sz w:val="26"/>
                <w:szCs w:val="26"/>
              </w:rPr>
              <w:t>подготовки</w:t>
            </w:r>
          </w:p>
        </w:tc>
        <w:tc>
          <w:tcPr>
            <w:tcW w:w="2268" w:type="dxa"/>
            <w:gridSpan w:val="2"/>
            <w:tcBorders>
              <w:bottom w:val="single" w:sz="4" w:space="0" w:color="000000"/>
            </w:tcBorders>
            <w:vAlign w:val="center"/>
          </w:tcPr>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Учебно-</w:t>
            </w:r>
          </w:p>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тренировочный</w:t>
            </w:r>
          </w:p>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этап(этап</w:t>
            </w:r>
          </w:p>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спортивной</w:t>
            </w:r>
          </w:p>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специализации)</w:t>
            </w:r>
          </w:p>
        </w:tc>
        <w:tc>
          <w:tcPr>
            <w:tcW w:w="2136" w:type="dxa"/>
            <w:vMerge w:val="restart"/>
            <w:tcBorders>
              <w:bottom w:val="single" w:sz="4" w:space="0" w:color="000000"/>
            </w:tcBorders>
            <w:vAlign w:val="center"/>
          </w:tcPr>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Этап</w:t>
            </w:r>
          </w:p>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совершенст-</w:t>
            </w:r>
          </w:p>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вования</w:t>
            </w:r>
          </w:p>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спортивного</w:t>
            </w:r>
          </w:p>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мастерства</w:t>
            </w:r>
          </w:p>
        </w:tc>
        <w:tc>
          <w:tcPr>
            <w:tcW w:w="2116" w:type="dxa"/>
            <w:vMerge w:val="restart"/>
            <w:tcBorders>
              <w:bottom w:val="single" w:sz="4" w:space="0" w:color="000000"/>
            </w:tcBorders>
            <w:vAlign w:val="center"/>
          </w:tcPr>
          <w:p w:rsidR="007E7F2F" w:rsidRPr="00616730" w:rsidRDefault="007E7F2F" w:rsidP="00616730">
            <w:pPr>
              <w:pStyle w:val="a8"/>
              <w:contextualSpacing/>
              <w:jc w:val="center"/>
              <w:rPr>
                <w:rFonts w:ascii="Times New Roman" w:hAnsi="Times New Roman" w:cs="Times New Roman"/>
                <w:sz w:val="26"/>
                <w:szCs w:val="26"/>
              </w:rPr>
            </w:pPr>
            <w:r w:rsidRPr="00616730">
              <w:rPr>
                <w:rFonts w:ascii="Times New Roman" w:hAnsi="Times New Roman" w:cs="Times New Roman"/>
                <w:sz w:val="26"/>
                <w:szCs w:val="26"/>
              </w:rPr>
              <w:t>Этап</w:t>
            </w:r>
            <w:r w:rsidRPr="00616730">
              <w:rPr>
                <w:rFonts w:ascii="Times New Roman" w:hAnsi="Times New Roman" w:cs="Times New Roman"/>
                <w:sz w:val="26"/>
                <w:szCs w:val="26"/>
                <w:lang w:val="ru-RU"/>
              </w:rPr>
              <w:t xml:space="preserve"> </w:t>
            </w:r>
            <w:r w:rsidRPr="00616730">
              <w:rPr>
                <w:rFonts w:ascii="Times New Roman" w:hAnsi="Times New Roman" w:cs="Times New Roman"/>
                <w:sz w:val="26"/>
                <w:szCs w:val="26"/>
              </w:rPr>
              <w:t>высшего</w:t>
            </w:r>
          </w:p>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rPr>
              <w:t>спортивного</w:t>
            </w:r>
            <w:r w:rsidRPr="00616730">
              <w:rPr>
                <w:rFonts w:ascii="Times New Roman" w:hAnsi="Times New Roman" w:cs="Times New Roman"/>
                <w:sz w:val="26"/>
                <w:szCs w:val="26"/>
                <w:lang w:val="ru-RU"/>
              </w:rPr>
              <w:t xml:space="preserve"> </w:t>
            </w:r>
          </w:p>
          <w:p w:rsidR="007E7F2F" w:rsidRPr="00616730" w:rsidRDefault="007E7F2F" w:rsidP="00616730">
            <w:pPr>
              <w:pStyle w:val="a8"/>
              <w:contextualSpacing/>
              <w:jc w:val="center"/>
              <w:rPr>
                <w:rFonts w:ascii="Times New Roman" w:hAnsi="Times New Roman" w:cs="Times New Roman"/>
                <w:sz w:val="26"/>
                <w:szCs w:val="26"/>
              </w:rPr>
            </w:pPr>
            <w:r w:rsidRPr="00616730">
              <w:rPr>
                <w:rFonts w:ascii="Times New Roman" w:hAnsi="Times New Roman" w:cs="Times New Roman"/>
                <w:sz w:val="26"/>
                <w:szCs w:val="26"/>
              </w:rPr>
              <w:t>мастерства</w:t>
            </w:r>
          </w:p>
        </w:tc>
      </w:tr>
      <w:tr w:rsidR="007E7F2F" w:rsidRPr="00616730" w:rsidTr="001F6108">
        <w:trPr>
          <w:trHeight w:val="20"/>
        </w:trPr>
        <w:tc>
          <w:tcPr>
            <w:tcW w:w="1701" w:type="dxa"/>
            <w:vMerge/>
            <w:vAlign w:val="center"/>
          </w:tcPr>
          <w:p w:rsidR="007E7F2F" w:rsidRPr="00616730" w:rsidRDefault="007E7F2F" w:rsidP="00616730">
            <w:pPr>
              <w:pStyle w:val="a8"/>
              <w:contextualSpacing/>
              <w:jc w:val="center"/>
              <w:rPr>
                <w:rFonts w:ascii="Times New Roman" w:hAnsi="Times New Roman" w:cs="Times New Roman"/>
                <w:sz w:val="26"/>
                <w:szCs w:val="26"/>
              </w:rPr>
            </w:pPr>
          </w:p>
        </w:tc>
        <w:tc>
          <w:tcPr>
            <w:tcW w:w="851" w:type="dxa"/>
            <w:vAlign w:val="center"/>
          </w:tcPr>
          <w:p w:rsidR="007E7F2F" w:rsidRPr="00616730" w:rsidRDefault="007E7F2F" w:rsidP="00616730">
            <w:pPr>
              <w:pStyle w:val="a8"/>
              <w:contextualSpacing/>
              <w:jc w:val="center"/>
              <w:rPr>
                <w:rFonts w:ascii="Times New Roman" w:hAnsi="Times New Roman" w:cs="Times New Roman"/>
                <w:strike/>
                <w:color w:val="8496B0" w:themeColor="text2" w:themeTint="99"/>
                <w:sz w:val="26"/>
                <w:szCs w:val="26"/>
              </w:rPr>
            </w:pPr>
            <w:r w:rsidRPr="00616730">
              <w:rPr>
                <w:rFonts w:ascii="Times New Roman" w:hAnsi="Times New Roman" w:cs="Times New Roman"/>
                <w:sz w:val="26"/>
                <w:szCs w:val="26"/>
              </w:rPr>
              <w:t>До</w:t>
            </w:r>
            <w:r w:rsidRPr="00616730">
              <w:rPr>
                <w:rFonts w:ascii="Times New Roman" w:hAnsi="Times New Roman" w:cs="Times New Roman"/>
                <w:sz w:val="26"/>
                <w:szCs w:val="26"/>
                <w:lang w:val="ru-RU"/>
              </w:rPr>
              <w:t xml:space="preserve"> </w:t>
            </w:r>
            <w:r w:rsidRPr="00616730">
              <w:rPr>
                <w:rFonts w:ascii="Times New Roman" w:hAnsi="Times New Roman" w:cs="Times New Roman"/>
                <w:sz w:val="26"/>
                <w:szCs w:val="26"/>
              </w:rPr>
              <w:t>года</w:t>
            </w:r>
          </w:p>
        </w:tc>
        <w:tc>
          <w:tcPr>
            <w:tcW w:w="1134" w:type="dxa"/>
            <w:vAlign w:val="center"/>
          </w:tcPr>
          <w:p w:rsidR="007E7F2F" w:rsidRPr="00616730" w:rsidRDefault="007E7F2F" w:rsidP="00616730">
            <w:pPr>
              <w:pStyle w:val="a8"/>
              <w:contextualSpacing/>
              <w:jc w:val="center"/>
              <w:rPr>
                <w:rFonts w:ascii="Times New Roman" w:hAnsi="Times New Roman" w:cs="Times New Roman"/>
                <w:strike/>
                <w:color w:val="8496B0" w:themeColor="text2" w:themeTint="99"/>
                <w:sz w:val="26"/>
                <w:szCs w:val="26"/>
              </w:rPr>
            </w:pPr>
            <w:r w:rsidRPr="00616730">
              <w:rPr>
                <w:rFonts w:ascii="Times New Roman" w:hAnsi="Times New Roman" w:cs="Times New Roman"/>
                <w:sz w:val="26"/>
                <w:szCs w:val="26"/>
              </w:rPr>
              <w:t>Свыше года</w:t>
            </w:r>
          </w:p>
        </w:tc>
        <w:tc>
          <w:tcPr>
            <w:tcW w:w="1134" w:type="dxa"/>
            <w:vAlign w:val="center"/>
          </w:tcPr>
          <w:p w:rsidR="007E7F2F" w:rsidRPr="00616730" w:rsidRDefault="007E7F2F" w:rsidP="00616730">
            <w:pPr>
              <w:pStyle w:val="a8"/>
              <w:contextualSpacing/>
              <w:jc w:val="center"/>
              <w:rPr>
                <w:rFonts w:ascii="Times New Roman" w:hAnsi="Times New Roman" w:cs="Times New Roman"/>
                <w:spacing w:val="-1"/>
                <w:sz w:val="26"/>
                <w:szCs w:val="26"/>
                <w:lang w:val="ru-RU"/>
              </w:rPr>
            </w:pPr>
            <w:r w:rsidRPr="00616730">
              <w:rPr>
                <w:rFonts w:ascii="Times New Roman" w:hAnsi="Times New Roman" w:cs="Times New Roman"/>
                <w:spacing w:val="-1"/>
                <w:sz w:val="26"/>
                <w:szCs w:val="26"/>
              </w:rPr>
              <w:t xml:space="preserve">До </w:t>
            </w:r>
            <w:r w:rsidRPr="00616730">
              <w:rPr>
                <w:rFonts w:ascii="Times New Roman" w:hAnsi="Times New Roman" w:cs="Times New Roman"/>
                <w:spacing w:val="-1"/>
                <w:sz w:val="26"/>
                <w:szCs w:val="26"/>
                <w:lang w:val="ru-RU"/>
              </w:rPr>
              <w:t>трех</w:t>
            </w:r>
          </w:p>
          <w:p w:rsidR="007E7F2F" w:rsidRPr="00616730" w:rsidRDefault="007E7F2F" w:rsidP="00616730">
            <w:pPr>
              <w:pStyle w:val="a8"/>
              <w:contextualSpacing/>
              <w:jc w:val="center"/>
              <w:rPr>
                <w:rFonts w:ascii="Times New Roman" w:hAnsi="Times New Roman" w:cs="Times New Roman"/>
                <w:strike/>
                <w:color w:val="8496B0" w:themeColor="text2" w:themeTint="99"/>
                <w:sz w:val="26"/>
                <w:szCs w:val="26"/>
              </w:rPr>
            </w:pPr>
            <w:r w:rsidRPr="00616730">
              <w:rPr>
                <w:rFonts w:ascii="Times New Roman" w:hAnsi="Times New Roman" w:cs="Times New Roman"/>
                <w:sz w:val="26"/>
                <w:szCs w:val="26"/>
              </w:rPr>
              <w:t>лет</w:t>
            </w:r>
          </w:p>
        </w:tc>
        <w:tc>
          <w:tcPr>
            <w:tcW w:w="1134" w:type="dxa"/>
            <w:vAlign w:val="center"/>
          </w:tcPr>
          <w:p w:rsidR="007E7F2F" w:rsidRPr="00616730" w:rsidRDefault="007E7F2F" w:rsidP="00616730">
            <w:pPr>
              <w:pStyle w:val="a8"/>
              <w:contextualSpacing/>
              <w:jc w:val="center"/>
              <w:rPr>
                <w:rFonts w:ascii="Times New Roman" w:hAnsi="Times New Roman" w:cs="Times New Roman"/>
                <w:spacing w:val="-1"/>
                <w:sz w:val="26"/>
                <w:szCs w:val="26"/>
              </w:rPr>
            </w:pPr>
            <w:r w:rsidRPr="00616730">
              <w:rPr>
                <w:rFonts w:ascii="Times New Roman" w:hAnsi="Times New Roman" w:cs="Times New Roman"/>
                <w:spacing w:val="-1"/>
                <w:sz w:val="26"/>
                <w:szCs w:val="26"/>
              </w:rPr>
              <w:t>Свыше</w:t>
            </w:r>
          </w:p>
          <w:p w:rsidR="007E7F2F" w:rsidRPr="00616730" w:rsidRDefault="007E7F2F" w:rsidP="00616730">
            <w:pPr>
              <w:pStyle w:val="a8"/>
              <w:contextualSpacing/>
              <w:jc w:val="center"/>
              <w:rPr>
                <w:rFonts w:ascii="Times New Roman" w:hAnsi="Times New Roman" w:cs="Times New Roman"/>
                <w:spacing w:val="-1"/>
                <w:sz w:val="26"/>
                <w:szCs w:val="26"/>
                <w:lang w:val="ru-RU"/>
              </w:rPr>
            </w:pPr>
            <w:r w:rsidRPr="00616730">
              <w:rPr>
                <w:rFonts w:ascii="Times New Roman" w:hAnsi="Times New Roman" w:cs="Times New Roman"/>
                <w:spacing w:val="-1"/>
                <w:sz w:val="26"/>
                <w:szCs w:val="26"/>
                <w:lang w:val="ru-RU"/>
              </w:rPr>
              <w:t>трех</w:t>
            </w:r>
          </w:p>
          <w:p w:rsidR="007E7F2F" w:rsidRPr="00616730" w:rsidRDefault="007E7F2F" w:rsidP="00616730">
            <w:pPr>
              <w:pStyle w:val="a8"/>
              <w:contextualSpacing/>
              <w:jc w:val="center"/>
              <w:rPr>
                <w:rFonts w:ascii="Times New Roman" w:hAnsi="Times New Roman" w:cs="Times New Roman"/>
                <w:strike/>
                <w:color w:val="8496B0" w:themeColor="text2" w:themeTint="99"/>
                <w:sz w:val="26"/>
                <w:szCs w:val="26"/>
              </w:rPr>
            </w:pPr>
            <w:r w:rsidRPr="00616730">
              <w:rPr>
                <w:rFonts w:ascii="Times New Roman" w:hAnsi="Times New Roman" w:cs="Times New Roman"/>
                <w:sz w:val="26"/>
                <w:szCs w:val="26"/>
              </w:rPr>
              <w:t>лет</w:t>
            </w:r>
          </w:p>
        </w:tc>
        <w:tc>
          <w:tcPr>
            <w:tcW w:w="2136" w:type="dxa"/>
            <w:vMerge/>
            <w:vAlign w:val="center"/>
          </w:tcPr>
          <w:p w:rsidR="007E7F2F" w:rsidRPr="00616730" w:rsidRDefault="007E7F2F" w:rsidP="00616730">
            <w:pPr>
              <w:pStyle w:val="a8"/>
              <w:contextualSpacing/>
              <w:jc w:val="center"/>
              <w:rPr>
                <w:rFonts w:ascii="Times New Roman" w:hAnsi="Times New Roman" w:cs="Times New Roman"/>
                <w:sz w:val="26"/>
                <w:szCs w:val="26"/>
              </w:rPr>
            </w:pPr>
          </w:p>
        </w:tc>
        <w:tc>
          <w:tcPr>
            <w:tcW w:w="2116" w:type="dxa"/>
            <w:vMerge/>
            <w:vAlign w:val="center"/>
          </w:tcPr>
          <w:p w:rsidR="007E7F2F" w:rsidRPr="00616730" w:rsidRDefault="007E7F2F" w:rsidP="00616730">
            <w:pPr>
              <w:pStyle w:val="a8"/>
              <w:contextualSpacing/>
              <w:jc w:val="center"/>
              <w:rPr>
                <w:rFonts w:ascii="Times New Roman" w:hAnsi="Times New Roman" w:cs="Times New Roman"/>
                <w:sz w:val="26"/>
                <w:szCs w:val="26"/>
              </w:rPr>
            </w:pPr>
          </w:p>
        </w:tc>
      </w:tr>
      <w:tr w:rsidR="007E7F2F" w:rsidRPr="00616730" w:rsidTr="001F6108">
        <w:trPr>
          <w:trHeight w:val="20"/>
        </w:trPr>
        <w:tc>
          <w:tcPr>
            <w:tcW w:w="10206" w:type="dxa"/>
            <w:gridSpan w:val="7"/>
            <w:vAlign w:val="center"/>
          </w:tcPr>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Для спортивной дисциплины «</w:t>
            </w:r>
            <w:r w:rsidR="004705F3" w:rsidRPr="004705F3">
              <w:rPr>
                <w:rFonts w:ascii="Times New Roman" w:hAnsi="Times New Roman" w:cs="Times New Roman"/>
                <w:bCs/>
                <w:sz w:val="26"/>
                <w:szCs w:val="26"/>
                <w:lang w:val="ru-RU"/>
              </w:rPr>
              <w:t>Восточные боевые единоборства</w:t>
            </w:r>
            <w:r w:rsidRPr="00616730">
              <w:rPr>
                <w:rFonts w:ascii="Times New Roman" w:hAnsi="Times New Roman" w:cs="Times New Roman"/>
                <w:sz w:val="26"/>
                <w:szCs w:val="26"/>
                <w:lang w:val="ru-RU"/>
              </w:rPr>
              <w:t>»</w:t>
            </w:r>
          </w:p>
        </w:tc>
      </w:tr>
      <w:tr w:rsidR="007E7F2F" w:rsidRPr="00616730" w:rsidTr="001F6108">
        <w:trPr>
          <w:trHeight w:val="20"/>
        </w:trPr>
        <w:tc>
          <w:tcPr>
            <w:tcW w:w="1701" w:type="dxa"/>
            <w:vAlign w:val="center"/>
          </w:tcPr>
          <w:p w:rsidR="007E7F2F" w:rsidRPr="00616730" w:rsidRDefault="007E7F2F" w:rsidP="00616730">
            <w:pPr>
              <w:pStyle w:val="a8"/>
              <w:contextualSpacing/>
              <w:jc w:val="center"/>
              <w:rPr>
                <w:rFonts w:ascii="Times New Roman" w:hAnsi="Times New Roman" w:cs="Times New Roman"/>
                <w:sz w:val="26"/>
                <w:szCs w:val="26"/>
              </w:rPr>
            </w:pPr>
            <w:r w:rsidRPr="00616730">
              <w:rPr>
                <w:rFonts w:ascii="Times New Roman" w:hAnsi="Times New Roman" w:cs="Times New Roman"/>
                <w:sz w:val="26"/>
                <w:szCs w:val="26"/>
              </w:rPr>
              <w:t>Контрольные</w:t>
            </w:r>
          </w:p>
        </w:tc>
        <w:tc>
          <w:tcPr>
            <w:tcW w:w="851" w:type="dxa"/>
            <w:vAlign w:val="center"/>
          </w:tcPr>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1</w:t>
            </w:r>
          </w:p>
        </w:tc>
        <w:tc>
          <w:tcPr>
            <w:tcW w:w="1134" w:type="dxa"/>
            <w:vAlign w:val="center"/>
          </w:tcPr>
          <w:p w:rsidR="007E7F2F" w:rsidRPr="00616730" w:rsidRDefault="00C554D0" w:rsidP="00616730">
            <w:pPr>
              <w:pStyle w:val="a8"/>
              <w:contextualSpacing/>
              <w:jc w:val="center"/>
              <w:rPr>
                <w:rFonts w:ascii="Times New Roman" w:hAnsi="Times New Roman" w:cs="Times New Roman"/>
                <w:sz w:val="26"/>
                <w:szCs w:val="26"/>
                <w:lang w:val="ru-RU"/>
              </w:rPr>
            </w:pPr>
            <w:r>
              <w:rPr>
                <w:rFonts w:ascii="Times New Roman" w:hAnsi="Times New Roman" w:cs="Times New Roman"/>
                <w:sz w:val="26"/>
                <w:szCs w:val="26"/>
                <w:lang w:val="ru-RU"/>
              </w:rPr>
              <w:t>2</w:t>
            </w:r>
          </w:p>
        </w:tc>
        <w:tc>
          <w:tcPr>
            <w:tcW w:w="1134" w:type="dxa"/>
            <w:vAlign w:val="center"/>
          </w:tcPr>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2</w:t>
            </w:r>
          </w:p>
        </w:tc>
        <w:tc>
          <w:tcPr>
            <w:tcW w:w="1134" w:type="dxa"/>
            <w:vAlign w:val="center"/>
          </w:tcPr>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2</w:t>
            </w:r>
          </w:p>
        </w:tc>
        <w:tc>
          <w:tcPr>
            <w:tcW w:w="2136" w:type="dxa"/>
            <w:vAlign w:val="center"/>
          </w:tcPr>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3</w:t>
            </w:r>
          </w:p>
        </w:tc>
        <w:tc>
          <w:tcPr>
            <w:tcW w:w="2116" w:type="dxa"/>
            <w:vAlign w:val="center"/>
          </w:tcPr>
          <w:p w:rsidR="007E7F2F" w:rsidRPr="00616730" w:rsidRDefault="00C554D0" w:rsidP="00616730">
            <w:pPr>
              <w:pStyle w:val="a8"/>
              <w:contextualSpacing/>
              <w:jc w:val="center"/>
              <w:rPr>
                <w:rFonts w:ascii="Times New Roman" w:hAnsi="Times New Roman" w:cs="Times New Roman"/>
                <w:sz w:val="26"/>
                <w:szCs w:val="26"/>
                <w:lang w:val="ru-RU"/>
              </w:rPr>
            </w:pPr>
            <w:r>
              <w:rPr>
                <w:rFonts w:ascii="Times New Roman" w:hAnsi="Times New Roman" w:cs="Times New Roman"/>
                <w:sz w:val="26"/>
                <w:szCs w:val="26"/>
                <w:lang w:val="ru-RU"/>
              </w:rPr>
              <w:t>4</w:t>
            </w:r>
          </w:p>
        </w:tc>
      </w:tr>
      <w:tr w:rsidR="007E7F2F" w:rsidRPr="00616730" w:rsidTr="001F6108">
        <w:trPr>
          <w:trHeight w:val="20"/>
        </w:trPr>
        <w:tc>
          <w:tcPr>
            <w:tcW w:w="1701" w:type="dxa"/>
            <w:vAlign w:val="center"/>
          </w:tcPr>
          <w:p w:rsidR="007E7F2F" w:rsidRPr="00616730" w:rsidRDefault="007E7F2F" w:rsidP="00616730">
            <w:pPr>
              <w:pStyle w:val="a8"/>
              <w:contextualSpacing/>
              <w:jc w:val="center"/>
              <w:rPr>
                <w:rFonts w:ascii="Times New Roman" w:hAnsi="Times New Roman" w:cs="Times New Roman"/>
                <w:sz w:val="26"/>
                <w:szCs w:val="26"/>
              </w:rPr>
            </w:pPr>
            <w:r w:rsidRPr="00616730">
              <w:rPr>
                <w:rFonts w:ascii="Times New Roman" w:hAnsi="Times New Roman" w:cs="Times New Roman"/>
                <w:sz w:val="26"/>
                <w:szCs w:val="26"/>
              </w:rPr>
              <w:t>Отборочные</w:t>
            </w:r>
          </w:p>
        </w:tc>
        <w:tc>
          <w:tcPr>
            <w:tcW w:w="851" w:type="dxa"/>
            <w:vAlign w:val="center"/>
          </w:tcPr>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w:t>
            </w:r>
          </w:p>
        </w:tc>
        <w:tc>
          <w:tcPr>
            <w:tcW w:w="1134" w:type="dxa"/>
            <w:vAlign w:val="center"/>
          </w:tcPr>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w:t>
            </w:r>
          </w:p>
        </w:tc>
        <w:tc>
          <w:tcPr>
            <w:tcW w:w="1134" w:type="dxa"/>
            <w:vAlign w:val="center"/>
          </w:tcPr>
          <w:p w:rsidR="007E7F2F" w:rsidRPr="00616730" w:rsidRDefault="00C554D0" w:rsidP="00616730">
            <w:pPr>
              <w:pStyle w:val="a8"/>
              <w:contextualSpacing/>
              <w:jc w:val="center"/>
              <w:rPr>
                <w:rFonts w:ascii="Times New Roman" w:hAnsi="Times New Roman" w:cs="Times New Roman"/>
                <w:sz w:val="26"/>
                <w:szCs w:val="26"/>
                <w:lang w:val="ru-RU"/>
              </w:rPr>
            </w:pPr>
            <w:r>
              <w:rPr>
                <w:rFonts w:ascii="Times New Roman" w:hAnsi="Times New Roman" w:cs="Times New Roman"/>
                <w:sz w:val="26"/>
                <w:szCs w:val="26"/>
                <w:lang w:val="ru-RU"/>
              </w:rPr>
              <w:t>2</w:t>
            </w:r>
          </w:p>
        </w:tc>
        <w:tc>
          <w:tcPr>
            <w:tcW w:w="1134" w:type="dxa"/>
            <w:vAlign w:val="center"/>
          </w:tcPr>
          <w:p w:rsidR="007E7F2F" w:rsidRPr="00616730" w:rsidRDefault="00C554D0" w:rsidP="00616730">
            <w:pPr>
              <w:pStyle w:val="a8"/>
              <w:contextualSpacing/>
              <w:jc w:val="center"/>
              <w:rPr>
                <w:rFonts w:ascii="Times New Roman" w:hAnsi="Times New Roman" w:cs="Times New Roman"/>
                <w:sz w:val="26"/>
                <w:szCs w:val="26"/>
                <w:lang w:val="ru-RU"/>
              </w:rPr>
            </w:pPr>
            <w:r>
              <w:rPr>
                <w:rFonts w:ascii="Times New Roman" w:hAnsi="Times New Roman" w:cs="Times New Roman"/>
                <w:sz w:val="26"/>
                <w:szCs w:val="26"/>
                <w:lang w:val="ru-RU"/>
              </w:rPr>
              <w:t>2</w:t>
            </w:r>
          </w:p>
        </w:tc>
        <w:tc>
          <w:tcPr>
            <w:tcW w:w="2136" w:type="dxa"/>
            <w:vAlign w:val="center"/>
          </w:tcPr>
          <w:p w:rsidR="007E7F2F" w:rsidRPr="00616730" w:rsidRDefault="00C554D0" w:rsidP="00616730">
            <w:pPr>
              <w:pStyle w:val="a8"/>
              <w:contextualSpacing/>
              <w:jc w:val="center"/>
              <w:rPr>
                <w:rFonts w:ascii="Times New Roman" w:hAnsi="Times New Roman" w:cs="Times New Roman"/>
                <w:sz w:val="26"/>
                <w:szCs w:val="26"/>
                <w:lang w:val="ru-RU"/>
              </w:rPr>
            </w:pPr>
            <w:r>
              <w:rPr>
                <w:rFonts w:ascii="Times New Roman" w:hAnsi="Times New Roman" w:cs="Times New Roman"/>
                <w:sz w:val="26"/>
                <w:szCs w:val="26"/>
                <w:lang w:val="ru-RU"/>
              </w:rPr>
              <w:t>2</w:t>
            </w:r>
          </w:p>
        </w:tc>
        <w:tc>
          <w:tcPr>
            <w:tcW w:w="2116" w:type="dxa"/>
            <w:vAlign w:val="center"/>
          </w:tcPr>
          <w:p w:rsidR="007E7F2F" w:rsidRPr="00616730" w:rsidRDefault="00C554D0" w:rsidP="00616730">
            <w:pPr>
              <w:pStyle w:val="a8"/>
              <w:contextualSpacing/>
              <w:jc w:val="center"/>
              <w:rPr>
                <w:rFonts w:ascii="Times New Roman" w:hAnsi="Times New Roman" w:cs="Times New Roman"/>
                <w:sz w:val="26"/>
                <w:szCs w:val="26"/>
                <w:lang w:val="ru-RU"/>
              </w:rPr>
            </w:pPr>
            <w:r>
              <w:rPr>
                <w:rFonts w:ascii="Times New Roman" w:hAnsi="Times New Roman" w:cs="Times New Roman"/>
                <w:sz w:val="26"/>
                <w:szCs w:val="26"/>
                <w:lang w:val="ru-RU"/>
              </w:rPr>
              <w:t>3</w:t>
            </w:r>
          </w:p>
        </w:tc>
      </w:tr>
      <w:tr w:rsidR="007E7F2F" w:rsidRPr="00616730" w:rsidTr="001F6108">
        <w:trPr>
          <w:trHeight w:val="20"/>
        </w:trPr>
        <w:tc>
          <w:tcPr>
            <w:tcW w:w="1701" w:type="dxa"/>
            <w:vAlign w:val="center"/>
          </w:tcPr>
          <w:p w:rsidR="007E7F2F" w:rsidRPr="00616730" w:rsidRDefault="007E7F2F" w:rsidP="00616730">
            <w:pPr>
              <w:pStyle w:val="a8"/>
              <w:contextualSpacing/>
              <w:jc w:val="center"/>
              <w:rPr>
                <w:rFonts w:ascii="Times New Roman" w:hAnsi="Times New Roman" w:cs="Times New Roman"/>
                <w:sz w:val="26"/>
                <w:szCs w:val="26"/>
              </w:rPr>
            </w:pPr>
            <w:r w:rsidRPr="00616730">
              <w:rPr>
                <w:rFonts w:ascii="Times New Roman" w:hAnsi="Times New Roman" w:cs="Times New Roman"/>
                <w:sz w:val="26"/>
                <w:szCs w:val="26"/>
              </w:rPr>
              <w:lastRenderedPageBreak/>
              <w:t>Основные</w:t>
            </w:r>
          </w:p>
        </w:tc>
        <w:tc>
          <w:tcPr>
            <w:tcW w:w="851" w:type="dxa"/>
            <w:vAlign w:val="center"/>
          </w:tcPr>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w:t>
            </w:r>
          </w:p>
        </w:tc>
        <w:tc>
          <w:tcPr>
            <w:tcW w:w="1134" w:type="dxa"/>
            <w:vAlign w:val="center"/>
          </w:tcPr>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w:t>
            </w:r>
          </w:p>
        </w:tc>
        <w:tc>
          <w:tcPr>
            <w:tcW w:w="1134" w:type="dxa"/>
            <w:vAlign w:val="center"/>
          </w:tcPr>
          <w:p w:rsidR="007E7F2F" w:rsidRPr="00616730" w:rsidRDefault="00C554D0" w:rsidP="00616730">
            <w:pPr>
              <w:pStyle w:val="a8"/>
              <w:contextualSpacing/>
              <w:jc w:val="center"/>
              <w:rPr>
                <w:rFonts w:ascii="Times New Roman" w:hAnsi="Times New Roman" w:cs="Times New Roman"/>
                <w:sz w:val="26"/>
                <w:szCs w:val="26"/>
                <w:lang w:val="ru-RU"/>
              </w:rPr>
            </w:pPr>
            <w:r>
              <w:rPr>
                <w:rFonts w:ascii="Times New Roman" w:hAnsi="Times New Roman" w:cs="Times New Roman"/>
                <w:sz w:val="26"/>
                <w:szCs w:val="26"/>
                <w:lang w:val="ru-RU"/>
              </w:rPr>
              <w:t>4</w:t>
            </w:r>
          </w:p>
        </w:tc>
        <w:tc>
          <w:tcPr>
            <w:tcW w:w="1134" w:type="dxa"/>
            <w:vAlign w:val="center"/>
          </w:tcPr>
          <w:p w:rsidR="007E7F2F" w:rsidRPr="00616730" w:rsidRDefault="00C554D0" w:rsidP="00616730">
            <w:pPr>
              <w:pStyle w:val="a8"/>
              <w:contextualSpacing/>
              <w:jc w:val="center"/>
              <w:rPr>
                <w:rFonts w:ascii="Times New Roman" w:hAnsi="Times New Roman" w:cs="Times New Roman"/>
                <w:sz w:val="26"/>
                <w:szCs w:val="26"/>
                <w:lang w:val="ru-RU"/>
              </w:rPr>
            </w:pPr>
            <w:r>
              <w:rPr>
                <w:rFonts w:ascii="Times New Roman" w:hAnsi="Times New Roman" w:cs="Times New Roman"/>
                <w:sz w:val="26"/>
                <w:szCs w:val="26"/>
                <w:lang w:val="ru-RU"/>
              </w:rPr>
              <w:t>4</w:t>
            </w:r>
          </w:p>
        </w:tc>
        <w:tc>
          <w:tcPr>
            <w:tcW w:w="2136" w:type="dxa"/>
            <w:vAlign w:val="center"/>
          </w:tcPr>
          <w:p w:rsidR="007E7F2F" w:rsidRPr="00616730" w:rsidRDefault="00C554D0" w:rsidP="00C554D0">
            <w:pPr>
              <w:pStyle w:val="a8"/>
              <w:contextualSpacing/>
              <w:jc w:val="center"/>
              <w:rPr>
                <w:rFonts w:ascii="Times New Roman" w:hAnsi="Times New Roman" w:cs="Times New Roman"/>
                <w:sz w:val="26"/>
                <w:szCs w:val="26"/>
                <w:lang w:val="ru-RU"/>
              </w:rPr>
            </w:pPr>
            <w:r>
              <w:rPr>
                <w:rFonts w:ascii="Times New Roman" w:hAnsi="Times New Roman" w:cs="Times New Roman"/>
                <w:sz w:val="26"/>
                <w:szCs w:val="26"/>
                <w:lang w:val="ru-RU"/>
              </w:rPr>
              <w:t>4</w:t>
            </w:r>
          </w:p>
        </w:tc>
        <w:tc>
          <w:tcPr>
            <w:tcW w:w="2116" w:type="dxa"/>
            <w:vAlign w:val="center"/>
          </w:tcPr>
          <w:p w:rsidR="007E7F2F" w:rsidRPr="00616730" w:rsidRDefault="00C554D0" w:rsidP="00616730">
            <w:pPr>
              <w:pStyle w:val="a8"/>
              <w:contextualSpacing/>
              <w:jc w:val="center"/>
              <w:rPr>
                <w:rFonts w:ascii="Times New Roman" w:hAnsi="Times New Roman" w:cs="Times New Roman"/>
                <w:sz w:val="26"/>
                <w:szCs w:val="26"/>
                <w:lang w:val="ru-RU"/>
              </w:rPr>
            </w:pPr>
            <w:r>
              <w:rPr>
                <w:rFonts w:ascii="Times New Roman" w:hAnsi="Times New Roman" w:cs="Times New Roman"/>
                <w:sz w:val="26"/>
                <w:szCs w:val="26"/>
                <w:lang w:val="ru-RU"/>
              </w:rPr>
              <w:t>4</w:t>
            </w:r>
          </w:p>
        </w:tc>
      </w:tr>
    </w:tbl>
    <w:p w:rsidR="007E7F2F" w:rsidRPr="00616730" w:rsidRDefault="007E7F2F" w:rsidP="00FE168F">
      <w:pPr>
        <w:widowControl w:val="0"/>
        <w:spacing w:after="0" w:line="240" w:lineRule="auto"/>
        <w:ind w:firstLine="709"/>
        <w:contextualSpacing/>
        <w:rPr>
          <w:rFonts w:ascii="Times New Roman" w:eastAsia="Times New Roman" w:hAnsi="Times New Roman" w:cs="Times New Roman"/>
          <w:b/>
          <w:sz w:val="26"/>
          <w:szCs w:val="26"/>
        </w:rPr>
      </w:pPr>
    </w:p>
    <w:p w:rsidR="001F6108" w:rsidRPr="00616730" w:rsidRDefault="005925F2" w:rsidP="00FE168F">
      <w:pPr>
        <w:pStyle w:val="a4"/>
        <w:numPr>
          <w:ilvl w:val="1"/>
          <w:numId w:val="27"/>
        </w:numPr>
        <w:spacing w:after="0" w:line="240" w:lineRule="auto"/>
        <w:ind w:left="0" w:firstLine="709"/>
        <w:rPr>
          <w:rFonts w:ascii="Times New Roman" w:hAnsi="Times New Roman" w:cs="Times New Roman"/>
          <w:sz w:val="26"/>
          <w:szCs w:val="26"/>
        </w:rPr>
      </w:pPr>
      <w:r w:rsidRPr="00616730">
        <w:rPr>
          <w:rFonts w:ascii="Times New Roman" w:hAnsi="Times New Roman" w:cs="Times New Roman"/>
          <w:bCs/>
          <w:sz w:val="26"/>
          <w:szCs w:val="26"/>
        </w:rPr>
        <w:t>Годовой учебно-тренировочный план</w:t>
      </w:r>
    </w:p>
    <w:p w:rsidR="0005021A" w:rsidRPr="00616730" w:rsidRDefault="0005021A" w:rsidP="00FE168F">
      <w:pPr>
        <w:pStyle w:val="a4"/>
        <w:widowControl w:val="0"/>
        <w:spacing w:after="0" w:line="240" w:lineRule="auto"/>
        <w:ind w:left="0" w:firstLine="709"/>
        <w:rPr>
          <w:rFonts w:ascii="Times New Roman" w:hAnsi="Times New Roman" w:cs="Times New Roman"/>
          <w:b/>
          <w:bCs/>
          <w:sz w:val="26"/>
          <w:szCs w:val="26"/>
          <w:shd w:val="clear" w:color="auto" w:fill="FFFFFF"/>
        </w:rPr>
      </w:pPr>
    </w:p>
    <w:p w:rsidR="00B050AA" w:rsidRPr="00616730" w:rsidRDefault="00B050AA" w:rsidP="00FE168F">
      <w:pPr>
        <w:widowControl w:val="0"/>
        <w:spacing w:after="0" w:line="240" w:lineRule="auto"/>
        <w:ind w:firstLine="709"/>
        <w:jc w:val="right"/>
        <w:rPr>
          <w:rFonts w:ascii="Times New Roman" w:eastAsia="Times New Roman" w:hAnsi="Times New Roman" w:cs="Times New Roman"/>
          <w:sz w:val="26"/>
          <w:szCs w:val="26"/>
        </w:rPr>
      </w:pPr>
      <w:r w:rsidRPr="00616730">
        <w:rPr>
          <w:rFonts w:ascii="Times New Roman" w:eastAsia="Times New Roman" w:hAnsi="Times New Roman" w:cs="Times New Roman"/>
          <w:sz w:val="26"/>
          <w:szCs w:val="26"/>
        </w:rPr>
        <w:t>Таблица №5</w:t>
      </w:r>
    </w:p>
    <w:p w:rsidR="00B050AA" w:rsidRPr="00616730" w:rsidRDefault="00B050AA" w:rsidP="00FE168F">
      <w:pPr>
        <w:pStyle w:val="a4"/>
        <w:widowControl w:val="0"/>
        <w:spacing w:after="0" w:line="240" w:lineRule="auto"/>
        <w:ind w:left="0" w:firstLine="709"/>
        <w:rPr>
          <w:rFonts w:ascii="Times New Roman" w:hAnsi="Times New Roman" w:cs="Times New Roman"/>
          <w:b/>
          <w:bCs/>
          <w:sz w:val="26"/>
          <w:szCs w:val="26"/>
          <w:shd w:val="clear" w:color="auto" w:fill="FFFFFF"/>
        </w:rPr>
      </w:pPr>
    </w:p>
    <w:p w:rsidR="0005021A" w:rsidRPr="00616730" w:rsidRDefault="0005021A" w:rsidP="00FE168F">
      <w:pPr>
        <w:pStyle w:val="a4"/>
        <w:widowControl w:val="0"/>
        <w:spacing w:after="0" w:line="240" w:lineRule="auto"/>
        <w:ind w:left="0" w:firstLine="709"/>
        <w:jc w:val="center"/>
        <w:rPr>
          <w:rFonts w:ascii="Times New Roman" w:eastAsia="Times New Roman" w:hAnsi="Times New Roman" w:cs="Times New Roman"/>
          <w:sz w:val="26"/>
          <w:szCs w:val="26"/>
        </w:rPr>
      </w:pPr>
      <w:r w:rsidRPr="00616730">
        <w:rPr>
          <w:rFonts w:ascii="Times New Roman" w:hAnsi="Times New Roman" w:cs="Times New Roman"/>
          <w:bCs/>
          <w:sz w:val="26"/>
          <w:szCs w:val="26"/>
          <w:shd w:val="clear" w:color="auto" w:fill="FFFFFF"/>
        </w:rPr>
        <w:t xml:space="preserve">Соотношение </w:t>
      </w:r>
      <w:r w:rsidRPr="00616730">
        <w:rPr>
          <w:rFonts w:ascii="Times New Roman" w:hAnsi="Times New Roman" w:cs="Times New Roman"/>
          <w:sz w:val="26"/>
          <w:szCs w:val="26"/>
        </w:rPr>
        <w:t xml:space="preserve">видов спортивной подготовки в структуре </w:t>
      </w:r>
      <w:r w:rsidRPr="00616730">
        <w:rPr>
          <w:rFonts w:ascii="Times New Roman" w:hAnsi="Times New Roman" w:cs="Times New Roman"/>
          <w:sz w:val="26"/>
          <w:szCs w:val="26"/>
        </w:rPr>
        <w:br/>
        <w:t>учебно-тренировочного процесса на этапах спортивной подготовки</w:t>
      </w:r>
    </w:p>
    <w:p w:rsidR="00325C7E" w:rsidRPr="00616730" w:rsidRDefault="00325C7E" w:rsidP="00FE168F">
      <w:pPr>
        <w:pStyle w:val="a4"/>
        <w:widowControl w:val="0"/>
        <w:spacing w:after="0" w:line="240" w:lineRule="auto"/>
        <w:ind w:left="0" w:firstLine="709"/>
        <w:rPr>
          <w:rFonts w:ascii="Times New Roman" w:eastAsia="Times New Roman" w:hAnsi="Times New Roman" w:cs="Times New Roman"/>
          <w:sz w:val="26"/>
          <w:szCs w:val="26"/>
        </w:rPr>
      </w:pPr>
    </w:p>
    <w:tbl>
      <w:tblPr>
        <w:tblW w:w="10304" w:type="dxa"/>
        <w:tblInd w:w="-80" w:type="dxa"/>
        <w:tblLayout w:type="fixed"/>
        <w:tblCellMar>
          <w:top w:w="102" w:type="dxa"/>
          <w:left w:w="62" w:type="dxa"/>
          <w:bottom w:w="102" w:type="dxa"/>
          <w:right w:w="62" w:type="dxa"/>
        </w:tblCellMar>
        <w:tblLook w:val="0000"/>
      </w:tblPr>
      <w:tblGrid>
        <w:gridCol w:w="510"/>
        <w:gridCol w:w="2246"/>
        <w:gridCol w:w="850"/>
        <w:gridCol w:w="992"/>
        <w:gridCol w:w="907"/>
        <w:gridCol w:w="1114"/>
        <w:gridCol w:w="1984"/>
        <w:gridCol w:w="1701"/>
      </w:tblGrid>
      <w:tr w:rsidR="0005021A" w:rsidRPr="00616730" w:rsidTr="00AF7B5F">
        <w:tc>
          <w:tcPr>
            <w:tcW w:w="510" w:type="dxa"/>
            <w:vMerge w:val="restart"/>
            <w:tcBorders>
              <w:top w:val="single" w:sz="4" w:space="0" w:color="auto"/>
              <w:left w:val="single" w:sz="4" w:space="0" w:color="auto"/>
              <w:bottom w:val="single" w:sz="4" w:space="0" w:color="auto"/>
              <w:right w:val="single" w:sz="4" w:space="0" w:color="auto"/>
            </w:tcBorders>
            <w:vAlign w:val="center"/>
          </w:tcPr>
          <w:p w:rsidR="0005021A" w:rsidRDefault="00616730" w:rsidP="00616730">
            <w:pPr>
              <w:autoSpaceDE w:val="0"/>
              <w:autoSpaceDN w:val="0"/>
              <w:adjustRightInd w:val="0"/>
              <w:spacing w:after="0" w:line="240" w:lineRule="auto"/>
              <w:ind w:left="-284" w:right="-181"/>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p>
          <w:p w:rsidR="00616730" w:rsidRPr="00616730" w:rsidRDefault="00616730" w:rsidP="00616730">
            <w:pPr>
              <w:autoSpaceDE w:val="0"/>
              <w:autoSpaceDN w:val="0"/>
              <w:adjustRightInd w:val="0"/>
              <w:spacing w:after="0" w:line="240" w:lineRule="auto"/>
              <w:ind w:left="-284" w:right="-181"/>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п/п</w:t>
            </w:r>
          </w:p>
        </w:tc>
        <w:tc>
          <w:tcPr>
            <w:tcW w:w="2246" w:type="dxa"/>
            <w:vMerge w:val="restart"/>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16730">
            <w:pPr>
              <w:autoSpaceDE w:val="0"/>
              <w:autoSpaceDN w:val="0"/>
              <w:adjustRightInd w:val="0"/>
              <w:spacing w:after="0" w:line="240" w:lineRule="auto"/>
              <w:ind w:right="-181"/>
              <w:contextualSpacing/>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Виды подготовки </w:t>
            </w:r>
          </w:p>
        </w:tc>
        <w:tc>
          <w:tcPr>
            <w:tcW w:w="7548" w:type="dxa"/>
            <w:gridSpan w:val="6"/>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16730">
            <w:pPr>
              <w:autoSpaceDE w:val="0"/>
              <w:autoSpaceDN w:val="0"/>
              <w:adjustRightInd w:val="0"/>
              <w:spacing w:after="0" w:line="240" w:lineRule="auto"/>
              <w:ind w:right="-181" w:firstLine="709"/>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Этапы и годы спортивной подготовки </w:t>
            </w:r>
          </w:p>
        </w:tc>
      </w:tr>
      <w:tr w:rsidR="0005021A" w:rsidRPr="00616730" w:rsidTr="00AF7B5F">
        <w:tc>
          <w:tcPr>
            <w:tcW w:w="510" w:type="dxa"/>
            <w:vMerge/>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16730">
            <w:pPr>
              <w:autoSpaceDE w:val="0"/>
              <w:autoSpaceDN w:val="0"/>
              <w:adjustRightInd w:val="0"/>
              <w:spacing w:after="0" w:line="240" w:lineRule="auto"/>
              <w:ind w:right="-181" w:firstLine="709"/>
              <w:contextualSpacing/>
              <w:jc w:val="center"/>
              <w:rPr>
                <w:rFonts w:ascii="Times New Roman" w:eastAsia="Times New Roman" w:hAnsi="Times New Roman" w:cs="Times New Roman"/>
                <w:sz w:val="26"/>
                <w:szCs w:val="26"/>
                <w:lang w:eastAsia="ru-RU"/>
              </w:rPr>
            </w:pPr>
          </w:p>
        </w:tc>
        <w:tc>
          <w:tcPr>
            <w:tcW w:w="2246" w:type="dxa"/>
            <w:vMerge/>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16730">
            <w:pPr>
              <w:autoSpaceDE w:val="0"/>
              <w:autoSpaceDN w:val="0"/>
              <w:adjustRightInd w:val="0"/>
              <w:spacing w:after="0" w:line="240" w:lineRule="auto"/>
              <w:ind w:right="-181" w:firstLine="709"/>
              <w:contextualSpacing/>
              <w:jc w:val="center"/>
              <w:rPr>
                <w:rFonts w:ascii="Times New Roman" w:eastAsia="Times New Roman" w:hAnsi="Times New Roman" w:cs="Times New Roman"/>
                <w:sz w:val="26"/>
                <w:szCs w:val="26"/>
                <w:lang w:eastAsia="ru-RU"/>
              </w:rPr>
            </w:pP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Этап начальной подготовки </w:t>
            </w:r>
          </w:p>
        </w:tc>
        <w:tc>
          <w:tcPr>
            <w:tcW w:w="2021" w:type="dxa"/>
            <w:gridSpan w:val="2"/>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16730">
            <w:pPr>
              <w:autoSpaceDE w:val="0"/>
              <w:autoSpaceDN w:val="0"/>
              <w:adjustRightInd w:val="0"/>
              <w:spacing w:after="0" w:line="240" w:lineRule="auto"/>
              <w:ind w:right="-26"/>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Учебно-тренировочный этап (этап спортивной специализации) </w:t>
            </w:r>
          </w:p>
        </w:tc>
        <w:tc>
          <w:tcPr>
            <w:tcW w:w="1984" w:type="dxa"/>
            <w:vMerge w:val="restart"/>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16730">
            <w:pPr>
              <w:autoSpaceDE w:val="0"/>
              <w:autoSpaceDN w:val="0"/>
              <w:adjustRightInd w:val="0"/>
              <w:spacing w:after="0" w:line="240" w:lineRule="auto"/>
              <w:ind w:right="-181"/>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Этап совершенство-вания спортивного мастерства</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16730">
            <w:pPr>
              <w:autoSpaceDE w:val="0"/>
              <w:autoSpaceDN w:val="0"/>
              <w:adjustRightInd w:val="0"/>
              <w:spacing w:after="0" w:line="240" w:lineRule="auto"/>
              <w:ind w:right="115"/>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Этап высшего спортивного мастерства</w:t>
            </w:r>
          </w:p>
        </w:tc>
      </w:tr>
      <w:tr w:rsidR="0005021A" w:rsidRPr="00616730" w:rsidTr="00AF7B5F">
        <w:tc>
          <w:tcPr>
            <w:tcW w:w="510" w:type="dxa"/>
            <w:vMerge/>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16730">
            <w:pPr>
              <w:autoSpaceDE w:val="0"/>
              <w:autoSpaceDN w:val="0"/>
              <w:adjustRightInd w:val="0"/>
              <w:spacing w:after="0" w:line="240" w:lineRule="auto"/>
              <w:ind w:right="-181" w:firstLine="709"/>
              <w:contextualSpacing/>
              <w:jc w:val="center"/>
              <w:rPr>
                <w:rFonts w:ascii="Times New Roman" w:eastAsia="Times New Roman" w:hAnsi="Times New Roman" w:cs="Times New Roman"/>
                <w:sz w:val="26"/>
                <w:szCs w:val="26"/>
                <w:lang w:eastAsia="ru-RU"/>
              </w:rPr>
            </w:pPr>
          </w:p>
        </w:tc>
        <w:tc>
          <w:tcPr>
            <w:tcW w:w="2246" w:type="dxa"/>
            <w:vMerge/>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16730">
            <w:pPr>
              <w:autoSpaceDE w:val="0"/>
              <w:autoSpaceDN w:val="0"/>
              <w:adjustRightInd w:val="0"/>
              <w:spacing w:after="0" w:line="240" w:lineRule="auto"/>
              <w:ind w:right="-181" w:firstLine="709"/>
              <w:contextualSpacing/>
              <w:jc w:val="center"/>
              <w:rPr>
                <w:rFonts w:ascii="Times New Roman" w:eastAsia="Times New Roman" w:hAnsi="Times New Roman" w:cs="Times New Roman"/>
                <w:sz w:val="26"/>
                <w:szCs w:val="26"/>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16730">
            <w:pPr>
              <w:autoSpaceDE w:val="0"/>
              <w:autoSpaceDN w:val="0"/>
              <w:adjustRightInd w:val="0"/>
              <w:spacing w:after="0" w:line="240" w:lineRule="auto"/>
              <w:ind w:right="-181"/>
              <w:contextualSpacing/>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До года </w:t>
            </w:r>
          </w:p>
        </w:tc>
        <w:tc>
          <w:tcPr>
            <w:tcW w:w="992" w:type="dxa"/>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16730">
            <w:pPr>
              <w:autoSpaceDE w:val="0"/>
              <w:autoSpaceDN w:val="0"/>
              <w:adjustRightInd w:val="0"/>
              <w:spacing w:after="0" w:line="240" w:lineRule="auto"/>
              <w:ind w:right="-181"/>
              <w:contextualSpacing/>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Свыше года </w:t>
            </w:r>
          </w:p>
        </w:tc>
        <w:tc>
          <w:tcPr>
            <w:tcW w:w="907" w:type="dxa"/>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16730">
            <w:pPr>
              <w:autoSpaceDE w:val="0"/>
              <w:autoSpaceDN w:val="0"/>
              <w:adjustRightInd w:val="0"/>
              <w:spacing w:after="0" w:line="240" w:lineRule="auto"/>
              <w:ind w:right="-37"/>
              <w:contextualSpacing/>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До трех лет </w:t>
            </w:r>
          </w:p>
        </w:tc>
        <w:tc>
          <w:tcPr>
            <w:tcW w:w="1114" w:type="dxa"/>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16730">
            <w:pPr>
              <w:autoSpaceDE w:val="0"/>
              <w:autoSpaceDN w:val="0"/>
              <w:adjustRightInd w:val="0"/>
              <w:spacing w:after="0" w:line="240" w:lineRule="auto"/>
              <w:ind w:right="-181"/>
              <w:contextualSpacing/>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Свыше трех лет </w:t>
            </w:r>
          </w:p>
        </w:tc>
        <w:tc>
          <w:tcPr>
            <w:tcW w:w="1984" w:type="dxa"/>
            <w:vMerge/>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16730">
            <w:pPr>
              <w:autoSpaceDE w:val="0"/>
              <w:autoSpaceDN w:val="0"/>
              <w:adjustRightInd w:val="0"/>
              <w:spacing w:after="0" w:line="240" w:lineRule="auto"/>
              <w:ind w:right="-181" w:firstLine="709"/>
              <w:contextualSpacing/>
              <w:jc w:val="center"/>
              <w:rPr>
                <w:rFonts w:ascii="Times New Roman" w:eastAsia="Times New Roman" w:hAnsi="Times New Roman" w:cs="Times New Roman"/>
                <w:sz w:val="26"/>
                <w:szCs w:val="26"/>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16730">
            <w:pPr>
              <w:autoSpaceDE w:val="0"/>
              <w:autoSpaceDN w:val="0"/>
              <w:adjustRightInd w:val="0"/>
              <w:spacing w:after="0" w:line="240" w:lineRule="auto"/>
              <w:ind w:right="-181" w:firstLine="709"/>
              <w:contextualSpacing/>
              <w:jc w:val="center"/>
              <w:rPr>
                <w:rFonts w:ascii="Times New Roman" w:eastAsia="Times New Roman" w:hAnsi="Times New Roman" w:cs="Times New Roman"/>
                <w:sz w:val="26"/>
                <w:szCs w:val="26"/>
                <w:lang w:eastAsia="ru-RU"/>
              </w:rPr>
            </w:pPr>
          </w:p>
        </w:tc>
      </w:tr>
      <w:tr w:rsidR="0005021A" w:rsidRPr="00616730" w:rsidTr="00AF7B5F">
        <w:tc>
          <w:tcPr>
            <w:tcW w:w="510" w:type="dxa"/>
            <w:tcBorders>
              <w:top w:val="single" w:sz="4" w:space="0" w:color="auto"/>
              <w:left w:val="single" w:sz="4" w:space="0" w:color="auto"/>
              <w:bottom w:val="single" w:sz="4" w:space="0" w:color="auto"/>
              <w:right w:val="single" w:sz="4" w:space="0" w:color="auto"/>
            </w:tcBorders>
            <w:vAlign w:val="center"/>
          </w:tcPr>
          <w:p w:rsidR="0005021A" w:rsidRPr="00616730" w:rsidRDefault="00AF7B5F" w:rsidP="00AF7B5F">
            <w:pPr>
              <w:autoSpaceDE w:val="0"/>
              <w:autoSpaceDN w:val="0"/>
              <w:adjustRightInd w:val="0"/>
              <w:spacing w:after="0" w:line="240" w:lineRule="auto"/>
              <w:ind w:left="-346" w:right="-181"/>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p>
        </w:tc>
        <w:tc>
          <w:tcPr>
            <w:tcW w:w="2246" w:type="dxa"/>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16730">
            <w:pPr>
              <w:autoSpaceDE w:val="0"/>
              <w:autoSpaceDN w:val="0"/>
              <w:adjustRightInd w:val="0"/>
              <w:spacing w:after="0" w:line="240" w:lineRule="auto"/>
              <w:ind w:right="80"/>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Общая физическая подготовка (%) </w:t>
            </w:r>
          </w:p>
        </w:tc>
        <w:tc>
          <w:tcPr>
            <w:tcW w:w="850" w:type="dxa"/>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16730">
            <w:pPr>
              <w:autoSpaceDE w:val="0"/>
              <w:autoSpaceDN w:val="0"/>
              <w:adjustRightInd w:val="0"/>
              <w:spacing w:after="0" w:line="240" w:lineRule="auto"/>
              <w:ind w:right="80"/>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28-3</w:t>
            </w:r>
            <w:r w:rsidR="00C554D0">
              <w:rPr>
                <w:rFonts w:ascii="Times New Roman" w:eastAsia="Times New Roman" w:hAnsi="Times New Roman" w:cs="Times New Roman"/>
                <w:sz w:val="26"/>
                <w:szCs w:val="26"/>
                <w:lang w:eastAsia="ru-RU"/>
              </w:rPr>
              <w:t>6</w:t>
            </w:r>
          </w:p>
        </w:tc>
        <w:tc>
          <w:tcPr>
            <w:tcW w:w="992" w:type="dxa"/>
            <w:tcBorders>
              <w:top w:val="single" w:sz="4" w:space="0" w:color="auto"/>
              <w:left w:val="single" w:sz="4" w:space="0" w:color="auto"/>
              <w:bottom w:val="single" w:sz="4" w:space="0" w:color="auto"/>
              <w:right w:val="single" w:sz="4" w:space="0" w:color="auto"/>
            </w:tcBorders>
            <w:vAlign w:val="center"/>
          </w:tcPr>
          <w:p w:rsidR="0005021A" w:rsidRPr="00616730" w:rsidRDefault="00C554D0" w:rsidP="00616730">
            <w:pPr>
              <w:autoSpaceDE w:val="0"/>
              <w:autoSpaceDN w:val="0"/>
              <w:adjustRightInd w:val="0"/>
              <w:spacing w:after="0" w:line="240" w:lineRule="auto"/>
              <w:ind w:right="80"/>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24-30</w:t>
            </w:r>
          </w:p>
        </w:tc>
        <w:tc>
          <w:tcPr>
            <w:tcW w:w="907" w:type="dxa"/>
            <w:tcBorders>
              <w:top w:val="single" w:sz="4" w:space="0" w:color="auto"/>
              <w:left w:val="single" w:sz="4" w:space="0" w:color="auto"/>
              <w:bottom w:val="single" w:sz="4" w:space="0" w:color="auto"/>
              <w:right w:val="single" w:sz="4" w:space="0" w:color="auto"/>
            </w:tcBorders>
            <w:vAlign w:val="center"/>
          </w:tcPr>
          <w:p w:rsidR="0005021A" w:rsidRPr="00616730" w:rsidRDefault="00C554D0" w:rsidP="00616730">
            <w:pPr>
              <w:autoSpaceDE w:val="0"/>
              <w:autoSpaceDN w:val="0"/>
              <w:adjustRightInd w:val="0"/>
              <w:spacing w:after="0" w:line="240" w:lineRule="auto"/>
              <w:ind w:right="80"/>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15-20</w:t>
            </w:r>
          </w:p>
        </w:tc>
        <w:tc>
          <w:tcPr>
            <w:tcW w:w="1114" w:type="dxa"/>
            <w:tcBorders>
              <w:top w:val="single" w:sz="4" w:space="0" w:color="auto"/>
              <w:left w:val="single" w:sz="4" w:space="0" w:color="auto"/>
              <w:bottom w:val="single" w:sz="4" w:space="0" w:color="auto"/>
              <w:right w:val="single" w:sz="4" w:space="0" w:color="auto"/>
            </w:tcBorders>
            <w:vAlign w:val="center"/>
          </w:tcPr>
          <w:p w:rsidR="0005021A" w:rsidRPr="00616730" w:rsidRDefault="00C554D0" w:rsidP="00616730">
            <w:pPr>
              <w:autoSpaceDE w:val="0"/>
              <w:autoSpaceDN w:val="0"/>
              <w:adjustRightInd w:val="0"/>
              <w:spacing w:after="0" w:line="240" w:lineRule="auto"/>
              <w:ind w:right="80"/>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14-19</w:t>
            </w:r>
          </w:p>
        </w:tc>
        <w:tc>
          <w:tcPr>
            <w:tcW w:w="1984" w:type="dxa"/>
            <w:tcBorders>
              <w:top w:val="single" w:sz="4" w:space="0" w:color="auto"/>
              <w:left w:val="single" w:sz="4" w:space="0" w:color="auto"/>
              <w:bottom w:val="single" w:sz="4" w:space="0" w:color="auto"/>
              <w:right w:val="single" w:sz="4" w:space="0" w:color="auto"/>
            </w:tcBorders>
            <w:vAlign w:val="center"/>
          </w:tcPr>
          <w:p w:rsidR="0005021A" w:rsidRPr="00616730" w:rsidRDefault="00C554D0" w:rsidP="00616730">
            <w:pPr>
              <w:autoSpaceDE w:val="0"/>
              <w:autoSpaceDN w:val="0"/>
              <w:adjustRightInd w:val="0"/>
              <w:spacing w:after="0" w:line="240" w:lineRule="auto"/>
              <w:ind w:right="80"/>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10-14</w:t>
            </w:r>
          </w:p>
        </w:tc>
        <w:tc>
          <w:tcPr>
            <w:tcW w:w="1701" w:type="dxa"/>
            <w:tcBorders>
              <w:top w:val="single" w:sz="4" w:space="0" w:color="auto"/>
              <w:left w:val="single" w:sz="4" w:space="0" w:color="auto"/>
              <w:bottom w:val="single" w:sz="4" w:space="0" w:color="auto"/>
              <w:right w:val="single" w:sz="4" w:space="0" w:color="auto"/>
            </w:tcBorders>
            <w:vAlign w:val="center"/>
          </w:tcPr>
          <w:p w:rsidR="0005021A" w:rsidRPr="00616730" w:rsidRDefault="00C554D0" w:rsidP="00616730">
            <w:pPr>
              <w:autoSpaceDE w:val="0"/>
              <w:autoSpaceDN w:val="0"/>
              <w:adjustRightInd w:val="0"/>
              <w:spacing w:after="0" w:line="240" w:lineRule="auto"/>
              <w:ind w:right="80"/>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8-12</w:t>
            </w:r>
          </w:p>
        </w:tc>
      </w:tr>
      <w:tr w:rsidR="00AF7B5F" w:rsidRPr="00616730" w:rsidTr="00AF7B5F">
        <w:tc>
          <w:tcPr>
            <w:tcW w:w="510"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C554D0">
            <w:pPr>
              <w:autoSpaceDE w:val="0"/>
              <w:autoSpaceDN w:val="0"/>
              <w:adjustRightInd w:val="0"/>
              <w:spacing w:after="0" w:line="240" w:lineRule="auto"/>
              <w:ind w:left="-346" w:right="-181"/>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c>
          <w:tcPr>
            <w:tcW w:w="2246"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Специальная физическая подготовка (%) </w:t>
            </w:r>
          </w:p>
        </w:tc>
        <w:tc>
          <w:tcPr>
            <w:tcW w:w="850" w:type="dxa"/>
            <w:tcBorders>
              <w:top w:val="single" w:sz="4" w:space="0" w:color="auto"/>
              <w:left w:val="single" w:sz="4" w:space="0" w:color="auto"/>
              <w:bottom w:val="single" w:sz="4" w:space="0" w:color="auto"/>
              <w:right w:val="single" w:sz="4" w:space="0" w:color="auto"/>
            </w:tcBorders>
            <w:vAlign w:val="center"/>
          </w:tcPr>
          <w:p w:rsidR="00AF7B5F" w:rsidRPr="00616730" w:rsidRDefault="00C554D0"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15-20</w:t>
            </w:r>
          </w:p>
        </w:tc>
        <w:tc>
          <w:tcPr>
            <w:tcW w:w="992" w:type="dxa"/>
            <w:tcBorders>
              <w:top w:val="single" w:sz="4" w:space="0" w:color="auto"/>
              <w:left w:val="single" w:sz="4" w:space="0" w:color="auto"/>
              <w:bottom w:val="single" w:sz="4" w:space="0" w:color="auto"/>
              <w:right w:val="single" w:sz="4" w:space="0" w:color="auto"/>
            </w:tcBorders>
            <w:vAlign w:val="center"/>
          </w:tcPr>
          <w:p w:rsidR="00AF7B5F" w:rsidRPr="00616730" w:rsidRDefault="00C554D0"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15-20</w:t>
            </w:r>
          </w:p>
        </w:tc>
        <w:tc>
          <w:tcPr>
            <w:tcW w:w="907" w:type="dxa"/>
            <w:tcBorders>
              <w:top w:val="single" w:sz="4" w:space="0" w:color="auto"/>
              <w:left w:val="single" w:sz="4" w:space="0" w:color="auto"/>
              <w:bottom w:val="single" w:sz="4" w:space="0" w:color="auto"/>
              <w:right w:val="single" w:sz="4" w:space="0" w:color="auto"/>
            </w:tcBorders>
            <w:vAlign w:val="center"/>
          </w:tcPr>
          <w:p w:rsidR="00AF7B5F" w:rsidRPr="00616730" w:rsidRDefault="00C554D0" w:rsidP="00C554D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19-25</w:t>
            </w:r>
          </w:p>
        </w:tc>
        <w:tc>
          <w:tcPr>
            <w:tcW w:w="1114" w:type="dxa"/>
            <w:tcBorders>
              <w:top w:val="single" w:sz="4" w:space="0" w:color="auto"/>
              <w:left w:val="single" w:sz="4" w:space="0" w:color="auto"/>
              <w:bottom w:val="single" w:sz="4" w:space="0" w:color="auto"/>
              <w:right w:val="single" w:sz="4" w:space="0" w:color="auto"/>
            </w:tcBorders>
            <w:vAlign w:val="center"/>
          </w:tcPr>
          <w:p w:rsidR="00AF7B5F" w:rsidRPr="00616730" w:rsidRDefault="00C554D0"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17-25</w:t>
            </w:r>
          </w:p>
        </w:tc>
        <w:tc>
          <w:tcPr>
            <w:tcW w:w="1984" w:type="dxa"/>
            <w:tcBorders>
              <w:top w:val="single" w:sz="4" w:space="0" w:color="auto"/>
              <w:left w:val="single" w:sz="4" w:space="0" w:color="auto"/>
              <w:bottom w:val="single" w:sz="4" w:space="0" w:color="auto"/>
              <w:right w:val="single" w:sz="4" w:space="0" w:color="auto"/>
            </w:tcBorders>
            <w:vAlign w:val="center"/>
          </w:tcPr>
          <w:p w:rsidR="00AF7B5F" w:rsidRPr="00616730" w:rsidRDefault="00C554D0"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10-17</w:t>
            </w:r>
          </w:p>
        </w:tc>
        <w:tc>
          <w:tcPr>
            <w:tcW w:w="1701" w:type="dxa"/>
            <w:tcBorders>
              <w:top w:val="single" w:sz="4" w:space="0" w:color="auto"/>
              <w:left w:val="single" w:sz="4" w:space="0" w:color="auto"/>
              <w:bottom w:val="single" w:sz="4" w:space="0" w:color="auto"/>
              <w:right w:val="single" w:sz="4" w:space="0" w:color="auto"/>
            </w:tcBorders>
            <w:vAlign w:val="center"/>
          </w:tcPr>
          <w:p w:rsidR="00AF7B5F" w:rsidRPr="00616730" w:rsidRDefault="00C554D0"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10-17</w:t>
            </w:r>
          </w:p>
        </w:tc>
      </w:tr>
      <w:tr w:rsidR="00AF7B5F" w:rsidRPr="00616730" w:rsidTr="00AF7B5F">
        <w:tc>
          <w:tcPr>
            <w:tcW w:w="510"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C554D0">
            <w:pPr>
              <w:autoSpaceDE w:val="0"/>
              <w:autoSpaceDN w:val="0"/>
              <w:adjustRightInd w:val="0"/>
              <w:spacing w:after="0" w:line="240" w:lineRule="auto"/>
              <w:ind w:left="-346" w:right="-181"/>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p>
        </w:tc>
        <w:tc>
          <w:tcPr>
            <w:tcW w:w="2246"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Спортивные соревнования </w:t>
            </w:r>
          </w:p>
        </w:tc>
        <w:tc>
          <w:tcPr>
            <w:tcW w:w="850"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bCs/>
                <w:sz w:val="26"/>
                <w:szCs w:val="26"/>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bCs/>
                <w:sz w:val="26"/>
                <w:szCs w:val="26"/>
                <w:lang w:eastAsia="ru-RU"/>
              </w:rPr>
              <w:t>-</w:t>
            </w:r>
          </w:p>
        </w:tc>
        <w:tc>
          <w:tcPr>
            <w:tcW w:w="907" w:type="dxa"/>
            <w:tcBorders>
              <w:top w:val="single" w:sz="4" w:space="0" w:color="auto"/>
              <w:left w:val="single" w:sz="4" w:space="0" w:color="auto"/>
              <w:bottom w:val="single" w:sz="4" w:space="0" w:color="auto"/>
              <w:right w:val="single" w:sz="4" w:space="0" w:color="auto"/>
            </w:tcBorders>
            <w:vAlign w:val="center"/>
          </w:tcPr>
          <w:p w:rsidR="00AF7B5F" w:rsidRPr="00616730" w:rsidRDefault="00C554D0"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4-6</w:t>
            </w:r>
          </w:p>
        </w:tc>
        <w:tc>
          <w:tcPr>
            <w:tcW w:w="1114"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C554D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bCs/>
                <w:sz w:val="26"/>
                <w:szCs w:val="26"/>
                <w:lang w:eastAsia="ru-RU"/>
              </w:rPr>
              <w:t>5-</w:t>
            </w:r>
            <w:r w:rsidR="00C554D0">
              <w:rPr>
                <w:rFonts w:ascii="Times New Roman" w:eastAsia="Times New Roman" w:hAnsi="Times New Roman" w:cs="Times New Roman"/>
                <w:bCs/>
                <w:sz w:val="26"/>
                <w:szCs w:val="26"/>
                <w:lang w:eastAsia="ru-RU"/>
              </w:rPr>
              <w:t>8</w:t>
            </w:r>
          </w:p>
        </w:tc>
        <w:tc>
          <w:tcPr>
            <w:tcW w:w="1984" w:type="dxa"/>
            <w:tcBorders>
              <w:top w:val="single" w:sz="4" w:space="0" w:color="auto"/>
              <w:left w:val="single" w:sz="4" w:space="0" w:color="auto"/>
              <w:bottom w:val="single" w:sz="4" w:space="0" w:color="auto"/>
              <w:right w:val="single" w:sz="4" w:space="0" w:color="auto"/>
            </w:tcBorders>
            <w:vAlign w:val="center"/>
          </w:tcPr>
          <w:p w:rsidR="00AF7B5F" w:rsidRPr="00616730" w:rsidRDefault="00C554D0"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9-12</w:t>
            </w:r>
          </w:p>
        </w:tc>
        <w:tc>
          <w:tcPr>
            <w:tcW w:w="1701" w:type="dxa"/>
            <w:tcBorders>
              <w:top w:val="single" w:sz="4" w:space="0" w:color="auto"/>
              <w:left w:val="single" w:sz="4" w:space="0" w:color="auto"/>
              <w:bottom w:val="single" w:sz="4" w:space="0" w:color="auto"/>
              <w:right w:val="single" w:sz="4" w:space="0" w:color="auto"/>
            </w:tcBorders>
            <w:vAlign w:val="center"/>
          </w:tcPr>
          <w:p w:rsidR="00AF7B5F" w:rsidRPr="00616730" w:rsidRDefault="00C554D0"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9-12</w:t>
            </w:r>
          </w:p>
        </w:tc>
      </w:tr>
      <w:tr w:rsidR="00AF7B5F" w:rsidRPr="00616730" w:rsidTr="00AF7B5F">
        <w:tc>
          <w:tcPr>
            <w:tcW w:w="510"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C554D0">
            <w:pPr>
              <w:autoSpaceDE w:val="0"/>
              <w:autoSpaceDN w:val="0"/>
              <w:adjustRightInd w:val="0"/>
              <w:spacing w:after="0" w:line="240" w:lineRule="auto"/>
              <w:ind w:left="-346" w:right="-181"/>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p>
        </w:tc>
        <w:tc>
          <w:tcPr>
            <w:tcW w:w="2246"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Техническая подготовка (%) </w:t>
            </w:r>
          </w:p>
        </w:tc>
        <w:tc>
          <w:tcPr>
            <w:tcW w:w="850" w:type="dxa"/>
            <w:tcBorders>
              <w:top w:val="single" w:sz="4" w:space="0" w:color="auto"/>
              <w:left w:val="single" w:sz="4" w:space="0" w:color="auto"/>
              <w:bottom w:val="single" w:sz="4" w:space="0" w:color="auto"/>
              <w:right w:val="single" w:sz="4" w:space="0" w:color="auto"/>
            </w:tcBorders>
            <w:vAlign w:val="center"/>
          </w:tcPr>
          <w:p w:rsidR="00AF7B5F" w:rsidRPr="00616730" w:rsidRDefault="00C554D0"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highlight w:val="yellow"/>
                <w:lang w:eastAsia="ru-RU"/>
              </w:rPr>
            </w:pPr>
            <w:r>
              <w:rPr>
                <w:rFonts w:ascii="Times New Roman" w:eastAsia="Times New Roman" w:hAnsi="Times New Roman" w:cs="Times New Roman"/>
                <w:sz w:val="26"/>
                <w:szCs w:val="26"/>
                <w:lang w:eastAsia="ru-RU"/>
              </w:rPr>
              <w:t>33-42</w:t>
            </w:r>
          </w:p>
        </w:tc>
        <w:tc>
          <w:tcPr>
            <w:tcW w:w="992" w:type="dxa"/>
            <w:tcBorders>
              <w:top w:val="single" w:sz="4" w:space="0" w:color="auto"/>
              <w:left w:val="single" w:sz="4" w:space="0" w:color="auto"/>
              <w:bottom w:val="single" w:sz="4" w:space="0" w:color="auto"/>
              <w:right w:val="single" w:sz="4" w:space="0" w:color="auto"/>
            </w:tcBorders>
            <w:vAlign w:val="center"/>
          </w:tcPr>
          <w:p w:rsidR="00AF7B5F" w:rsidRPr="00616730" w:rsidRDefault="00C554D0"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highlight w:val="yellow"/>
                <w:lang w:eastAsia="ru-RU"/>
              </w:rPr>
            </w:pPr>
            <w:r>
              <w:rPr>
                <w:rFonts w:ascii="Times New Roman" w:eastAsia="Times New Roman" w:hAnsi="Times New Roman" w:cs="Times New Roman"/>
                <w:sz w:val="26"/>
                <w:szCs w:val="26"/>
                <w:lang w:eastAsia="ru-RU"/>
              </w:rPr>
              <w:t>37-45</w:t>
            </w:r>
          </w:p>
        </w:tc>
        <w:tc>
          <w:tcPr>
            <w:tcW w:w="907" w:type="dxa"/>
            <w:tcBorders>
              <w:top w:val="single" w:sz="4" w:space="0" w:color="auto"/>
              <w:left w:val="single" w:sz="4" w:space="0" w:color="auto"/>
              <w:bottom w:val="single" w:sz="4" w:space="0" w:color="auto"/>
              <w:right w:val="single" w:sz="4" w:space="0" w:color="auto"/>
            </w:tcBorders>
            <w:vAlign w:val="center"/>
          </w:tcPr>
          <w:p w:rsidR="00AF7B5F" w:rsidRPr="00616730" w:rsidRDefault="00C554D0"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highlight w:val="yellow"/>
                <w:lang w:eastAsia="ru-RU"/>
              </w:rPr>
            </w:pPr>
            <w:r>
              <w:rPr>
                <w:rFonts w:ascii="Times New Roman" w:eastAsia="Times New Roman" w:hAnsi="Times New Roman" w:cs="Times New Roman"/>
                <w:sz w:val="26"/>
                <w:szCs w:val="26"/>
                <w:lang w:eastAsia="ru-RU"/>
              </w:rPr>
              <w:t>38-48</w:t>
            </w:r>
          </w:p>
        </w:tc>
        <w:tc>
          <w:tcPr>
            <w:tcW w:w="1114" w:type="dxa"/>
            <w:tcBorders>
              <w:top w:val="single" w:sz="4" w:space="0" w:color="auto"/>
              <w:left w:val="single" w:sz="4" w:space="0" w:color="auto"/>
              <w:bottom w:val="single" w:sz="4" w:space="0" w:color="auto"/>
              <w:right w:val="single" w:sz="4" w:space="0" w:color="auto"/>
            </w:tcBorders>
            <w:vAlign w:val="center"/>
          </w:tcPr>
          <w:p w:rsidR="00AF7B5F" w:rsidRPr="00616730" w:rsidRDefault="00C554D0"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highlight w:val="yellow"/>
                <w:lang w:eastAsia="ru-RU"/>
              </w:rPr>
            </w:pPr>
            <w:r>
              <w:rPr>
                <w:rFonts w:ascii="Times New Roman" w:eastAsia="Times New Roman" w:hAnsi="Times New Roman" w:cs="Times New Roman"/>
                <w:sz w:val="26"/>
                <w:szCs w:val="26"/>
                <w:lang w:eastAsia="ru-RU"/>
              </w:rPr>
              <w:t>38-48</w:t>
            </w:r>
          </w:p>
        </w:tc>
        <w:tc>
          <w:tcPr>
            <w:tcW w:w="1984" w:type="dxa"/>
            <w:tcBorders>
              <w:top w:val="single" w:sz="4" w:space="0" w:color="auto"/>
              <w:left w:val="single" w:sz="4" w:space="0" w:color="auto"/>
              <w:bottom w:val="single" w:sz="4" w:space="0" w:color="auto"/>
              <w:right w:val="single" w:sz="4" w:space="0" w:color="auto"/>
            </w:tcBorders>
            <w:vAlign w:val="center"/>
          </w:tcPr>
          <w:p w:rsidR="00AF7B5F" w:rsidRPr="00616730" w:rsidRDefault="00C554D0"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highlight w:val="yellow"/>
                <w:lang w:eastAsia="ru-RU"/>
              </w:rPr>
            </w:pPr>
            <w:r>
              <w:rPr>
                <w:rFonts w:ascii="Times New Roman" w:eastAsia="Times New Roman" w:hAnsi="Times New Roman" w:cs="Times New Roman"/>
                <w:sz w:val="26"/>
                <w:szCs w:val="26"/>
                <w:lang w:eastAsia="ru-RU"/>
              </w:rPr>
              <w:t>45-57</w:t>
            </w:r>
          </w:p>
        </w:tc>
        <w:tc>
          <w:tcPr>
            <w:tcW w:w="1701" w:type="dxa"/>
            <w:tcBorders>
              <w:top w:val="single" w:sz="4" w:space="0" w:color="auto"/>
              <w:left w:val="single" w:sz="4" w:space="0" w:color="auto"/>
              <w:bottom w:val="single" w:sz="4" w:space="0" w:color="auto"/>
              <w:right w:val="single" w:sz="4" w:space="0" w:color="auto"/>
            </w:tcBorders>
            <w:vAlign w:val="center"/>
          </w:tcPr>
          <w:p w:rsidR="00AF7B5F" w:rsidRPr="00616730" w:rsidRDefault="00B25E54"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highlight w:val="yellow"/>
                <w:lang w:eastAsia="ru-RU"/>
              </w:rPr>
            </w:pPr>
            <w:r>
              <w:rPr>
                <w:rFonts w:ascii="Times New Roman" w:eastAsia="Times New Roman" w:hAnsi="Times New Roman" w:cs="Times New Roman"/>
                <w:sz w:val="26"/>
                <w:szCs w:val="26"/>
                <w:lang w:eastAsia="ru-RU"/>
              </w:rPr>
              <w:t>45-57</w:t>
            </w:r>
          </w:p>
        </w:tc>
      </w:tr>
      <w:tr w:rsidR="00AF7B5F" w:rsidRPr="00616730" w:rsidTr="00AF7B5F">
        <w:tc>
          <w:tcPr>
            <w:tcW w:w="510"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C554D0">
            <w:pPr>
              <w:autoSpaceDE w:val="0"/>
              <w:autoSpaceDN w:val="0"/>
              <w:adjustRightInd w:val="0"/>
              <w:spacing w:after="0" w:line="240" w:lineRule="auto"/>
              <w:ind w:left="-346" w:right="-181"/>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w:t>
            </w:r>
          </w:p>
        </w:tc>
        <w:tc>
          <w:tcPr>
            <w:tcW w:w="2246"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Тактическая, теоретическая, психологическая (%) </w:t>
            </w:r>
          </w:p>
        </w:tc>
        <w:tc>
          <w:tcPr>
            <w:tcW w:w="850"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bCs/>
                <w:sz w:val="26"/>
                <w:szCs w:val="26"/>
                <w:lang w:eastAsia="ru-RU"/>
              </w:rPr>
              <w:t>12-</w:t>
            </w:r>
            <w:r w:rsidR="00B25E54">
              <w:rPr>
                <w:rFonts w:ascii="Times New Roman" w:eastAsia="Times New Roman" w:hAnsi="Times New Roman" w:cs="Times New Roman"/>
                <w:bCs/>
                <w:sz w:val="26"/>
                <w:szCs w:val="26"/>
                <w:lang w:eastAsia="ru-RU"/>
              </w:rPr>
              <w:t>23</w:t>
            </w:r>
          </w:p>
        </w:tc>
        <w:tc>
          <w:tcPr>
            <w:tcW w:w="992" w:type="dxa"/>
            <w:tcBorders>
              <w:top w:val="single" w:sz="4" w:space="0" w:color="auto"/>
              <w:left w:val="single" w:sz="4" w:space="0" w:color="auto"/>
              <w:bottom w:val="single" w:sz="4" w:space="0" w:color="auto"/>
              <w:right w:val="single" w:sz="4" w:space="0" w:color="auto"/>
            </w:tcBorders>
            <w:vAlign w:val="center"/>
          </w:tcPr>
          <w:p w:rsidR="00AF7B5F" w:rsidRPr="00616730" w:rsidRDefault="00B25E54"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12-18</w:t>
            </w:r>
          </w:p>
        </w:tc>
        <w:tc>
          <w:tcPr>
            <w:tcW w:w="907" w:type="dxa"/>
            <w:tcBorders>
              <w:top w:val="single" w:sz="4" w:space="0" w:color="auto"/>
              <w:left w:val="single" w:sz="4" w:space="0" w:color="auto"/>
              <w:bottom w:val="single" w:sz="4" w:space="0" w:color="auto"/>
              <w:right w:val="single" w:sz="4" w:space="0" w:color="auto"/>
            </w:tcBorders>
            <w:vAlign w:val="center"/>
          </w:tcPr>
          <w:p w:rsidR="00AF7B5F" w:rsidRPr="00616730" w:rsidRDefault="00B25E54"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9-14</w:t>
            </w:r>
          </w:p>
        </w:tc>
        <w:tc>
          <w:tcPr>
            <w:tcW w:w="1114" w:type="dxa"/>
            <w:tcBorders>
              <w:top w:val="single" w:sz="4" w:space="0" w:color="auto"/>
              <w:left w:val="single" w:sz="4" w:space="0" w:color="auto"/>
              <w:bottom w:val="single" w:sz="4" w:space="0" w:color="auto"/>
              <w:right w:val="single" w:sz="4" w:space="0" w:color="auto"/>
            </w:tcBorders>
            <w:vAlign w:val="center"/>
          </w:tcPr>
          <w:p w:rsidR="00AF7B5F" w:rsidRPr="00616730" w:rsidRDefault="00B25E54"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9-14</w:t>
            </w:r>
          </w:p>
        </w:tc>
        <w:tc>
          <w:tcPr>
            <w:tcW w:w="1984" w:type="dxa"/>
            <w:tcBorders>
              <w:top w:val="single" w:sz="4" w:space="0" w:color="auto"/>
              <w:left w:val="single" w:sz="4" w:space="0" w:color="auto"/>
              <w:bottom w:val="single" w:sz="4" w:space="0" w:color="auto"/>
              <w:right w:val="single" w:sz="4" w:space="0" w:color="auto"/>
            </w:tcBorders>
            <w:vAlign w:val="center"/>
          </w:tcPr>
          <w:p w:rsidR="00AF7B5F" w:rsidRPr="00616730" w:rsidRDefault="00B25E54"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7-9</w:t>
            </w:r>
          </w:p>
        </w:tc>
        <w:tc>
          <w:tcPr>
            <w:tcW w:w="1701" w:type="dxa"/>
            <w:tcBorders>
              <w:top w:val="single" w:sz="4" w:space="0" w:color="auto"/>
              <w:left w:val="single" w:sz="4" w:space="0" w:color="auto"/>
              <w:bottom w:val="single" w:sz="4" w:space="0" w:color="auto"/>
              <w:right w:val="single" w:sz="4" w:space="0" w:color="auto"/>
            </w:tcBorders>
            <w:vAlign w:val="center"/>
          </w:tcPr>
          <w:p w:rsidR="00AF7B5F" w:rsidRPr="00616730" w:rsidRDefault="00B25E54"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6-8</w:t>
            </w:r>
          </w:p>
        </w:tc>
      </w:tr>
      <w:tr w:rsidR="00AF7B5F" w:rsidRPr="00616730" w:rsidTr="00AF7B5F">
        <w:tc>
          <w:tcPr>
            <w:tcW w:w="510"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C554D0">
            <w:pPr>
              <w:autoSpaceDE w:val="0"/>
              <w:autoSpaceDN w:val="0"/>
              <w:adjustRightInd w:val="0"/>
              <w:spacing w:after="0" w:line="240" w:lineRule="auto"/>
              <w:ind w:left="-346" w:right="-181"/>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w:t>
            </w:r>
          </w:p>
        </w:tc>
        <w:tc>
          <w:tcPr>
            <w:tcW w:w="2246"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Инструкторская и судейская практика (%) </w:t>
            </w:r>
          </w:p>
        </w:tc>
        <w:tc>
          <w:tcPr>
            <w:tcW w:w="850"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w:t>
            </w:r>
          </w:p>
        </w:tc>
        <w:tc>
          <w:tcPr>
            <w:tcW w:w="907"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1-</w:t>
            </w:r>
            <w:r w:rsidR="00B25E54">
              <w:rPr>
                <w:rFonts w:ascii="Times New Roman" w:eastAsia="Times New Roman" w:hAnsi="Times New Roman" w:cs="Times New Roman"/>
                <w:sz w:val="26"/>
                <w:szCs w:val="26"/>
                <w:lang w:eastAsia="ru-RU"/>
              </w:rPr>
              <w:t>2</w:t>
            </w:r>
          </w:p>
        </w:tc>
        <w:tc>
          <w:tcPr>
            <w:tcW w:w="1114" w:type="dxa"/>
            <w:tcBorders>
              <w:top w:val="single" w:sz="4" w:space="0" w:color="auto"/>
              <w:left w:val="single" w:sz="4" w:space="0" w:color="auto"/>
              <w:bottom w:val="single" w:sz="4" w:space="0" w:color="auto"/>
              <w:right w:val="single" w:sz="4" w:space="0" w:color="auto"/>
            </w:tcBorders>
            <w:vAlign w:val="center"/>
          </w:tcPr>
          <w:p w:rsidR="00AF7B5F" w:rsidRPr="00616730" w:rsidRDefault="00B25E54"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00AF7B5F" w:rsidRPr="00616730">
              <w:rPr>
                <w:rFonts w:ascii="Times New Roman" w:eastAsia="Times New Roman" w:hAnsi="Times New Roman" w:cs="Times New Roman"/>
                <w:sz w:val="26"/>
                <w:szCs w:val="26"/>
                <w:lang w:eastAsia="ru-RU"/>
              </w:rPr>
              <w:t>-4</w:t>
            </w:r>
          </w:p>
        </w:tc>
        <w:tc>
          <w:tcPr>
            <w:tcW w:w="1984" w:type="dxa"/>
            <w:tcBorders>
              <w:top w:val="single" w:sz="4" w:space="0" w:color="auto"/>
              <w:left w:val="single" w:sz="4" w:space="0" w:color="auto"/>
              <w:bottom w:val="single" w:sz="4" w:space="0" w:color="auto"/>
              <w:right w:val="single" w:sz="4" w:space="0" w:color="auto"/>
            </w:tcBorders>
            <w:vAlign w:val="center"/>
          </w:tcPr>
          <w:p w:rsidR="00AF7B5F" w:rsidRPr="00616730" w:rsidRDefault="00B25E54" w:rsidP="00B25E54">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00AF7B5F" w:rsidRPr="00616730">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5</w:t>
            </w:r>
          </w:p>
        </w:tc>
        <w:tc>
          <w:tcPr>
            <w:tcW w:w="1701" w:type="dxa"/>
            <w:tcBorders>
              <w:top w:val="single" w:sz="4" w:space="0" w:color="auto"/>
              <w:left w:val="single" w:sz="4" w:space="0" w:color="auto"/>
              <w:bottom w:val="single" w:sz="4" w:space="0" w:color="auto"/>
              <w:right w:val="single" w:sz="4" w:space="0" w:color="auto"/>
            </w:tcBorders>
            <w:vAlign w:val="center"/>
          </w:tcPr>
          <w:p w:rsidR="00AF7B5F" w:rsidRPr="00616730" w:rsidRDefault="00B25E54" w:rsidP="00B25E54">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r w:rsidR="00AF7B5F" w:rsidRPr="00616730">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6</w:t>
            </w:r>
          </w:p>
        </w:tc>
      </w:tr>
      <w:tr w:rsidR="00AF7B5F" w:rsidRPr="00616730" w:rsidTr="00AF7B5F">
        <w:tc>
          <w:tcPr>
            <w:tcW w:w="510"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C554D0">
            <w:pPr>
              <w:autoSpaceDE w:val="0"/>
              <w:autoSpaceDN w:val="0"/>
              <w:adjustRightInd w:val="0"/>
              <w:spacing w:after="0" w:line="240" w:lineRule="auto"/>
              <w:ind w:left="-346" w:right="-181"/>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w:t>
            </w:r>
          </w:p>
        </w:tc>
        <w:tc>
          <w:tcPr>
            <w:tcW w:w="2246"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Медицинские, медико-биологические, восстанови-тельные мероприятия, </w:t>
            </w:r>
            <w:r w:rsidRPr="00616730">
              <w:rPr>
                <w:rFonts w:ascii="Times New Roman" w:eastAsia="Times New Roman" w:hAnsi="Times New Roman" w:cs="Times New Roman"/>
                <w:sz w:val="26"/>
                <w:szCs w:val="26"/>
                <w:lang w:eastAsia="ru-RU"/>
              </w:rPr>
              <w:lastRenderedPageBreak/>
              <w:t xml:space="preserve">тестирование </w:t>
            </w:r>
            <w:r w:rsidRPr="00616730">
              <w:rPr>
                <w:rFonts w:ascii="Times New Roman" w:eastAsia="Times New Roman" w:hAnsi="Times New Roman" w:cs="Times New Roman"/>
                <w:sz w:val="26"/>
                <w:szCs w:val="26"/>
                <w:lang w:eastAsia="ru-RU"/>
              </w:rPr>
              <w:br/>
              <w:t xml:space="preserve">и контроль (%) </w:t>
            </w:r>
          </w:p>
        </w:tc>
        <w:tc>
          <w:tcPr>
            <w:tcW w:w="850" w:type="dxa"/>
            <w:tcBorders>
              <w:top w:val="single" w:sz="4" w:space="0" w:color="auto"/>
              <w:left w:val="single" w:sz="4" w:space="0" w:color="auto"/>
              <w:bottom w:val="single" w:sz="4" w:space="0" w:color="auto"/>
              <w:right w:val="single" w:sz="4" w:space="0" w:color="auto"/>
            </w:tcBorders>
            <w:vAlign w:val="center"/>
          </w:tcPr>
          <w:p w:rsidR="00AF7B5F" w:rsidRPr="00616730" w:rsidRDefault="00B25E54"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3-5</w:t>
            </w:r>
            <w:r w:rsidR="00AF7B5F" w:rsidRPr="00616730">
              <w:rPr>
                <w:rFonts w:ascii="Times New Roman" w:eastAsia="Times New Roman" w:hAnsi="Times New Roman" w:cs="Times New Roman"/>
                <w:sz w:val="26"/>
                <w:szCs w:val="26"/>
                <w:lang w:eastAsia="ru-RU"/>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AF7B5F" w:rsidRPr="00616730" w:rsidRDefault="00B25E54"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3-5</w:t>
            </w:r>
            <w:r w:rsidR="00AF7B5F" w:rsidRPr="00616730">
              <w:rPr>
                <w:rFonts w:ascii="Times New Roman" w:eastAsia="Times New Roman" w:hAnsi="Times New Roman" w:cs="Times New Roman"/>
                <w:sz w:val="26"/>
                <w:szCs w:val="26"/>
                <w:lang w:eastAsia="ru-RU"/>
              </w:rPr>
              <w:t xml:space="preserve"> </w:t>
            </w:r>
          </w:p>
        </w:tc>
        <w:tc>
          <w:tcPr>
            <w:tcW w:w="907" w:type="dxa"/>
            <w:tcBorders>
              <w:top w:val="single" w:sz="4" w:space="0" w:color="auto"/>
              <w:left w:val="single" w:sz="4" w:space="0" w:color="auto"/>
              <w:bottom w:val="single" w:sz="4" w:space="0" w:color="auto"/>
              <w:right w:val="single" w:sz="4" w:space="0" w:color="auto"/>
            </w:tcBorders>
            <w:vAlign w:val="center"/>
          </w:tcPr>
          <w:p w:rsidR="00AF7B5F" w:rsidRPr="00616730" w:rsidRDefault="00B25E54"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4-6</w:t>
            </w:r>
            <w:r w:rsidR="00AF7B5F" w:rsidRPr="00616730">
              <w:rPr>
                <w:rFonts w:ascii="Times New Roman" w:eastAsia="Times New Roman" w:hAnsi="Times New Roman" w:cs="Times New Roman"/>
                <w:sz w:val="26"/>
                <w:szCs w:val="26"/>
                <w:lang w:eastAsia="ru-RU"/>
              </w:rPr>
              <w:t xml:space="preserve"> </w:t>
            </w:r>
          </w:p>
        </w:tc>
        <w:tc>
          <w:tcPr>
            <w:tcW w:w="1114" w:type="dxa"/>
            <w:tcBorders>
              <w:top w:val="single" w:sz="4" w:space="0" w:color="auto"/>
              <w:left w:val="single" w:sz="4" w:space="0" w:color="auto"/>
              <w:bottom w:val="single" w:sz="4" w:space="0" w:color="auto"/>
              <w:right w:val="single" w:sz="4" w:space="0" w:color="auto"/>
            </w:tcBorders>
            <w:vAlign w:val="center"/>
          </w:tcPr>
          <w:p w:rsidR="00AF7B5F" w:rsidRPr="00616730" w:rsidRDefault="00B25E54"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5-8</w:t>
            </w:r>
            <w:r w:rsidR="00AF7B5F" w:rsidRPr="00616730">
              <w:rPr>
                <w:rFonts w:ascii="Times New Roman" w:eastAsia="Times New Roman" w:hAnsi="Times New Roman" w:cs="Times New Roman"/>
                <w:sz w:val="26"/>
                <w:szCs w:val="26"/>
                <w:lang w:eastAsia="ru-RU"/>
              </w:rPr>
              <w:t xml:space="preserve"> </w:t>
            </w:r>
          </w:p>
        </w:tc>
        <w:tc>
          <w:tcPr>
            <w:tcW w:w="1984" w:type="dxa"/>
            <w:tcBorders>
              <w:top w:val="single" w:sz="4" w:space="0" w:color="auto"/>
              <w:left w:val="single" w:sz="4" w:space="0" w:color="auto"/>
              <w:bottom w:val="single" w:sz="4" w:space="0" w:color="auto"/>
              <w:right w:val="single" w:sz="4" w:space="0" w:color="auto"/>
            </w:tcBorders>
            <w:vAlign w:val="center"/>
          </w:tcPr>
          <w:p w:rsidR="00AF7B5F" w:rsidRPr="00616730" w:rsidRDefault="00B25E54"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5-9</w:t>
            </w:r>
            <w:r w:rsidR="00AF7B5F" w:rsidRPr="00616730">
              <w:rPr>
                <w:rFonts w:ascii="Times New Roman" w:eastAsia="Times New Roman" w:hAnsi="Times New Roman" w:cs="Times New Roman"/>
                <w:sz w:val="26"/>
                <w:szCs w:val="26"/>
                <w:lang w:eastAsia="ru-RU"/>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rsidR="00AF7B5F" w:rsidRPr="00616730" w:rsidRDefault="00B25E54" w:rsidP="00616730">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7-11</w:t>
            </w:r>
            <w:r w:rsidR="00AF7B5F" w:rsidRPr="00616730">
              <w:rPr>
                <w:rFonts w:ascii="Times New Roman" w:eastAsia="Times New Roman" w:hAnsi="Times New Roman" w:cs="Times New Roman"/>
                <w:sz w:val="26"/>
                <w:szCs w:val="26"/>
                <w:lang w:eastAsia="ru-RU"/>
              </w:rPr>
              <w:t xml:space="preserve"> </w:t>
            </w:r>
          </w:p>
        </w:tc>
      </w:tr>
    </w:tbl>
    <w:p w:rsidR="0005021A" w:rsidRPr="00616730" w:rsidRDefault="0005021A" w:rsidP="00FE168F">
      <w:pPr>
        <w:spacing w:after="0" w:line="240" w:lineRule="auto"/>
        <w:ind w:firstLine="709"/>
        <w:jc w:val="both"/>
        <w:rPr>
          <w:rFonts w:ascii="Times New Roman" w:hAnsi="Times New Roman" w:cs="Times New Roman"/>
          <w:bCs/>
          <w:sz w:val="26"/>
          <w:szCs w:val="26"/>
        </w:rPr>
      </w:pPr>
    </w:p>
    <w:p w:rsidR="0005021A" w:rsidRPr="00616730" w:rsidRDefault="0005021A" w:rsidP="00FE168F">
      <w:pPr>
        <w:spacing w:after="0" w:line="240" w:lineRule="auto"/>
        <w:ind w:firstLine="709"/>
        <w:jc w:val="both"/>
        <w:rPr>
          <w:rFonts w:ascii="Times New Roman" w:hAnsi="Times New Roman" w:cs="Times New Roman"/>
          <w:bCs/>
          <w:sz w:val="26"/>
          <w:szCs w:val="26"/>
        </w:rPr>
      </w:pPr>
    </w:p>
    <w:p w:rsidR="005925F2" w:rsidRPr="00616730" w:rsidRDefault="00B050AA" w:rsidP="00FE168F">
      <w:pPr>
        <w:spacing w:after="0" w:line="240" w:lineRule="auto"/>
        <w:ind w:firstLine="709"/>
        <w:jc w:val="both"/>
        <w:rPr>
          <w:rFonts w:ascii="Times New Roman" w:hAnsi="Times New Roman" w:cs="Times New Roman"/>
          <w:bCs/>
          <w:sz w:val="26"/>
          <w:szCs w:val="26"/>
        </w:rPr>
      </w:pPr>
      <w:r w:rsidRPr="00616730">
        <w:rPr>
          <w:rFonts w:ascii="Times New Roman" w:hAnsi="Times New Roman" w:cs="Times New Roman"/>
          <w:sz w:val="26"/>
          <w:szCs w:val="26"/>
        </w:rPr>
        <w:t>П</w:t>
      </w:r>
      <w:r w:rsidR="005925F2" w:rsidRPr="00616730">
        <w:rPr>
          <w:rFonts w:ascii="Times New Roman" w:hAnsi="Times New Roman" w:cs="Times New Roman"/>
          <w:sz w:val="26"/>
          <w:szCs w:val="26"/>
        </w:rPr>
        <w:t xml:space="preserve">риложении № 1 к примерной </w:t>
      </w:r>
      <w:r w:rsidR="005925F2" w:rsidRPr="00616730">
        <w:rPr>
          <w:rFonts w:ascii="Times New Roman" w:eastAsia="Times New Roman" w:hAnsi="Times New Roman" w:cs="Times New Roman"/>
          <w:sz w:val="26"/>
          <w:szCs w:val="26"/>
          <w:lang w:eastAsia="ru-RU"/>
        </w:rPr>
        <w:t xml:space="preserve">дополнительной образовательной программе спортивной подготовки </w:t>
      </w:r>
      <w:r w:rsidR="005925F2" w:rsidRPr="00616730">
        <w:rPr>
          <w:rFonts w:ascii="Times New Roman" w:hAnsi="Times New Roman" w:cs="Times New Roman"/>
          <w:sz w:val="26"/>
          <w:szCs w:val="26"/>
        </w:rPr>
        <w:t>по виду спорта «</w:t>
      </w:r>
      <w:r w:rsidR="004705F3" w:rsidRPr="00616730">
        <w:rPr>
          <w:rFonts w:ascii="Times New Roman" w:hAnsi="Times New Roman" w:cs="Times New Roman"/>
          <w:bCs/>
          <w:sz w:val="26"/>
          <w:szCs w:val="26"/>
        </w:rPr>
        <w:t>В</w:t>
      </w:r>
      <w:r w:rsidR="004705F3">
        <w:rPr>
          <w:rFonts w:ascii="Times New Roman" w:hAnsi="Times New Roman" w:cs="Times New Roman"/>
          <w:bCs/>
          <w:sz w:val="26"/>
          <w:szCs w:val="26"/>
        </w:rPr>
        <w:t>осточные боевые единоборства</w:t>
      </w:r>
      <w:r w:rsidR="005925F2" w:rsidRPr="00616730">
        <w:rPr>
          <w:rFonts w:ascii="Times New Roman" w:hAnsi="Times New Roman" w:cs="Times New Roman"/>
          <w:sz w:val="26"/>
          <w:szCs w:val="26"/>
        </w:rPr>
        <w:t>» (далее – Примерная программа)</w:t>
      </w:r>
      <w:r w:rsidR="005925F2" w:rsidRPr="00616730">
        <w:rPr>
          <w:rFonts w:ascii="Times New Roman" w:hAnsi="Times New Roman" w:cs="Times New Roman"/>
          <w:bCs/>
          <w:sz w:val="26"/>
          <w:szCs w:val="26"/>
        </w:rPr>
        <w:t>.</w:t>
      </w:r>
    </w:p>
    <w:p w:rsidR="0005021A" w:rsidRPr="00616730" w:rsidRDefault="0005021A" w:rsidP="00FE168F">
      <w:pPr>
        <w:spacing w:after="0" w:line="240" w:lineRule="auto"/>
        <w:ind w:firstLine="709"/>
        <w:jc w:val="both"/>
        <w:rPr>
          <w:rFonts w:ascii="Times New Roman" w:hAnsi="Times New Roman" w:cs="Times New Roman"/>
          <w:color w:val="FF0000"/>
          <w:sz w:val="26"/>
          <w:szCs w:val="26"/>
        </w:rPr>
      </w:pPr>
    </w:p>
    <w:p w:rsidR="00B050AA" w:rsidRPr="00616730" w:rsidRDefault="00B050AA" w:rsidP="00FE168F">
      <w:pPr>
        <w:spacing w:after="0" w:line="240" w:lineRule="auto"/>
        <w:ind w:firstLine="709"/>
        <w:jc w:val="right"/>
        <w:rPr>
          <w:rFonts w:ascii="Times New Roman" w:hAnsi="Times New Roman" w:cs="Times New Roman"/>
          <w:sz w:val="26"/>
          <w:szCs w:val="26"/>
        </w:rPr>
      </w:pPr>
      <w:r w:rsidRPr="00616730">
        <w:rPr>
          <w:rFonts w:ascii="Times New Roman" w:hAnsi="Times New Roman" w:cs="Times New Roman"/>
          <w:sz w:val="26"/>
          <w:szCs w:val="26"/>
        </w:rPr>
        <w:t>Таблица №6</w:t>
      </w:r>
    </w:p>
    <w:p w:rsidR="0005021A" w:rsidRPr="00616730" w:rsidRDefault="005925F2" w:rsidP="00FE168F">
      <w:pPr>
        <w:pStyle w:val="a8"/>
        <w:numPr>
          <w:ilvl w:val="1"/>
          <w:numId w:val="27"/>
        </w:numPr>
        <w:tabs>
          <w:tab w:val="left" w:pos="0"/>
          <w:tab w:val="left" w:pos="1276"/>
        </w:tabs>
        <w:ind w:left="0" w:firstLine="709"/>
        <w:jc w:val="center"/>
        <w:rPr>
          <w:rFonts w:ascii="Times New Roman" w:hAnsi="Times New Roman" w:cs="Times New Roman"/>
          <w:sz w:val="26"/>
          <w:szCs w:val="26"/>
        </w:rPr>
      </w:pPr>
      <w:r w:rsidRPr="00616730">
        <w:rPr>
          <w:rFonts w:ascii="Times New Roman" w:hAnsi="Times New Roman" w:cs="Times New Roman"/>
          <w:sz w:val="26"/>
          <w:szCs w:val="26"/>
        </w:rPr>
        <w:t>Календарный план воспитательной работы</w:t>
      </w:r>
    </w:p>
    <w:tbl>
      <w:tblPr>
        <w:tblStyle w:val="a9"/>
        <w:tblpPr w:leftFromText="180" w:rightFromText="180" w:vertAnchor="text" w:tblpY="1"/>
        <w:tblOverlap w:val="never"/>
        <w:tblW w:w="10314" w:type="dxa"/>
        <w:tblLayout w:type="fixed"/>
        <w:tblLook w:val="04A0"/>
      </w:tblPr>
      <w:tblGrid>
        <w:gridCol w:w="817"/>
        <w:gridCol w:w="3402"/>
        <w:gridCol w:w="4057"/>
        <w:gridCol w:w="2038"/>
      </w:tblGrid>
      <w:tr w:rsidR="00AF7B5F" w:rsidRPr="00616730" w:rsidTr="00AF7B5F">
        <w:tc>
          <w:tcPr>
            <w:tcW w:w="817" w:type="dxa"/>
          </w:tcPr>
          <w:p w:rsidR="00AF7B5F" w:rsidRDefault="00AF7B5F" w:rsidP="00AF7B5F">
            <w:pPr>
              <w:pStyle w:val="a8"/>
              <w:tabs>
                <w:tab w:val="left" w:pos="-142"/>
              </w:tabs>
              <w:ind w:left="-284"/>
              <w:jc w:val="center"/>
              <w:rPr>
                <w:rFonts w:ascii="Times New Roman" w:hAnsi="Times New Roman" w:cs="Times New Roman"/>
                <w:sz w:val="26"/>
                <w:szCs w:val="26"/>
              </w:rPr>
            </w:pPr>
            <w:r>
              <w:rPr>
                <w:rFonts w:ascii="Times New Roman" w:hAnsi="Times New Roman" w:cs="Times New Roman"/>
                <w:sz w:val="26"/>
                <w:szCs w:val="26"/>
              </w:rPr>
              <w:t>№</w:t>
            </w:r>
          </w:p>
          <w:p w:rsidR="00AF7B5F" w:rsidRPr="00616730" w:rsidRDefault="00AF7B5F" w:rsidP="00AF7B5F">
            <w:pPr>
              <w:pStyle w:val="a8"/>
              <w:tabs>
                <w:tab w:val="left" w:pos="-142"/>
              </w:tabs>
              <w:ind w:left="-284"/>
              <w:jc w:val="center"/>
              <w:rPr>
                <w:rFonts w:ascii="Times New Roman" w:hAnsi="Times New Roman" w:cs="Times New Roman"/>
                <w:sz w:val="26"/>
                <w:szCs w:val="26"/>
              </w:rPr>
            </w:pPr>
            <w:r>
              <w:rPr>
                <w:rFonts w:ascii="Times New Roman" w:hAnsi="Times New Roman" w:cs="Times New Roman"/>
                <w:sz w:val="26"/>
                <w:szCs w:val="26"/>
              </w:rPr>
              <w:t xml:space="preserve"> п/п</w:t>
            </w:r>
          </w:p>
        </w:tc>
        <w:tc>
          <w:tcPr>
            <w:tcW w:w="3402" w:type="dxa"/>
          </w:tcPr>
          <w:tbl>
            <w:tblPr>
              <w:tblW w:w="2611" w:type="dxa"/>
              <w:tblBorders>
                <w:top w:val="nil"/>
                <w:left w:val="nil"/>
                <w:bottom w:val="nil"/>
                <w:right w:val="nil"/>
              </w:tblBorders>
              <w:tblLayout w:type="fixed"/>
              <w:tblLook w:val="0000"/>
            </w:tblPr>
            <w:tblGrid>
              <w:gridCol w:w="2139"/>
              <w:gridCol w:w="236"/>
              <w:gridCol w:w="236"/>
            </w:tblGrid>
            <w:tr w:rsidR="00AF7B5F" w:rsidRPr="00616730" w:rsidTr="00642780">
              <w:trPr>
                <w:trHeight w:val="247"/>
              </w:trPr>
              <w:tc>
                <w:tcPr>
                  <w:tcW w:w="2167" w:type="dxa"/>
                </w:tcPr>
                <w:p w:rsidR="00AF7B5F" w:rsidRPr="00616730" w:rsidRDefault="00AF7B5F" w:rsidP="00AF7B5F">
                  <w:pPr>
                    <w:pStyle w:val="Default"/>
                    <w:framePr w:hSpace="180" w:wrap="around" w:vAnchor="text" w:hAnchor="text" w:y="1"/>
                    <w:suppressOverlap/>
                    <w:jc w:val="center"/>
                    <w:rPr>
                      <w:sz w:val="26"/>
                      <w:szCs w:val="26"/>
                    </w:rPr>
                  </w:pPr>
                  <w:r w:rsidRPr="00616730">
                    <w:rPr>
                      <w:sz w:val="26"/>
                      <w:szCs w:val="26"/>
                    </w:rPr>
                    <w:t>Направление работы</w:t>
                  </w:r>
                </w:p>
              </w:tc>
              <w:tc>
                <w:tcPr>
                  <w:tcW w:w="222" w:type="dxa"/>
                </w:tcPr>
                <w:p w:rsidR="00AF7B5F" w:rsidRPr="00616730" w:rsidRDefault="00AF7B5F" w:rsidP="00AF7B5F">
                  <w:pPr>
                    <w:pStyle w:val="Default"/>
                    <w:framePr w:hSpace="180" w:wrap="around" w:vAnchor="text" w:hAnchor="text" w:y="1"/>
                    <w:suppressOverlap/>
                    <w:jc w:val="center"/>
                    <w:rPr>
                      <w:sz w:val="26"/>
                      <w:szCs w:val="26"/>
                    </w:rPr>
                  </w:pPr>
                </w:p>
              </w:tc>
              <w:tc>
                <w:tcPr>
                  <w:tcW w:w="222" w:type="dxa"/>
                </w:tcPr>
                <w:p w:rsidR="00AF7B5F" w:rsidRPr="00616730" w:rsidRDefault="00AF7B5F" w:rsidP="00AF7B5F">
                  <w:pPr>
                    <w:pStyle w:val="Default"/>
                    <w:framePr w:hSpace="180" w:wrap="around" w:vAnchor="text" w:hAnchor="text" w:y="1"/>
                    <w:suppressOverlap/>
                    <w:jc w:val="center"/>
                    <w:rPr>
                      <w:sz w:val="26"/>
                      <w:szCs w:val="26"/>
                    </w:rPr>
                  </w:pPr>
                </w:p>
              </w:tc>
            </w:tr>
          </w:tbl>
          <w:p w:rsidR="00AF7B5F" w:rsidRPr="00616730" w:rsidRDefault="00AF7B5F" w:rsidP="00AF7B5F">
            <w:pPr>
              <w:pStyle w:val="a8"/>
              <w:tabs>
                <w:tab w:val="left" w:pos="0"/>
                <w:tab w:val="left" w:pos="1276"/>
              </w:tabs>
              <w:jc w:val="center"/>
              <w:rPr>
                <w:rFonts w:ascii="Times New Roman" w:hAnsi="Times New Roman" w:cs="Times New Roman"/>
                <w:sz w:val="26"/>
                <w:szCs w:val="26"/>
              </w:rPr>
            </w:pPr>
          </w:p>
        </w:tc>
        <w:tc>
          <w:tcPr>
            <w:tcW w:w="4057" w:type="dxa"/>
          </w:tcPr>
          <w:p w:rsidR="00AF7B5F" w:rsidRPr="00616730" w:rsidRDefault="00AF7B5F" w:rsidP="00AF7B5F">
            <w:pPr>
              <w:pStyle w:val="a8"/>
              <w:tabs>
                <w:tab w:val="left" w:pos="0"/>
                <w:tab w:val="left" w:pos="1276"/>
              </w:tabs>
              <w:jc w:val="center"/>
              <w:rPr>
                <w:rFonts w:ascii="Times New Roman" w:hAnsi="Times New Roman" w:cs="Times New Roman"/>
                <w:sz w:val="26"/>
                <w:szCs w:val="26"/>
              </w:rPr>
            </w:pPr>
            <w:r w:rsidRPr="00616730">
              <w:rPr>
                <w:rFonts w:ascii="Times New Roman" w:hAnsi="Times New Roman" w:cs="Times New Roman"/>
                <w:sz w:val="26"/>
                <w:szCs w:val="26"/>
              </w:rPr>
              <w:t>Мероприятия</w:t>
            </w:r>
          </w:p>
        </w:tc>
        <w:tc>
          <w:tcPr>
            <w:tcW w:w="2038" w:type="dxa"/>
          </w:tcPr>
          <w:p w:rsidR="00AF7B5F" w:rsidRPr="00616730" w:rsidRDefault="00AF7B5F" w:rsidP="00AF7B5F">
            <w:pPr>
              <w:pStyle w:val="a8"/>
              <w:tabs>
                <w:tab w:val="left" w:pos="0"/>
                <w:tab w:val="left" w:pos="1276"/>
              </w:tabs>
              <w:jc w:val="center"/>
              <w:rPr>
                <w:rFonts w:ascii="Times New Roman" w:hAnsi="Times New Roman" w:cs="Times New Roman"/>
                <w:sz w:val="26"/>
                <w:szCs w:val="26"/>
              </w:rPr>
            </w:pPr>
            <w:r w:rsidRPr="00616730">
              <w:rPr>
                <w:rFonts w:ascii="Times New Roman" w:hAnsi="Times New Roman" w:cs="Times New Roman"/>
                <w:sz w:val="26"/>
                <w:szCs w:val="26"/>
              </w:rPr>
              <w:t>Сроки проведения</w:t>
            </w:r>
          </w:p>
        </w:tc>
      </w:tr>
      <w:tr w:rsidR="0005021A" w:rsidRPr="00616730" w:rsidTr="00AF7B5F">
        <w:tc>
          <w:tcPr>
            <w:tcW w:w="10314" w:type="dxa"/>
            <w:gridSpan w:val="4"/>
          </w:tcPr>
          <w:p w:rsidR="0005021A" w:rsidRPr="00616730" w:rsidRDefault="0005021A" w:rsidP="00FE168F">
            <w:pPr>
              <w:pStyle w:val="a8"/>
              <w:numPr>
                <w:ilvl w:val="0"/>
                <w:numId w:val="41"/>
              </w:numPr>
              <w:tabs>
                <w:tab w:val="left" w:pos="0"/>
                <w:tab w:val="left" w:pos="1276"/>
              </w:tabs>
              <w:ind w:left="0" w:firstLine="709"/>
              <w:jc w:val="both"/>
              <w:rPr>
                <w:rFonts w:ascii="Times New Roman" w:hAnsi="Times New Roman" w:cs="Times New Roman"/>
                <w:sz w:val="26"/>
                <w:szCs w:val="26"/>
              </w:rPr>
            </w:pPr>
            <w:r w:rsidRPr="00616730">
              <w:rPr>
                <w:rFonts w:ascii="Times New Roman" w:hAnsi="Times New Roman" w:cs="Times New Roman"/>
                <w:b/>
                <w:bCs/>
                <w:sz w:val="26"/>
                <w:szCs w:val="26"/>
              </w:rPr>
              <w:t>Профориентационная деятельность</w:t>
            </w:r>
          </w:p>
        </w:tc>
      </w:tr>
      <w:tr w:rsidR="0005021A" w:rsidRPr="00616730" w:rsidTr="00AF7B5F">
        <w:tc>
          <w:tcPr>
            <w:tcW w:w="817" w:type="dxa"/>
          </w:tcPr>
          <w:p w:rsidR="0005021A" w:rsidRPr="00616730" w:rsidRDefault="0005021A" w:rsidP="00AF7B5F">
            <w:pPr>
              <w:pStyle w:val="a8"/>
              <w:tabs>
                <w:tab w:val="left" w:pos="-142"/>
              </w:tabs>
              <w:ind w:left="-284"/>
              <w:jc w:val="center"/>
              <w:rPr>
                <w:rFonts w:ascii="Times New Roman" w:hAnsi="Times New Roman" w:cs="Times New Roman"/>
                <w:sz w:val="26"/>
                <w:szCs w:val="26"/>
              </w:rPr>
            </w:pPr>
            <w:r w:rsidRPr="00616730">
              <w:rPr>
                <w:rFonts w:ascii="Times New Roman" w:hAnsi="Times New Roman" w:cs="Times New Roman"/>
                <w:sz w:val="26"/>
                <w:szCs w:val="26"/>
              </w:rPr>
              <w:t>1.1.</w:t>
            </w:r>
          </w:p>
        </w:tc>
        <w:tc>
          <w:tcPr>
            <w:tcW w:w="3402" w:type="dxa"/>
          </w:tcPr>
          <w:p w:rsidR="0005021A" w:rsidRPr="00616730" w:rsidRDefault="0005021A"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Судейская практика</w:t>
            </w:r>
          </w:p>
        </w:tc>
        <w:tc>
          <w:tcPr>
            <w:tcW w:w="4057" w:type="dxa"/>
          </w:tcPr>
          <w:p w:rsidR="0005021A" w:rsidRPr="00616730" w:rsidRDefault="0005021A" w:rsidP="00AF7B5F">
            <w:pPr>
              <w:pStyle w:val="Default"/>
              <w:rPr>
                <w:sz w:val="26"/>
                <w:szCs w:val="26"/>
              </w:rPr>
            </w:pPr>
            <w:r w:rsidRPr="00616730">
              <w:rPr>
                <w:b/>
                <w:bCs/>
                <w:sz w:val="26"/>
                <w:szCs w:val="26"/>
              </w:rPr>
              <w:t xml:space="preserve">Участие в спортивных соревнованиях различного уровня, в рамках которых предусмотрено: </w:t>
            </w:r>
          </w:p>
          <w:p w:rsidR="0005021A" w:rsidRPr="00616730" w:rsidRDefault="0005021A" w:rsidP="00AF7B5F">
            <w:pPr>
              <w:pStyle w:val="Default"/>
              <w:rPr>
                <w:sz w:val="26"/>
                <w:szCs w:val="26"/>
              </w:rPr>
            </w:pPr>
            <w:r w:rsidRPr="00616730">
              <w:rPr>
                <w:sz w:val="26"/>
                <w:szCs w:val="26"/>
              </w:rPr>
              <w:t xml:space="preserve">- практическое и теоретическое изучение и применение правил вида спорта и терминологии, принятой в виде спорта; </w:t>
            </w:r>
          </w:p>
          <w:p w:rsidR="0005021A" w:rsidRPr="00616730" w:rsidRDefault="0005021A" w:rsidP="00AF7B5F">
            <w:pPr>
              <w:pStyle w:val="Default"/>
              <w:rPr>
                <w:sz w:val="26"/>
                <w:szCs w:val="26"/>
              </w:rPr>
            </w:pPr>
            <w:r w:rsidRPr="00616730">
              <w:rPr>
                <w:sz w:val="26"/>
                <w:szCs w:val="26"/>
              </w:rPr>
              <w:t xml:space="preserve">- приобретение навыков судейства и проведения спортивных соревнований в качестве помощника спортивного судьи и (или) помощника секретаря спортивных соревнований; </w:t>
            </w:r>
          </w:p>
          <w:p w:rsidR="0005021A" w:rsidRPr="00616730" w:rsidRDefault="0005021A" w:rsidP="00AF7B5F">
            <w:pPr>
              <w:pStyle w:val="Default"/>
              <w:rPr>
                <w:sz w:val="26"/>
                <w:szCs w:val="26"/>
              </w:rPr>
            </w:pPr>
            <w:r w:rsidRPr="00616730">
              <w:rPr>
                <w:sz w:val="26"/>
                <w:szCs w:val="26"/>
              </w:rPr>
              <w:t xml:space="preserve">- приобретение навыков самостоятельного судейства спортивных соревнований; </w:t>
            </w:r>
          </w:p>
          <w:p w:rsidR="0005021A" w:rsidRPr="00616730" w:rsidRDefault="0005021A" w:rsidP="00AF7B5F">
            <w:pPr>
              <w:pStyle w:val="Default"/>
              <w:rPr>
                <w:sz w:val="26"/>
                <w:szCs w:val="26"/>
              </w:rPr>
            </w:pPr>
            <w:r w:rsidRPr="00616730">
              <w:rPr>
                <w:sz w:val="26"/>
                <w:szCs w:val="26"/>
              </w:rPr>
              <w:t>- формирование уважительного отношения к решениям спортивных судей.</w:t>
            </w:r>
          </w:p>
          <w:p w:rsidR="0005021A" w:rsidRPr="00616730" w:rsidRDefault="0005021A" w:rsidP="00AF7B5F">
            <w:pPr>
              <w:pStyle w:val="a8"/>
              <w:tabs>
                <w:tab w:val="left" w:pos="0"/>
                <w:tab w:val="left" w:pos="1276"/>
              </w:tabs>
              <w:jc w:val="both"/>
              <w:rPr>
                <w:rFonts w:ascii="Times New Roman" w:hAnsi="Times New Roman" w:cs="Times New Roman"/>
                <w:sz w:val="26"/>
                <w:szCs w:val="26"/>
              </w:rPr>
            </w:pPr>
          </w:p>
        </w:tc>
        <w:tc>
          <w:tcPr>
            <w:tcW w:w="2038" w:type="dxa"/>
          </w:tcPr>
          <w:p w:rsidR="0005021A" w:rsidRPr="00616730" w:rsidRDefault="0005021A" w:rsidP="00AF7B5F">
            <w:pPr>
              <w:pStyle w:val="Default"/>
              <w:rPr>
                <w:sz w:val="26"/>
                <w:szCs w:val="26"/>
              </w:rPr>
            </w:pPr>
            <w:r w:rsidRPr="00616730">
              <w:rPr>
                <w:sz w:val="26"/>
                <w:szCs w:val="26"/>
              </w:rPr>
              <w:t xml:space="preserve">В течение года </w:t>
            </w:r>
          </w:p>
        </w:tc>
      </w:tr>
      <w:tr w:rsidR="00AF7B5F" w:rsidRPr="00616730" w:rsidTr="00AF7B5F">
        <w:tc>
          <w:tcPr>
            <w:tcW w:w="817" w:type="dxa"/>
          </w:tcPr>
          <w:p w:rsidR="00AF7B5F" w:rsidRPr="00616730" w:rsidRDefault="00AF7B5F" w:rsidP="00AF7B5F">
            <w:pPr>
              <w:pStyle w:val="a8"/>
              <w:tabs>
                <w:tab w:val="left" w:pos="-142"/>
              </w:tabs>
              <w:ind w:left="-284"/>
              <w:jc w:val="center"/>
              <w:rPr>
                <w:rFonts w:ascii="Times New Roman" w:hAnsi="Times New Roman" w:cs="Times New Roman"/>
                <w:sz w:val="26"/>
                <w:szCs w:val="26"/>
              </w:rPr>
            </w:pPr>
            <w:r w:rsidRPr="00616730">
              <w:rPr>
                <w:rFonts w:ascii="Times New Roman" w:hAnsi="Times New Roman" w:cs="Times New Roman"/>
                <w:sz w:val="26"/>
                <w:szCs w:val="26"/>
              </w:rPr>
              <w:t>1.</w:t>
            </w:r>
            <w:r>
              <w:rPr>
                <w:rFonts w:ascii="Times New Roman" w:hAnsi="Times New Roman" w:cs="Times New Roman"/>
                <w:sz w:val="26"/>
                <w:szCs w:val="26"/>
              </w:rPr>
              <w:t>2</w:t>
            </w:r>
            <w:r w:rsidRPr="00616730">
              <w:rPr>
                <w:rFonts w:ascii="Times New Roman" w:hAnsi="Times New Roman" w:cs="Times New Roman"/>
                <w:sz w:val="26"/>
                <w:szCs w:val="26"/>
              </w:rPr>
              <w:t>.</w:t>
            </w:r>
          </w:p>
        </w:tc>
        <w:tc>
          <w:tcPr>
            <w:tcW w:w="3402" w:type="dxa"/>
          </w:tcPr>
          <w:p w:rsidR="00AF7B5F" w:rsidRPr="00616730" w:rsidRDefault="00AF7B5F" w:rsidP="00AF7B5F">
            <w:pPr>
              <w:pStyle w:val="a8"/>
              <w:tabs>
                <w:tab w:val="left" w:pos="0"/>
                <w:tab w:val="left" w:pos="1276"/>
              </w:tabs>
              <w:ind w:firstLine="34"/>
              <w:jc w:val="both"/>
              <w:rPr>
                <w:rFonts w:ascii="Times New Roman" w:hAnsi="Times New Roman" w:cs="Times New Roman"/>
                <w:sz w:val="26"/>
                <w:szCs w:val="26"/>
              </w:rPr>
            </w:pPr>
            <w:r w:rsidRPr="00616730">
              <w:rPr>
                <w:rFonts w:ascii="Times New Roman" w:hAnsi="Times New Roman" w:cs="Times New Roman"/>
                <w:sz w:val="26"/>
                <w:szCs w:val="26"/>
              </w:rPr>
              <w:t>Инструкторская практика</w:t>
            </w:r>
          </w:p>
        </w:tc>
        <w:tc>
          <w:tcPr>
            <w:tcW w:w="4057" w:type="dxa"/>
          </w:tcPr>
          <w:p w:rsidR="00AF7B5F" w:rsidRPr="00616730" w:rsidRDefault="00AF7B5F" w:rsidP="00AF7B5F">
            <w:pPr>
              <w:pStyle w:val="Default"/>
              <w:ind w:firstLine="34"/>
              <w:rPr>
                <w:sz w:val="26"/>
                <w:szCs w:val="26"/>
              </w:rPr>
            </w:pPr>
            <w:r w:rsidRPr="00616730">
              <w:rPr>
                <w:b/>
                <w:bCs/>
                <w:sz w:val="26"/>
                <w:szCs w:val="26"/>
              </w:rPr>
              <w:t xml:space="preserve">Учебно-тренировочные занятия, в рамках которых предусмотрено: </w:t>
            </w:r>
          </w:p>
          <w:p w:rsidR="00AF7B5F" w:rsidRPr="00616730" w:rsidRDefault="00AF7B5F" w:rsidP="00AF7B5F">
            <w:pPr>
              <w:pStyle w:val="Default"/>
              <w:ind w:firstLine="34"/>
              <w:rPr>
                <w:sz w:val="26"/>
                <w:szCs w:val="26"/>
              </w:rPr>
            </w:pPr>
            <w:r w:rsidRPr="00616730">
              <w:rPr>
                <w:sz w:val="26"/>
                <w:szCs w:val="26"/>
              </w:rPr>
              <w:t xml:space="preserve">- освоение навыков организации и проведения учебно-тренировочных занятий в качестве помощника тренера-преподавателя, инструктора; </w:t>
            </w:r>
          </w:p>
          <w:p w:rsidR="00AF7B5F" w:rsidRPr="00616730" w:rsidRDefault="00AF7B5F" w:rsidP="00AF7B5F">
            <w:pPr>
              <w:pStyle w:val="Default"/>
              <w:ind w:firstLine="34"/>
              <w:rPr>
                <w:sz w:val="26"/>
                <w:szCs w:val="26"/>
              </w:rPr>
            </w:pPr>
            <w:r w:rsidRPr="00616730">
              <w:rPr>
                <w:sz w:val="26"/>
                <w:szCs w:val="26"/>
              </w:rPr>
              <w:t xml:space="preserve">- составление конспекта учебно-тренировочного занятия в соответствии с поставленной задачей; </w:t>
            </w:r>
          </w:p>
          <w:p w:rsidR="00B25E54" w:rsidRDefault="00AF7B5F" w:rsidP="00AF7B5F">
            <w:pPr>
              <w:pStyle w:val="Default"/>
              <w:ind w:firstLine="34"/>
              <w:rPr>
                <w:sz w:val="26"/>
                <w:szCs w:val="26"/>
              </w:rPr>
            </w:pPr>
            <w:r w:rsidRPr="00616730">
              <w:rPr>
                <w:sz w:val="26"/>
                <w:szCs w:val="26"/>
              </w:rPr>
              <w:lastRenderedPageBreak/>
              <w:t xml:space="preserve">- формирование навыков наставничества; </w:t>
            </w:r>
          </w:p>
          <w:p w:rsidR="00AF7B5F" w:rsidRPr="00616730" w:rsidRDefault="00AF7B5F" w:rsidP="00AF7B5F">
            <w:pPr>
              <w:pStyle w:val="Default"/>
              <w:ind w:firstLine="34"/>
              <w:rPr>
                <w:sz w:val="26"/>
                <w:szCs w:val="26"/>
              </w:rPr>
            </w:pPr>
            <w:r w:rsidRPr="00616730">
              <w:rPr>
                <w:sz w:val="26"/>
                <w:szCs w:val="26"/>
              </w:rPr>
              <w:t xml:space="preserve">- формирование сознательного отношения к учебно-тренировочному и соревновательному процессам; </w:t>
            </w:r>
          </w:p>
          <w:p w:rsidR="00AF7B5F" w:rsidRPr="00616730" w:rsidRDefault="00AF7B5F" w:rsidP="00AF7B5F">
            <w:pPr>
              <w:pStyle w:val="a8"/>
              <w:tabs>
                <w:tab w:val="left" w:pos="0"/>
                <w:tab w:val="left" w:pos="1276"/>
              </w:tabs>
              <w:ind w:firstLine="34"/>
              <w:jc w:val="both"/>
              <w:rPr>
                <w:rFonts w:ascii="Times New Roman" w:hAnsi="Times New Roman" w:cs="Times New Roman"/>
                <w:sz w:val="26"/>
                <w:szCs w:val="26"/>
              </w:rPr>
            </w:pPr>
            <w:r w:rsidRPr="00616730">
              <w:rPr>
                <w:rFonts w:ascii="Times New Roman" w:hAnsi="Times New Roman" w:cs="Times New Roman"/>
                <w:sz w:val="26"/>
                <w:szCs w:val="26"/>
              </w:rPr>
              <w:t>- формирование склонности к педагогической работе.</w:t>
            </w:r>
          </w:p>
        </w:tc>
        <w:tc>
          <w:tcPr>
            <w:tcW w:w="2038" w:type="dxa"/>
          </w:tcPr>
          <w:p w:rsidR="00AF7B5F" w:rsidRPr="00616730" w:rsidRDefault="00AF7B5F" w:rsidP="00AF7B5F">
            <w:pPr>
              <w:pStyle w:val="a8"/>
              <w:tabs>
                <w:tab w:val="left" w:pos="0"/>
                <w:tab w:val="left" w:pos="1276"/>
              </w:tabs>
              <w:ind w:firstLine="34"/>
              <w:jc w:val="both"/>
              <w:rPr>
                <w:rFonts w:ascii="Times New Roman" w:hAnsi="Times New Roman" w:cs="Times New Roman"/>
                <w:sz w:val="26"/>
                <w:szCs w:val="26"/>
              </w:rPr>
            </w:pPr>
            <w:r w:rsidRPr="00616730">
              <w:rPr>
                <w:rFonts w:ascii="Times New Roman" w:hAnsi="Times New Roman" w:cs="Times New Roman"/>
                <w:sz w:val="26"/>
                <w:szCs w:val="26"/>
              </w:rPr>
              <w:lastRenderedPageBreak/>
              <w:t>В течение года</w:t>
            </w:r>
          </w:p>
        </w:tc>
      </w:tr>
      <w:tr w:rsidR="0005021A" w:rsidRPr="00616730" w:rsidTr="00AF7B5F">
        <w:tc>
          <w:tcPr>
            <w:tcW w:w="10314" w:type="dxa"/>
            <w:gridSpan w:val="4"/>
          </w:tcPr>
          <w:p w:rsidR="0005021A" w:rsidRPr="00616730" w:rsidRDefault="0005021A" w:rsidP="00FE168F">
            <w:pPr>
              <w:pStyle w:val="a8"/>
              <w:numPr>
                <w:ilvl w:val="0"/>
                <w:numId w:val="41"/>
              </w:numPr>
              <w:tabs>
                <w:tab w:val="left" w:pos="0"/>
                <w:tab w:val="left" w:pos="1276"/>
              </w:tabs>
              <w:ind w:left="0" w:firstLine="709"/>
              <w:jc w:val="both"/>
              <w:rPr>
                <w:rFonts w:ascii="Times New Roman" w:hAnsi="Times New Roman" w:cs="Times New Roman"/>
                <w:sz w:val="26"/>
                <w:szCs w:val="26"/>
              </w:rPr>
            </w:pPr>
            <w:r w:rsidRPr="00616730">
              <w:rPr>
                <w:rFonts w:ascii="Times New Roman" w:hAnsi="Times New Roman" w:cs="Times New Roman"/>
                <w:b/>
                <w:bCs/>
                <w:sz w:val="26"/>
                <w:szCs w:val="26"/>
              </w:rPr>
              <w:lastRenderedPageBreak/>
              <w:t>Здоровьесбережение</w:t>
            </w:r>
          </w:p>
        </w:tc>
      </w:tr>
      <w:tr w:rsidR="00AF7B5F" w:rsidRPr="00616730" w:rsidTr="00AF7B5F">
        <w:tc>
          <w:tcPr>
            <w:tcW w:w="817" w:type="dxa"/>
          </w:tcPr>
          <w:p w:rsidR="00AF7B5F" w:rsidRPr="00616730" w:rsidRDefault="00AF7B5F" w:rsidP="00AF7B5F">
            <w:pPr>
              <w:pStyle w:val="a8"/>
              <w:tabs>
                <w:tab w:val="left" w:pos="-142"/>
              </w:tabs>
              <w:ind w:left="-284"/>
              <w:jc w:val="center"/>
              <w:rPr>
                <w:rFonts w:ascii="Times New Roman" w:hAnsi="Times New Roman" w:cs="Times New Roman"/>
                <w:sz w:val="26"/>
                <w:szCs w:val="26"/>
              </w:rPr>
            </w:pPr>
            <w:r>
              <w:rPr>
                <w:rFonts w:ascii="Times New Roman" w:hAnsi="Times New Roman" w:cs="Times New Roman"/>
                <w:sz w:val="26"/>
                <w:szCs w:val="26"/>
              </w:rPr>
              <w:t>2</w:t>
            </w:r>
            <w:r w:rsidRPr="00616730">
              <w:rPr>
                <w:rFonts w:ascii="Times New Roman" w:hAnsi="Times New Roman" w:cs="Times New Roman"/>
                <w:sz w:val="26"/>
                <w:szCs w:val="26"/>
              </w:rPr>
              <w:t>.1.</w:t>
            </w:r>
          </w:p>
        </w:tc>
        <w:tc>
          <w:tcPr>
            <w:tcW w:w="3402" w:type="dxa"/>
          </w:tcPr>
          <w:p w:rsidR="00AF7B5F" w:rsidRPr="00616730" w:rsidRDefault="00AF7B5F"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Организация и проведение мероприятий, направленных на формирование здорового образа жизни</w:t>
            </w:r>
          </w:p>
        </w:tc>
        <w:tc>
          <w:tcPr>
            <w:tcW w:w="4057" w:type="dxa"/>
          </w:tcPr>
          <w:p w:rsidR="00AF7B5F" w:rsidRPr="00616730" w:rsidRDefault="00AF7B5F" w:rsidP="00AF7B5F">
            <w:pPr>
              <w:pStyle w:val="Default"/>
              <w:rPr>
                <w:sz w:val="26"/>
                <w:szCs w:val="26"/>
              </w:rPr>
            </w:pPr>
            <w:r w:rsidRPr="00616730">
              <w:rPr>
                <w:b/>
                <w:bCs/>
                <w:sz w:val="26"/>
                <w:szCs w:val="26"/>
              </w:rPr>
              <w:t xml:space="preserve">Дни здоровья и спорта, в рамках которых предусмотрено: </w:t>
            </w:r>
          </w:p>
          <w:p w:rsidR="00AF7B5F" w:rsidRPr="00616730" w:rsidRDefault="00AF7B5F" w:rsidP="00AF7B5F">
            <w:pPr>
              <w:pStyle w:val="Default"/>
              <w:rPr>
                <w:sz w:val="26"/>
                <w:szCs w:val="26"/>
              </w:rPr>
            </w:pPr>
            <w:r w:rsidRPr="00616730">
              <w:rPr>
                <w:sz w:val="26"/>
                <w:szCs w:val="26"/>
              </w:rPr>
              <w:t xml:space="preserve">- формирование знаний и умений в проведении дней здоровья и спорта, спортивных фестивалей (написание положений, требований, регламентов к организации и проведению мероприятий, ведение протоколов); </w:t>
            </w:r>
          </w:p>
          <w:p w:rsidR="00AF7B5F" w:rsidRPr="00616730" w:rsidRDefault="00AF7B5F"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 подготовка пропагандистских акций по формированию здорового образа жизни средствами различных видов спорта.</w:t>
            </w:r>
          </w:p>
        </w:tc>
        <w:tc>
          <w:tcPr>
            <w:tcW w:w="2038" w:type="dxa"/>
          </w:tcPr>
          <w:p w:rsidR="00AF7B5F" w:rsidRPr="00616730" w:rsidRDefault="00AF7B5F"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В течение года</w:t>
            </w:r>
          </w:p>
        </w:tc>
      </w:tr>
      <w:tr w:rsidR="00AF7B5F" w:rsidRPr="00616730" w:rsidTr="00AF7B5F">
        <w:tc>
          <w:tcPr>
            <w:tcW w:w="817" w:type="dxa"/>
          </w:tcPr>
          <w:p w:rsidR="00AF7B5F" w:rsidRPr="00616730" w:rsidRDefault="00AF7B5F" w:rsidP="00AF7B5F">
            <w:pPr>
              <w:pStyle w:val="a8"/>
              <w:tabs>
                <w:tab w:val="left" w:pos="-142"/>
              </w:tabs>
              <w:ind w:left="-284"/>
              <w:jc w:val="center"/>
              <w:rPr>
                <w:rFonts w:ascii="Times New Roman" w:hAnsi="Times New Roman" w:cs="Times New Roman"/>
                <w:sz w:val="26"/>
                <w:szCs w:val="26"/>
              </w:rPr>
            </w:pPr>
            <w:r>
              <w:rPr>
                <w:rFonts w:ascii="Times New Roman" w:hAnsi="Times New Roman" w:cs="Times New Roman"/>
                <w:sz w:val="26"/>
                <w:szCs w:val="26"/>
              </w:rPr>
              <w:t>2</w:t>
            </w:r>
            <w:r w:rsidRPr="00616730">
              <w:rPr>
                <w:rFonts w:ascii="Times New Roman" w:hAnsi="Times New Roman" w:cs="Times New Roman"/>
                <w:sz w:val="26"/>
                <w:szCs w:val="26"/>
              </w:rPr>
              <w:t>.1.</w:t>
            </w:r>
          </w:p>
        </w:tc>
        <w:tc>
          <w:tcPr>
            <w:tcW w:w="3402" w:type="dxa"/>
          </w:tcPr>
          <w:p w:rsidR="00AF7B5F" w:rsidRPr="00616730" w:rsidRDefault="00AF7B5F"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Режим питания и отдыха</w:t>
            </w:r>
          </w:p>
        </w:tc>
        <w:tc>
          <w:tcPr>
            <w:tcW w:w="4057" w:type="dxa"/>
          </w:tcPr>
          <w:p w:rsidR="00AF7B5F" w:rsidRPr="00616730" w:rsidRDefault="00AF7B5F" w:rsidP="00AF7B5F">
            <w:pPr>
              <w:pStyle w:val="Default"/>
              <w:rPr>
                <w:sz w:val="26"/>
                <w:szCs w:val="26"/>
              </w:rPr>
            </w:pPr>
            <w:r w:rsidRPr="00616730">
              <w:rPr>
                <w:b/>
                <w:bCs/>
                <w:sz w:val="26"/>
                <w:szCs w:val="26"/>
              </w:rPr>
              <w:t>Практическая деятельность и восстановительные процессы обучающихся</w:t>
            </w:r>
            <w:r w:rsidRPr="00616730">
              <w:rPr>
                <w:sz w:val="26"/>
                <w:szCs w:val="26"/>
              </w:rPr>
              <w:t xml:space="preserve">: </w:t>
            </w:r>
          </w:p>
          <w:p w:rsidR="00AF7B5F" w:rsidRPr="00616730" w:rsidRDefault="00AF7B5F"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b/>
                <w:bCs/>
                <w:sz w:val="26"/>
                <w:szCs w:val="26"/>
              </w:rPr>
              <w:t xml:space="preserve">- </w:t>
            </w:r>
            <w:r w:rsidRPr="00616730">
              <w:rPr>
                <w:rFonts w:ascii="Times New Roman" w:hAnsi="Times New Roman" w:cs="Times New Roman"/>
                <w:sz w:val="26"/>
                <w:szCs w:val="26"/>
              </w:rPr>
              <w:t>формирование навыков правильного режима дня с учетом спортивного режима</w:t>
            </w:r>
          </w:p>
        </w:tc>
        <w:tc>
          <w:tcPr>
            <w:tcW w:w="2038" w:type="dxa"/>
          </w:tcPr>
          <w:p w:rsidR="00AF7B5F" w:rsidRPr="00616730" w:rsidRDefault="00AF7B5F" w:rsidP="00AF7B5F">
            <w:pPr>
              <w:pStyle w:val="Default"/>
              <w:rPr>
                <w:sz w:val="26"/>
                <w:szCs w:val="26"/>
              </w:rPr>
            </w:pPr>
            <w:r w:rsidRPr="00616730">
              <w:rPr>
                <w:sz w:val="26"/>
                <w:szCs w:val="26"/>
              </w:rPr>
              <w:t xml:space="preserve">В течение года </w:t>
            </w:r>
          </w:p>
        </w:tc>
      </w:tr>
      <w:tr w:rsidR="0005021A" w:rsidRPr="00616730" w:rsidTr="00AF7B5F">
        <w:tc>
          <w:tcPr>
            <w:tcW w:w="10314" w:type="dxa"/>
            <w:gridSpan w:val="4"/>
          </w:tcPr>
          <w:p w:rsidR="0005021A" w:rsidRPr="00616730" w:rsidRDefault="0005021A" w:rsidP="00FE168F">
            <w:pPr>
              <w:pStyle w:val="Default"/>
              <w:numPr>
                <w:ilvl w:val="0"/>
                <w:numId w:val="41"/>
              </w:numPr>
              <w:ind w:left="0" w:firstLine="709"/>
              <w:jc w:val="both"/>
              <w:rPr>
                <w:sz w:val="26"/>
                <w:szCs w:val="26"/>
              </w:rPr>
            </w:pPr>
            <w:r w:rsidRPr="00616730">
              <w:rPr>
                <w:b/>
                <w:bCs/>
                <w:sz w:val="26"/>
                <w:szCs w:val="26"/>
              </w:rPr>
              <w:t xml:space="preserve">Патриотическое воспитание обучающихся </w:t>
            </w:r>
          </w:p>
        </w:tc>
      </w:tr>
      <w:tr w:rsidR="00AF7B5F" w:rsidRPr="00616730" w:rsidTr="00AF7B5F">
        <w:tc>
          <w:tcPr>
            <w:tcW w:w="817" w:type="dxa"/>
          </w:tcPr>
          <w:p w:rsidR="00AF7B5F" w:rsidRPr="00616730" w:rsidRDefault="00AF7B5F" w:rsidP="00AF7B5F">
            <w:pPr>
              <w:pStyle w:val="a8"/>
              <w:tabs>
                <w:tab w:val="left" w:pos="-142"/>
              </w:tabs>
              <w:ind w:left="-284"/>
              <w:jc w:val="center"/>
              <w:rPr>
                <w:rFonts w:ascii="Times New Roman" w:hAnsi="Times New Roman" w:cs="Times New Roman"/>
                <w:sz w:val="26"/>
                <w:szCs w:val="26"/>
              </w:rPr>
            </w:pPr>
            <w:r>
              <w:rPr>
                <w:rFonts w:ascii="Times New Roman" w:hAnsi="Times New Roman" w:cs="Times New Roman"/>
                <w:sz w:val="26"/>
                <w:szCs w:val="26"/>
              </w:rPr>
              <w:t>3</w:t>
            </w:r>
            <w:r w:rsidRPr="00616730">
              <w:rPr>
                <w:rFonts w:ascii="Times New Roman" w:hAnsi="Times New Roman" w:cs="Times New Roman"/>
                <w:sz w:val="26"/>
                <w:szCs w:val="26"/>
              </w:rPr>
              <w:t>.1.</w:t>
            </w:r>
          </w:p>
        </w:tc>
        <w:tc>
          <w:tcPr>
            <w:tcW w:w="3402" w:type="dxa"/>
          </w:tcPr>
          <w:p w:rsidR="00AF7B5F" w:rsidRPr="00616730" w:rsidRDefault="00AF7B5F" w:rsidP="00AF7B5F">
            <w:pPr>
              <w:pStyle w:val="Default"/>
              <w:ind w:firstLine="34"/>
              <w:jc w:val="both"/>
              <w:rPr>
                <w:sz w:val="26"/>
                <w:szCs w:val="26"/>
              </w:rPr>
            </w:pPr>
            <w:r w:rsidRPr="00616730">
              <w:rPr>
                <w:sz w:val="26"/>
                <w:szCs w:val="26"/>
              </w:rPr>
              <w:t xml:space="preserve">Теоретическая подготовка </w:t>
            </w:r>
          </w:p>
          <w:p w:rsidR="00AF7B5F" w:rsidRPr="00616730" w:rsidRDefault="00AF7B5F" w:rsidP="00AF7B5F">
            <w:pPr>
              <w:pStyle w:val="a8"/>
              <w:tabs>
                <w:tab w:val="left" w:pos="0"/>
                <w:tab w:val="left" w:pos="1276"/>
              </w:tabs>
              <w:ind w:firstLine="34"/>
              <w:jc w:val="both"/>
              <w:rPr>
                <w:rFonts w:ascii="Times New Roman" w:hAnsi="Times New Roman" w:cs="Times New Roman"/>
                <w:sz w:val="26"/>
                <w:szCs w:val="26"/>
              </w:rPr>
            </w:pPr>
            <w:r w:rsidRPr="00616730">
              <w:rPr>
                <w:rFonts w:ascii="Times New Roman" w:hAnsi="Times New Roman" w:cs="Times New Roman"/>
                <w:sz w:val="26"/>
                <w:szCs w:val="26"/>
              </w:rPr>
              <w:t xml:space="preserve">(воспитание патриотизма,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вида спорта в современном обществе, легендарных спортсменов в Российской Федерации, в регионе, культура поведения болельщиков и </w:t>
            </w:r>
            <w:r w:rsidRPr="00616730">
              <w:rPr>
                <w:rFonts w:ascii="Times New Roman" w:hAnsi="Times New Roman" w:cs="Times New Roman"/>
                <w:sz w:val="26"/>
                <w:szCs w:val="26"/>
              </w:rPr>
              <w:lastRenderedPageBreak/>
              <w:t xml:space="preserve">спортсменов на соревнованиях) </w:t>
            </w:r>
          </w:p>
        </w:tc>
        <w:tc>
          <w:tcPr>
            <w:tcW w:w="4057" w:type="dxa"/>
          </w:tcPr>
          <w:p w:rsidR="00AF7B5F" w:rsidRPr="00616730" w:rsidRDefault="00AF7B5F" w:rsidP="00AF7B5F">
            <w:pPr>
              <w:pStyle w:val="Default"/>
              <w:ind w:firstLine="34"/>
              <w:jc w:val="both"/>
              <w:rPr>
                <w:sz w:val="26"/>
                <w:szCs w:val="26"/>
              </w:rPr>
            </w:pPr>
            <w:r w:rsidRPr="00616730">
              <w:rPr>
                <w:sz w:val="26"/>
                <w:szCs w:val="26"/>
              </w:rPr>
              <w:lastRenderedPageBreak/>
              <w:t xml:space="preserve">Беседы, встречи, диспуты, другие </w:t>
            </w:r>
          </w:p>
          <w:p w:rsidR="00AF7B5F" w:rsidRPr="00616730" w:rsidRDefault="00AF7B5F" w:rsidP="00AF7B5F">
            <w:pPr>
              <w:pStyle w:val="a8"/>
              <w:tabs>
                <w:tab w:val="left" w:pos="0"/>
                <w:tab w:val="left" w:pos="1276"/>
              </w:tabs>
              <w:ind w:firstLine="34"/>
              <w:jc w:val="both"/>
              <w:rPr>
                <w:rFonts w:ascii="Times New Roman" w:hAnsi="Times New Roman" w:cs="Times New Roman"/>
                <w:sz w:val="26"/>
                <w:szCs w:val="26"/>
              </w:rPr>
            </w:pPr>
            <w:r w:rsidRPr="00616730">
              <w:rPr>
                <w:rFonts w:ascii="Times New Roman" w:hAnsi="Times New Roman" w:cs="Times New Roman"/>
                <w:sz w:val="26"/>
                <w:szCs w:val="26"/>
              </w:rPr>
              <w:t xml:space="preserve">мероприятия с приглашением именитых спортсменов, тренеров и ветеранов спорта с обучающимися и иные мероприятия, определяемые организацией, реализующей дополнительную образовательную программу спортивной подготовки </w:t>
            </w:r>
          </w:p>
        </w:tc>
        <w:tc>
          <w:tcPr>
            <w:tcW w:w="2038" w:type="dxa"/>
          </w:tcPr>
          <w:p w:rsidR="00AF7B5F" w:rsidRPr="00616730" w:rsidRDefault="00AF7B5F" w:rsidP="00AF7B5F">
            <w:pPr>
              <w:pStyle w:val="Default"/>
              <w:ind w:firstLine="34"/>
              <w:jc w:val="both"/>
              <w:rPr>
                <w:sz w:val="26"/>
                <w:szCs w:val="26"/>
              </w:rPr>
            </w:pPr>
            <w:r w:rsidRPr="00616730">
              <w:rPr>
                <w:sz w:val="26"/>
                <w:szCs w:val="26"/>
              </w:rPr>
              <w:t xml:space="preserve">В течение года </w:t>
            </w:r>
          </w:p>
          <w:p w:rsidR="00AF7B5F" w:rsidRPr="00616730" w:rsidRDefault="00AF7B5F" w:rsidP="00AF7B5F">
            <w:pPr>
              <w:pStyle w:val="a8"/>
              <w:tabs>
                <w:tab w:val="left" w:pos="0"/>
                <w:tab w:val="left" w:pos="1276"/>
              </w:tabs>
              <w:ind w:firstLine="34"/>
              <w:jc w:val="both"/>
              <w:rPr>
                <w:rFonts w:ascii="Times New Roman" w:hAnsi="Times New Roman" w:cs="Times New Roman"/>
                <w:sz w:val="26"/>
                <w:szCs w:val="26"/>
              </w:rPr>
            </w:pPr>
          </w:p>
        </w:tc>
      </w:tr>
      <w:tr w:rsidR="00AF7B5F" w:rsidRPr="00616730" w:rsidTr="00AF7B5F">
        <w:tc>
          <w:tcPr>
            <w:tcW w:w="817" w:type="dxa"/>
          </w:tcPr>
          <w:p w:rsidR="00AF7B5F" w:rsidRPr="00616730" w:rsidRDefault="00AF7B5F" w:rsidP="00AF7B5F">
            <w:pPr>
              <w:pStyle w:val="a8"/>
              <w:tabs>
                <w:tab w:val="left" w:pos="-142"/>
              </w:tabs>
              <w:ind w:left="-284"/>
              <w:jc w:val="center"/>
              <w:rPr>
                <w:rFonts w:ascii="Times New Roman" w:hAnsi="Times New Roman" w:cs="Times New Roman"/>
                <w:sz w:val="26"/>
                <w:szCs w:val="26"/>
              </w:rPr>
            </w:pPr>
            <w:r>
              <w:rPr>
                <w:rFonts w:ascii="Times New Roman" w:hAnsi="Times New Roman" w:cs="Times New Roman"/>
                <w:sz w:val="26"/>
                <w:szCs w:val="26"/>
              </w:rPr>
              <w:lastRenderedPageBreak/>
              <w:t>3</w:t>
            </w:r>
            <w:r w:rsidRPr="00616730">
              <w:rPr>
                <w:rFonts w:ascii="Times New Roman" w:hAnsi="Times New Roman" w:cs="Times New Roman"/>
                <w:sz w:val="26"/>
                <w:szCs w:val="26"/>
              </w:rPr>
              <w:t>.</w:t>
            </w:r>
            <w:r>
              <w:rPr>
                <w:rFonts w:ascii="Times New Roman" w:hAnsi="Times New Roman" w:cs="Times New Roman"/>
                <w:sz w:val="26"/>
                <w:szCs w:val="26"/>
              </w:rPr>
              <w:t>2</w:t>
            </w:r>
            <w:r w:rsidRPr="00616730">
              <w:rPr>
                <w:rFonts w:ascii="Times New Roman" w:hAnsi="Times New Roman" w:cs="Times New Roman"/>
                <w:sz w:val="26"/>
                <w:szCs w:val="26"/>
              </w:rPr>
              <w:t>.</w:t>
            </w:r>
          </w:p>
        </w:tc>
        <w:tc>
          <w:tcPr>
            <w:tcW w:w="3402" w:type="dxa"/>
          </w:tcPr>
          <w:p w:rsidR="00AF7B5F" w:rsidRPr="00616730" w:rsidRDefault="00AF7B5F" w:rsidP="00AF7B5F">
            <w:pPr>
              <w:pStyle w:val="Default"/>
              <w:jc w:val="both"/>
              <w:rPr>
                <w:sz w:val="26"/>
                <w:szCs w:val="26"/>
              </w:rPr>
            </w:pPr>
            <w:r w:rsidRPr="00616730">
              <w:rPr>
                <w:sz w:val="26"/>
                <w:szCs w:val="26"/>
              </w:rPr>
              <w:t xml:space="preserve">Практическая подготовка </w:t>
            </w:r>
          </w:p>
          <w:p w:rsidR="00AF7B5F" w:rsidRPr="00616730" w:rsidRDefault="00AF7B5F"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 xml:space="preserve">(участие в физкультурных мероприятиях и спортивных соревнованиях и иных мероприятиях) </w:t>
            </w:r>
          </w:p>
        </w:tc>
        <w:tc>
          <w:tcPr>
            <w:tcW w:w="4057" w:type="dxa"/>
          </w:tcPr>
          <w:p w:rsidR="00AF7B5F" w:rsidRPr="00616730" w:rsidRDefault="00AF7B5F" w:rsidP="00AF7B5F">
            <w:pPr>
              <w:pStyle w:val="Default"/>
              <w:jc w:val="both"/>
              <w:rPr>
                <w:sz w:val="26"/>
                <w:szCs w:val="26"/>
              </w:rPr>
            </w:pPr>
            <w:r w:rsidRPr="00616730">
              <w:rPr>
                <w:sz w:val="26"/>
                <w:szCs w:val="26"/>
              </w:rPr>
              <w:t xml:space="preserve">Участие в: </w:t>
            </w:r>
          </w:p>
          <w:p w:rsidR="00AF7B5F" w:rsidRPr="00616730" w:rsidRDefault="00AF7B5F" w:rsidP="00AF7B5F">
            <w:pPr>
              <w:pStyle w:val="Default"/>
              <w:jc w:val="both"/>
              <w:rPr>
                <w:sz w:val="26"/>
                <w:szCs w:val="26"/>
              </w:rPr>
            </w:pPr>
            <w:r w:rsidRPr="00616730">
              <w:rPr>
                <w:sz w:val="26"/>
                <w:szCs w:val="26"/>
              </w:rPr>
              <w:t xml:space="preserve">- физкультурных и спортивно-массовых мероприятиях, спортивных соревнованиях, в том числе в парадах, церемониях открытия (закрытия), награждения на указанных мероприятиях; </w:t>
            </w:r>
          </w:p>
          <w:p w:rsidR="00AF7B5F" w:rsidRPr="00616730" w:rsidRDefault="00AF7B5F"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 xml:space="preserve">- тематических физкультурно-спортивных праздниках, организуемых в том числе организацией, реализующей дополнительные образовательные программы спортивной подготовки. </w:t>
            </w:r>
          </w:p>
        </w:tc>
        <w:tc>
          <w:tcPr>
            <w:tcW w:w="2038" w:type="dxa"/>
          </w:tcPr>
          <w:p w:rsidR="00AF7B5F" w:rsidRPr="00616730" w:rsidRDefault="00AF7B5F" w:rsidP="00AF7B5F">
            <w:pPr>
              <w:pStyle w:val="Default"/>
              <w:jc w:val="both"/>
              <w:rPr>
                <w:sz w:val="26"/>
                <w:szCs w:val="26"/>
              </w:rPr>
            </w:pPr>
            <w:r w:rsidRPr="00616730">
              <w:rPr>
                <w:sz w:val="26"/>
                <w:szCs w:val="26"/>
              </w:rPr>
              <w:t xml:space="preserve">В течение года </w:t>
            </w:r>
          </w:p>
          <w:p w:rsidR="00AF7B5F" w:rsidRPr="00616730" w:rsidRDefault="00AF7B5F" w:rsidP="00AF7B5F">
            <w:pPr>
              <w:pStyle w:val="a8"/>
              <w:tabs>
                <w:tab w:val="left" w:pos="0"/>
                <w:tab w:val="left" w:pos="1276"/>
              </w:tabs>
              <w:jc w:val="both"/>
              <w:rPr>
                <w:rFonts w:ascii="Times New Roman" w:hAnsi="Times New Roman" w:cs="Times New Roman"/>
                <w:sz w:val="26"/>
                <w:szCs w:val="26"/>
              </w:rPr>
            </w:pPr>
          </w:p>
        </w:tc>
      </w:tr>
      <w:tr w:rsidR="00642780" w:rsidRPr="00616730" w:rsidTr="00AF7B5F">
        <w:tc>
          <w:tcPr>
            <w:tcW w:w="10314" w:type="dxa"/>
            <w:gridSpan w:val="4"/>
          </w:tcPr>
          <w:p w:rsidR="00642780" w:rsidRPr="00616730" w:rsidRDefault="00642780" w:rsidP="00FE168F">
            <w:pPr>
              <w:pStyle w:val="Default"/>
              <w:numPr>
                <w:ilvl w:val="0"/>
                <w:numId w:val="41"/>
              </w:numPr>
              <w:ind w:left="0" w:firstLine="709"/>
              <w:jc w:val="both"/>
              <w:rPr>
                <w:sz w:val="26"/>
                <w:szCs w:val="26"/>
              </w:rPr>
            </w:pPr>
            <w:r w:rsidRPr="00616730">
              <w:rPr>
                <w:b/>
                <w:bCs/>
                <w:sz w:val="26"/>
                <w:szCs w:val="26"/>
              </w:rPr>
              <w:t xml:space="preserve">Развитие творческого мышления </w:t>
            </w:r>
          </w:p>
        </w:tc>
      </w:tr>
      <w:tr w:rsidR="00AF7B5F" w:rsidRPr="00616730" w:rsidTr="00AF7B5F">
        <w:tc>
          <w:tcPr>
            <w:tcW w:w="817" w:type="dxa"/>
          </w:tcPr>
          <w:p w:rsidR="00AF7B5F" w:rsidRPr="00616730" w:rsidRDefault="00AF7B5F" w:rsidP="00AF7B5F">
            <w:pPr>
              <w:pStyle w:val="a8"/>
              <w:tabs>
                <w:tab w:val="left" w:pos="-142"/>
              </w:tabs>
              <w:ind w:left="-284"/>
              <w:jc w:val="center"/>
              <w:rPr>
                <w:rFonts w:ascii="Times New Roman" w:hAnsi="Times New Roman" w:cs="Times New Roman"/>
                <w:sz w:val="26"/>
                <w:szCs w:val="26"/>
              </w:rPr>
            </w:pPr>
            <w:r>
              <w:rPr>
                <w:rFonts w:ascii="Times New Roman" w:hAnsi="Times New Roman" w:cs="Times New Roman"/>
                <w:sz w:val="26"/>
                <w:szCs w:val="26"/>
              </w:rPr>
              <w:t>4</w:t>
            </w:r>
            <w:r w:rsidRPr="00616730">
              <w:rPr>
                <w:rFonts w:ascii="Times New Roman" w:hAnsi="Times New Roman" w:cs="Times New Roman"/>
                <w:sz w:val="26"/>
                <w:szCs w:val="26"/>
              </w:rPr>
              <w:t>.1.</w:t>
            </w:r>
          </w:p>
        </w:tc>
        <w:tc>
          <w:tcPr>
            <w:tcW w:w="3402" w:type="dxa"/>
          </w:tcPr>
          <w:p w:rsidR="00AF7B5F" w:rsidRPr="00616730" w:rsidRDefault="00AF7B5F" w:rsidP="00AF7B5F">
            <w:pPr>
              <w:pStyle w:val="Default"/>
              <w:jc w:val="both"/>
              <w:rPr>
                <w:sz w:val="26"/>
                <w:szCs w:val="26"/>
              </w:rPr>
            </w:pPr>
            <w:r w:rsidRPr="00616730">
              <w:rPr>
                <w:sz w:val="26"/>
                <w:szCs w:val="26"/>
              </w:rPr>
              <w:t xml:space="preserve">Практическая подготовка (формирование умений и навыков, способствующих достижению спортивных результатов) </w:t>
            </w:r>
          </w:p>
          <w:p w:rsidR="00AF7B5F" w:rsidRPr="00616730" w:rsidRDefault="00AF7B5F" w:rsidP="00AF7B5F">
            <w:pPr>
              <w:pStyle w:val="a8"/>
              <w:tabs>
                <w:tab w:val="left" w:pos="0"/>
                <w:tab w:val="left" w:pos="1276"/>
              </w:tabs>
              <w:jc w:val="both"/>
              <w:rPr>
                <w:rFonts w:ascii="Times New Roman" w:hAnsi="Times New Roman" w:cs="Times New Roman"/>
                <w:sz w:val="26"/>
                <w:szCs w:val="26"/>
              </w:rPr>
            </w:pPr>
          </w:p>
        </w:tc>
        <w:tc>
          <w:tcPr>
            <w:tcW w:w="4057" w:type="dxa"/>
          </w:tcPr>
          <w:p w:rsidR="00AF7B5F" w:rsidRPr="00616730" w:rsidRDefault="00AF7B5F" w:rsidP="00AF7B5F">
            <w:pPr>
              <w:pStyle w:val="Default"/>
              <w:jc w:val="both"/>
              <w:rPr>
                <w:sz w:val="26"/>
                <w:szCs w:val="26"/>
              </w:rPr>
            </w:pPr>
            <w:r w:rsidRPr="00616730">
              <w:rPr>
                <w:b/>
                <w:bCs/>
                <w:sz w:val="26"/>
                <w:szCs w:val="26"/>
              </w:rPr>
              <w:t xml:space="preserve">Семинары, мастер-классы, показательные выступления для обучающихся, направленные на: </w:t>
            </w:r>
          </w:p>
          <w:p w:rsidR="00AF7B5F" w:rsidRPr="00616730" w:rsidRDefault="00AF7B5F" w:rsidP="00AF7B5F">
            <w:pPr>
              <w:pStyle w:val="Default"/>
              <w:jc w:val="both"/>
              <w:rPr>
                <w:sz w:val="26"/>
                <w:szCs w:val="26"/>
              </w:rPr>
            </w:pPr>
            <w:r w:rsidRPr="00616730">
              <w:rPr>
                <w:sz w:val="26"/>
                <w:szCs w:val="26"/>
              </w:rPr>
              <w:t xml:space="preserve">- формирование умений и навыков, способствующих достижению спортивных результатов; </w:t>
            </w:r>
          </w:p>
          <w:p w:rsidR="00AF7B5F" w:rsidRPr="00616730" w:rsidRDefault="00AF7B5F" w:rsidP="00AF7B5F">
            <w:pPr>
              <w:pStyle w:val="Default"/>
              <w:jc w:val="both"/>
              <w:rPr>
                <w:sz w:val="26"/>
                <w:szCs w:val="26"/>
              </w:rPr>
            </w:pPr>
            <w:r w:rsidRPr="00616730">
              <w:rPr>
                <w:sz w:val="26"/>
                <w:szCs w:val="26"/>
              </w:rPr>
              <w:t xml:space="preserve">- развитие навыков юных спортсменов и их мотивации к формированию культуры спортивного поведения, воспитания толерантности и взаимоуважения; </w:t>
            </w:r>
          </w:p>
          <w:p w:rsidR="00AF7B5F" w:rsidRPr="00616730" w:rsidRDefault="00AF7B5F" w:rsidP="00AF7B5F">
            <w:pPr>
              <w:pStyle w:val="Default"/>
              <w:jc w:val="both"/>
              <w:rPr>
                <w:sz w:val="26"/>
                <w:szCs w:val="26"/>
              </w:rPr>
            </w:pPr>
            <w:r w:rsidRPr="00616730">
              <w:rPr>
                <w:sz w:val="26"/>
                <w:szCs w:val="26"/>
              </w:rPr>
              <w:t xml:space="preserve">- правомерное поведение болельщиков; </w:t>
            </w:r>
          </w:p>
          <w:p w:rsidR="00AF7B5F" w:rsidRPr="00616730" w:rsidRDefault="00AF7B5F"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 xml:space="preserve">- расширение общего кругозора юных спортсменов. </w:t>
            </w:r>
          </w:p>
        </w:tc>
        <w:tc>
          <w:tcPr>
            <w:tcW w:w="2038" w:type="dxa"/>
          </w:tcPr>
          <w:p w:rsidR="00AF7B5F" w:rsidRPr="00616730" w:rsidRDefault="00AF7B5F" w:rsidP="00AF7B5F">
            <w:pPr>
              <w:pStyle w:val="Default"/>
              <w:jc w:val="both"/>
              <w:rPr>
                <w:sz w:val="26"/>
                <w:szCs w:val="26"/>
              </w:rPr>
            </w:pPr>
            <w:r w:rsidRPr="00616730">
              <w:rPr>
                <w:sz w:val="26"/>
                <w:szCs w:val="26"/>
              </w:rPr>
              <w:t xml:space="preserve">В течение года </w:t>
            </w:r>
          </w:p>
          <w:p w:rsidR="00AF7B5F" w:rsidRPr="00616730" w:rsidRDefault="00AF7B5F" w:rsidP="00AF7B5F">
            <w:pPr>
              <w:pStyle w:val="a8"/>
              <w:tabs>
                <w:tab w:val="left" w:pos="0"/>
                <w:tab w:val="left" w:pos="1276"/>
              </w:tabs>
              <w:jc w:val="both"/>
              <w:rPr>
                <w:rFonts w:ascii="Times New Roman" w:hAnsi="Times New Roman" w:cs="Times New Roman"/>
                <w:sz w:val="26"/>
                <w:szCs w:val="26"/>
              </w:rPr>
            </w:pPr>
          </w:p>
        </w:tc>
      </w:tr>
    </w:tbl>
    <w:p w:rsidR="0005021A" w:rsidRPr="00616730" w:rsidRDefault="0005021A" w:rsidP="00FE168F">
      <w:pPr>
        <w:pStyle w:val="a8"/>
        <w:tabs>
          <w:tab w:val="left" w:pos="0"/>
          <w:tab w:val="left" w:pos="1276"/>
        </w:tabs>
        <w:ind w:firstLine="709"/>
        <w:jc w:val="both"/>
        <w:rPr>
          <w:rFonts w:ascii="Times New Roman" w:hAnsi="Times New Roman" w:cs="Times New Roman"/>
          <w:sz w:val="26"/>
          <w:szCs w:val="26"/>
        </w:rPr>
      </w:pPr>
    </w:p>
    <w:tbl>
      <w:tblPr>
        <w:tblW w:w="0" w:type="auto"/>
        <w:tblBorders>
          <w:top w:val="nil"/>
          <w:left w:val="nil"/>
          <w:bottom w:val="nil"/>
          <w:right w:val="nil"/>
        </w:tblBorders>
        <w:tblLayout w:type="fixed"/>
        <w:tblLook w:val="0000"/>
      </w:tblPr>
      <w:tblGrid>
        <w:gridCol w:w="2508"/>
        <w:gridCol w:w="2508"/>
        <w:gridCol w:w="2508"/>
        <w:gridCol w:w="2508"/>
      </w:tblGrid>
      <w:tr w:rsidR="0005021A" w:rsidRPr="00616730">
        <w:trPr>
          <w:trHeight w:val="247"/>
        </w:trPr>
        <w:tc>
          <w:tcPr>
            <w:tcW w:w="2508" w:type="dxa"/>
          </w:tcPr>
          <w:p w:rsidR="0005021A" w:rsidRPr="00616730" w:rsidRDefault="0005021A" w:rsidP="00FE168F">
            <w:pPr>
              <w:pStyle w:val="Default"/>
              <w:ind w:firstLine="709"/>
              <w:rPr>
                <w:sz w:val="26"/>
                <w:szCs w:val="26"/>
              </w:rPr>
            </w:pPr>
          </w:p>
        </w:tc>
        <w:tc>
          <w:tcPr>
            <w:tcW w:w="2508" w:type="dxa"/>
          </w:tcPr>
          <w:p w:rsidR="0005021A" w:rsidRPr="00616730" w:rsidRDefault="0005021A" w:rsidP="00FE168F">
            <w:pPr>
              <w:pStyle w:val="Default"/>
              <w:ind w:firstLine="709"/>
              <w:rPr>
                <w:sz w:val="26"/>
                <w:szCs w:val="26"/>
              </w:rPr>
            </w:pPr>
          </w:p>
        </w:tc>
        <w:tc>
          <w:tcPr>
            <w:tcW w:w="2508" w:type="dxa"/>
          </w:tcPr>
          <w:p w:rsidR="0005021A" w:rsidRPr="00616730" w:rsidRDefault="0005021A" w:rsidP="00FE168F">
            <w:pPr>
              <w:pStyle w:val="Default"/>
              <w:ind w:firstLine="709"/>
              <w:rPr>
                <w:sz w:val="26"/>
                <w:szCs w:val="26"/>
              </w:rPr>
            </w:pPr>
          </w:p>
        </w:tc>
        <w:tc>
          <w:tcPr>
            <w:tcW w:w="2508" w:type="dxa"/>
          </w:tcPr>
          <w:p w:rsidR="0005021A" w:rsidRPr="00616730" w:rsidRDefault="0005021A" w:rsidP="00FE168F">
            <w:pPr>
              <w:pStyle w:val="Default"/>
              <w:ind w:firstLine="709"/>
              <w:rPr>
                <w:sz w:val="26"/>
                <w:szCs w:val="26"/>
              </w:rPr>
            </w:pPr>
          </w:p>
        </w:tc>
      </w:tr>
    </w:tbl>
    <w:p w:rsidR="005925F2" w:rsidRPr="00616730" w:rsidRDefault="005925F2" w:rsidP="00FE168F">
      <w:pPr>
        <w:pStyle w:val="a8"/>
        <w:tabs>
          <w:tab w:val="left" w:pos="0"/>
          <w:tab w:val="left" w:pos="1276"/>
        </w:tabs>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 </w:t>
      </w:r>
    </w:p>
    <w:p w:rsidR="00642780" w:rsidRPr="00616730" w:rsidRDefault="005925F2" w:rsidP="00FE168F">
      <w:pPr>
        <w:pStyle w:val="a8"/>
        <w:numPr>
          <w:ilvl w:val="1"/>
          <w:numId w:val="27"/>
        </w:numPr>
        <w:tabs>
          <w:tab w:val="left" w:pos="0"/>
          <w:tab w:val="left" w:pos="1276"/>
        </w:tabs>
        <w:ind w:left="0" w:firstLine="709"/>
        <w:jc w:val="center"/>
        <w:rPr>
          <w:sz w:val="26"/>
          <w:szCs w:val="26"/>
        </w:rPr>
      </w:pPr>
      <w:r w:rsidRPr="00616730">
        <w:rPr>
          <w:rFonts w:ascii="Times New Roman" w:hAnsi="Times New Roman" w:cs="Times New Roman"/>
          <w:bCs/>
          <w:sz w:val="26"/>
          <w:szCs w:val="26"/>
        </w:rPr>
        <w:t>План мероприятий, направленный на предотвращение допинга в спорте и</w:t>
      </w:r>
      <w:r w:rsidR="00941BAC" w:rsidRPr="00616730">
        <w:rPr>
          <w:rFonts w:ascii="Times New Roman" w:hAnsi="Times New Roman" w:cs="Times New Roman"/>
          <w:bCs/>
          <w:sz w:val="26"/>
          <w:szCs w:val="26"/>
        </w:rPr>
        <w:t xml:space="preserve"> </w:t>
      </w:r>
      <w:r w:rsidRPr="00616730">
        <w:rPr>
          <w:rFonts w:ascii="Times New Roman" w:hAnsi="Times New Roman" w:cs="Times New Roman"/>
          <w:bCs/>
          <w:sz w:val="26"/>
          <w:szCs w:val="26"/>
        </w:rPr>
        <w:t>борьбу с ним</w:t>
      </w:r>
    </w:p>
    <w:p w:rsidR="00941BAC" w:rsidRPr="00616730" w:rsidRDefault="00941BAC" w:rsidP="00FE168F">
      <w:pPr>
        <w:pStyle w:val="a8"/>
        <w:tabs>
          <w:tab w:val="left" w:pos="0"/>
          <w:tab w:val="left" w:pos="1276"/>
        </w:tabs>
        <w:ind w:firstLine="709"/>
        <w:rPr>
          <w:sz w:val="26"/>
          <w:szCs w:val="26"/>
        </w:rPr>
      </w:pPr>
    </w:p>
    <w:p w:rsidR="00642780" w:rsidRPr="00616730" w:rsidRDefault="00642780" w:rsidP="00FE168F">
      <w:pPr>
        <w:pStyle w:val="Default"/>
        <w:ind w:firstLine="709"/>
        <w:jc w:val="both"/>
        <w:rPr>
          <w:sz w:val="26"/>
          <w:szCs w:val="26"/>
        </w:rPr>
      </w:pPr>
      <w:r w:rsidRPr="00616730">
        <w:rPr>
          <w:b/>
          <w:bCs/>
          <w:sz w:val="26"/>
          <w:szCs w:val="26"/>
        </w:rPr>
        <w:t xml:space="preserve"> Теоретическая часть. </w:t>
      </w:r>
    </w:p>
    <w:p w:rsidR="00642780" w:rsidRPr="00616730" w:rsidRDefault="00642780" w:rsidP="00FE168F">
      <w:pPr>
        <w:pStyle w:val="Default"/>
        <w:ind w:firstLine="709"/>
        <w:jc w:val="both"/>
        <w:rPr>
          <w:sz w:val="26"/>
          <w:szCs w:val="26"/>
        </w:rPr>
      </w:pPr>
      <w:r w:rsidRPr="00616730">
        <w:rPr>
          <w:sz w:val="26"/>
          <w:szCs w:val="26"/>
        </w:rPr>
        <w:t xml:space="preserve">В соответствии с частью 2 статьи 34.3 Федерального закона от 4 декабря 2007 г. № 329-ФЗ «О физической культуре и спорте в Российской Федерации», с изменениями от 30 апреля 2021 года № 127-ФЗ «О внесении изменений в Федеральный закон «О физической культуре и спорте в Российской Федерации» и Федеральный закон «Об образовании в Российской Федерации», обязаны реализовывать меры по предотвращению допинга в </w:t>
      </w:r>
      <w:r w:rsidRPr="00616730">
        <w:rPr>
          <w:sz w:val="26"/>
          <w:szCs w:val="26"/>
        </w:rPr>
        <w:lastRenderedPageBreak/>
        <w:t xml:space="preserve">спорте и борьбе с ним, в том числе ежегодно проводить с лицами, проходящими спортивную подготовку, занятия, на которых до них доводятся сведения о последствиях допинга в спорте для здоровья спортсменов, об ответственности за нарушение антидопинговых правил; знакомить лиц, проходящих спортивную подготовку под роспись с локальными нормативными актами, связанными с осуществлением спортивной подготовки, а также с антидопинговыми правилами по соответствующим виду или видам спорта. </w:t>
      </w:r>
    </w:p>
    <w:p w:rsidR="00642780" w:rsidRPr="00616730" w:rsidRDefault="00642780" w:rsidP="00FE168F">
      <w:pPr>
        <w:pStyle w:val="Default"/>
        <w:ind w:firstLine="709"/>
        <w:jc w:val="both"/>
        <w:rPr>
          <w:sz w:val="26"/>
          <w:szCs w:val="26"/>
        </w:rPr>
      </w:pPr>
      <w:r w:rsidRPr="00616730">
        <w:rPr>
          <w:sz w:val="26"/>
          <w:szCs w:val="26"/>
        </w:rPr>
        <w:t xml:space="preserve">Меры, направленные на предотвращение применения допинга в спорте и борьбе с ним, включают следующие мероприятия: </w:t>
      </w:r>
    </w:p>
    <w:p w:rsidR="00642780" w:rsidRPr="00616730" w:rsidRDefault="00642780" w:rsidP="00FE168F">
      <w:pPr>
        <w:pStyle w:val="Default"/>
        <w:ind w:firstLine="709"/>
        <w:jc w:val="both"/>
        <w:rPr>
          <w:sz w:val="26"/>
          <w:szCs w:val="26"/>
        </w:rPr>
      </w:pPr>
      <w:r w:rsidRPr="00616730">
        <w:rPr>
          <w:sz w:val="26"/>
          <w:szCs w:val="26"/>
        </w:rPr>
        <w:t xml:space="preserve">- проведение ежегодных семинаров/лекций/уроков/викторин для спортсменов и персонала спортсменов, а также родительских собраний; </w:t>
      </w:r>
    </w:p>
    <w:p w:rsidR="00642780" w:rsidRPr="00616730" w:rsidRDefault="00642780" w:rsidP="00FE168F">
      <w:pPr>
        <w:pStyle w:val="Default"/>
        <w:ind w:firstLine="709"/>
        <w:jc w:val="both"/>
        <w:rPr>
          <w:sz w:val="26"/>
          <w:szCs w:val="26"/>
        </w:rPr>
      </w:pPr>
      <w:r w:rsidRPr="00616730">
        <w:rPr>
          <w:sz w:val="26"/>
          <w:szCs w:val="26"/>
        </w:rPr>
        <w:t xml:space="preserve">- ежегодное обучение ответственных за антидопинговое обучение в организациях, осуществляющих спортивную подготовку; </w:t>
      </w:r>
    </w:p>
    <w:p w:rsidR="00642780" w:rsidRPr="00616730" w:rsidRDefault="00642780" w:rsidP="00FE168F">
      <w:pPr>
        <w:pStyle w:val="Default"/>
        <w:ind w:firstLine="709"/>
        <w:jc w:val="both"/>
        <w:rPr>
          <w:sz w:val="26"/>
          <w:szCs w:val="26"/>
        </w:rPr>
      </w:pPr>
      <w:r w:rsidRPr="00616730">
        <w:rPr>
          <w:sz w:val="26"/>
          <w:szCs w:val="26"/>
        </w:rPr>
        <w:t xml:space="preserve">- ежегодная оценка уровня знаний. </w:t>
      </w:r>
    </w:p>
    <w:p w:rsidR="00642780" w:rsidRPr="00616730" w:rsidRDefault="00642780" w:rsidP="00FE168F">
      <w:pPr>
        <w:pStyle w:val="Default"/>
        <w:ind w:firstLine="709"/>
        <w:jc w:val="both"/>
        <w:rPr>
          <w:sz w:val="26"/>
          <w:szCs w:val="26"/>
        </w:rPr>
      </w:pPr>
      <w:r w:rsidRPr="00616730">
        <w:rPr>
          <w:sz w:val="26"/>
          <w:szCs w:val="26"/>
        </w:rPr>
        <w:t xml:space="preserve">Всемирный антидопинговый Кодекс является основополагающим и универсальным документом, на котором основывается Всемирная антидопинговая программа в спорте. Антидопинговые правила, как и правила соревнований, являются спортивными правилами, по которым проводятся соревнования. Спортсмены принимают эти правила как условие участия в соревнованиях и обязаны их соблюдать. </w:t>
      </w:r>
    </w:p>
    <w:p w:rsidR="00642780" w:rsidRPr="00616730" w:rsidRDefault="00642780" w:rsidP="00FE168F">
      <w:pPr>
        <w:pStyle w:val="Default"/>
        <w:ind w:firstLine="709"/>
        <w:jc w:val="both"/>
        <w:rPr>
          <w:sz w:val="26"/>
          <w:szCs w:val="26"/>
        </w:rPr>
      </w:pPr>
      <w:r w:rsidRPr="00616730">
        <w:rPr>
          <w:sz w:val="26"/>
          <w:szCs w:val="26"/>
        </w:rPr>
        <w:t xml:space="preserve">Допинг определяется как совершение одного или нескольких нарушений антидопинговых правил. К нарушениям антидопинговых правил относятся: </w:t>
      </w:r>
    </w:p>
    <w:p w:rsidR="00642780" w:rsidRPr="00616730" w:rsidRDefault="00642780" w:rsidP="00FE168F">
      <w:pPr>
        <w:pStyle w:val="Default"/>
        <w:ind w:firstLine="709"/>
        <w:jc w:val="both"/>
        <w:rPr>
          <w:sz w:val="26"/>
          <w:szCs w:val="26"/>
        </w:rPr>
      </w:pPr>
      <w:r w:rsidRPr="00616730">
        <w:rPr>
          <w:sz w:val="26"/>
          <w:szCs w:val="26"/>
        </w:rPr>
        <w:t xml:space="preserve">1. Наличие запрещенной субстанции, или ее метаболитов, или маркеров в пробе, взятой у спортсмена. </w:t>
      </w:r>
    </w:p>
    <w:p w:rsidR="00642780" w:rsidRPr="00616730" w:rsidRDefault="00642780" w:rsidP="00FE168F">
      <w:pPr>
        <w:pStyle w:val="Default"/>
        <w:ind w:firstLine="709"/>
        <w:jc w:val="both"/>
        <w:rPr>
          <w:sz w:val="26"/>
          <w:szCs w:val="26"/>
        </w:rPr>
      </w:pPr>
      <w:r w:rsidRPr="00616730">
        <w:rPr>
          <w:sz w:val="26"/>
          <w:szCs w:val="26"/>
        </w:rPr>
        <w:t xml:space="preserve">2. Использование или попытка использования спортсменом запрещенной субстанции или запрещенного метода. </w:t>
      </w:r>
    </w:p>
    <w:p w:rsidR="00642780" w:rsidRPr="00616730" w:rsidRDefault="00642780" w:rsidP="00FE168F">
      <w:pPr>
        <w:pStyle w:val="Default"/>
        <w:ind w:firstLine="709"/>
        <w:jc w:val="both"/>
        <w:rPr>
          <w:sz w:val="26"/>
          <w:szCs w:val="26"/>
        </w:rPr>
      </w:pPr>
      <w:r w:rsidRPr="00616730">
        <w:rPr>
          <w:sz w:val="26"/>
          <w:szCs w:val="26"/>
        </w:rPr>
        <w:t xml:space="preserve">3. Уклонение, отказ или неявка спортсмена на процедуру сдачи проб. </w:t>
      </w:r>
    </w:p>
    <w:p w:rsidR="00642780" w:rsidRPr="00616730" w:rsidRDefault="00642780" w:rsidP="00FE168F">
      <w:pPr>
        <w:pStyle w:val="Default"/>
        <w:ind w:firstLine="709"/>
        <w:jc w:val="both"/>
        <w:rPr>
          <w:sz w:val="26"/>
          <w:szCs w:val="26"/>
        </w:rPr>
      </w:pPr>
      <w:r w:rsidRPr="00616730">
        <w:rPr>
          <w:sz w:val="26"/>
          <w:szCs w:val="26"/>
        </w:rPr>
        <w:t xml:space="preserve">4. Нарушение спортсменом порядка предоставления информации о местонахождении. </w:t>
      </w:r>
    </w:p>
    <w:p w:rsidR="00642780" w:rsidRPr="00616730" w:rsidRDefault="00642780" w:rsidP="00FE168F">
      <w:pPr>
        <w:pStyle w:val="Default"/>
        <w:ind w:firstLine="709"/>
        <w:jc w:val="both"/>
        <w:rPr>
          <w:sz w:val="26"/>
          <w:szCs w:val="26"/>
        </w:rPr>
      </w:pPr>
      <w:r w:rsidRPr="00616730">
        <w:rPr>
          <w:sz w:val="26"/>
          <w:szCs w:val="26"/>
        </w:rPr>
        <w:t xml:space="preserve">5. Фальсификация или попытка фальсификации любой составляющей допинг-контроля со стороны спортсмена или иного лица. </w:t>
      </w:r>
    </w:p>
    <w:p w:rsidR="00642780" w:rsidRPr="00616730" w:rsidRDefault="00642780" w:rsidP="00FE168F">
      <w:pPr>
        <w:pStyle w:val="Default"/>
        <w:ind w:firstLine="709"/>
        <w:jc w:val="both"/>
        <w:rPr>
          <w:sz w:val="26"/>
          <w:szCs w:val="26"/>
        </w:rPr>
      </w:pPr>
      <w:r w:rsidRPr="00616730">
        <w:rPr>
          <w:sz w:val="26"/>
          <w:szCs w:val="26"/>
        </w:rPr>
        <w:t xml:space="preserve">6. Обладание запрещенной субстанцией или запрещенным методом со стороны спортсмена или персонала спортсмена. </w:t>
      </w:r>
    </w:p>
    <w:p w:rsidR="00642780" w:rsidRPr="00616730" w:rsidRDefault="00642780" w:rsidP="00FE168F">
      <w:pPr>
        <w:pStyle w:val="Default"/>
        <w:ind w:firstLine="709"/>
        <w:jc w:val="both"/>
        <w:rPr>
          <w:sz w:val="26"/>
          <w:szCs w:val="26"/>
        </w:rPr>
      </w:pPr>
      <w:r w:rsidRPr="00616730">
        <w:rPr>
          <w:sz w:val="26"/>
          <w:szCs w:val="26"/>
        </w:rPr>
        <w:t xml:space="preserve">7. Распространение или попытка распространения любой запрещенной субстанции или запрещенного метода спортсменом или иным лицом. </w:t>
      </w:r>
    </w:p>
    <w:p w:rsidR="00642780" w:rsidRPr="00616730" w:rsidRDefault="00642780" w:rsidP="00FE168F">
      <w:pPr>
        <w:pStyle w:val="Default"/>
        <w:ind w:firstLine="709"/>
        <w:jc w:val="both"/>
        <w:rPr>
          <w:sz w:val="26"/>
          <w:szCs w:val="26"/>
        </w:rPr>
      </w:pPr>
      <w:r w:rsidRPr="00616730">
        <w:rPr>
          <w:sz w:val="26"/>
          <w:szCs w:val="26"/>
        </w:rPr>
        <w:t xml:space="preserve">8. Назначение или попытка назначения спортсменом или иным лицом любому спортсмену в соревновательном периоде запрещенной субстанции или запрещенного метода, или назначение или попытка назначения любому спортсмену во вне соревновательном периоде запрещенной субстанции или запрещенного метода, запрещенного во вне соревновательный период. </w:t>
      </w:r>
    </w:p>
    <w:p w:rsidR="00642780" w:rsidRPr="00616730" w:rsidRDefault="00642780" w:rsidP="00FE168F">
      <w:pPr>
        <w:pStyle w:val="Default"/>
        <w:ind w:firstLine="709"/>
        <w:jc w:val="both"/>
        <w:rPr>
          <w:color w:val="auto"/>
          <w:sz w:val="26"/>
          <w:szCs w:val="26"/>
        </w:rPr>
      </w:pPr>
      <w:r w:rsidRPr="00616730">
        <w:rPr>
          <w:color w:val="auto"/>
          <w:sz w:val="26"/>
          <w:szCs w:val="26"/>
        </w:rPr>
        <w:t xml:space="preserve">9. Соучастие или попытка соучастия со стороны спортсмена или иного лица. </w:t>
      </w:r>
    </w:p>
    <w:p w:rsidR="00642780" w:rsidRPr="00616730" w:rsidRDefault="00642780" w:rsidP="00FE168F">
      <w:pPr>
        <w:pStyle w:val="Default"/>
        <w:ind w:firstLine="709"/>
        <w:jc w:val="both"/>
        <w:rPr>
          <w:color w:val="auto"/>
          <w:sz w:val="26"/>
          <w:szCs w:val="26"/>
        </w:rPr>
      </w:pPr>
      <w:r w:rsidRPr="00616730">
        <w:rPr>
          <w:color w:val="auto"/>
          <w:sz w:val="26"/>
          <w:szCs w:val="26"/>
        </w:rPr>
        <w:t xml:space="preserve">10. Запрещенное сотрудничество со стороны спортсмена или иного лица. </w:t>
      </w:r>
    </w:p>
    <w:p w:rsidR="00642780" w:rsidRPr="00616730" w:rsidRDefault="00642780" w:rsidP="00FE168F">
      <w:pPr>
        <w:pStyle w:val="Default"/>
        <w:ind w:firstLine="709"/>
        <w:jc w:val="both"/>
        <w:rPr>
          <w:color w:val="auto"/>
          <w:sz w:val="26"/>
          <w:szCs w:val="26"/>
        </w:rPr>
      </w:pPr>
      <w:r w:rsidRPr="00616730">
        <w:rPr>
          <w:color w:val="auto"/>
          <w:sz w:val="26"/>
          <w:szCs w:val="26"/>
        </w:rPr>
        <w:t xml:space="preserve">11. Действия спортсмена или иного лица, направленные на воспрепятствование или преследование за предоставление информации уполномоченным органам. </w:t>
      </w:r>
    </w:p>
    <w:p w:rsidR="00642780" w:rsidRPr="00616730" w:rsidRDefault="00642780" w:rsidP="00FE168F">
      <w:pPr>
        <w:pStyle w:val="Default"/>
        <w:ind w:firstLine="709"/>
        <w:jc w:val="both"/>
        <w:rPr>
          <w:color w:val="auto"/>
          <w:sz w:val="26"/>
          <w:szCs w:val="26"/>
        </w:rPr>
      </w:pPr>
      <w:r w:rsidRPr="00616730">
        <w:rPr>
          <w:color w:val="auto"/>
          <w:sz w:val="26"/>
          <w:szCs w:val="26"/>
        </w:rPr>
        <w:t xml:space="preserve">В отношении спортсмена действует «принцип строгой ответственности». Персональной обязанностью каждого спортсмена является недопущение попадания запрещенной субстанции в его организм, а также неиспользование запрещенного метода. Всемирное антидопинговое агентство обращает особое внимание на использование спортсменами пищевых добавок, так как во многих странах правительства не регулируют </w:t>
      </w:r>
      <w:r w:rsidRPr="00616730">
        <w:rPr>
          <w:color w:val="auto"/>
          <w:sz w:val="26"/>
          <w:szCs w:val="26"/>
        </w:rPr>
        <w:lastRenderedPageBreak/>
        <w:t xml:space="preserve">соответствующим образом их производство. Это означает, что ингредиенты, входящие в состав препарата, могут не соответствовать субстанциям, указанным на его упаковке. </w:t>
      </w:r>
    </w:p>
    <w:p w:rsidR="00642780" w:rsidRPr="00616730" w:rsidRDefault="00642780" w:rsidP="00FE168F">
      <w:pPr>
        <w:pStyle w:val="a8"/>
        <w:tabs>
          <w:tab w:val="left" w:pos="0"/>
          <w:tab w:val="left" w:pos="1276"/>
        </w:tabs>
        <w:ind w:firstLine="709"/>
        <w:jc w:val="both"/>
        <w:rPr>
          <w:rFonts w:ascii="Times New Roman" w:hAnsi="Times New Roman" w:cs="Times New Roman"/>
          <w:sz w:val="26"/>
          <w:szCs w:val="26"/>
        </w:rPr>
      </w:pPr>
      <w:r w:rsidRPr="00616730">
        <w:rPr>
          <w:rFonts w:ascii="Times New Roman" w:hAnsi="Times New Roman" w:cs="Times New Roman"/>
          <w:sz w:val="26"/>
          <w:szCs w:val="26"/>
        </w:rPr>
        <w:t>Информация о видах нарушений антидопинговых правил, сервисах по проверке препаратов, рисках использования биологически-активных добавок, процедуре допинг-контроля, а также о документах, регламентирующих антидопинговую деятельность, должна быть размещена на информационном стенде организации, осуществляющей спортивную подготовку. Также, должен быть актуализирован раздел «Антидопинг» на сайте организации со всеми необходимыми материалами и ссылками на сайт РАА «РУСАДА».</w:t>
      </w:r>
    </w:p>
    <w:p w:rsidR="00642780" w:rsidRPr="00616730" w:rsidRDefault="00642780" w:rsidP="00FE168F">
      <w:pPr>
        <w:pStyle w:val="a8"/>
        <w:tabs>
          <w:tab w:val="left" w:pos="0"/>
          <w:tab w:val="left" w:pos="1276"/>
        </w:tabs>
        <w:ind w:firstLine="709"/>
        <w:jc w:val="both"/>
        <w:rPr>
          <w:rFonts w:ascii="Times New Roman" w:hAnsi="Times New Roman" w:cs="Times New Roman"/>
          <w:sz w:val="26"/>
          <w:szCs w:val="26"/>
        </w:rPr>
      </w:pPr>
    </w:p>
    <w:p w:rsidR="00642780" w:rsidRPr="00616730" w:rsidRDefault="00642780" w:rsidP="00FE168F">
      <w:pPr>
        <w:pStyle w:val="a8"/>
        <w:tabs>
          <w:tab w:val="left" w:pos="0"/>
          <w:tab w:val="left" w:pos="1276"/>
        </w:tabs>
        <w:ind w:firstLine="709"/>
        <w:jc w:val="center"/>
        <w:rPr>
          <w:rFonts w:ascii="Times New Roman" w:hAnsi="Times New Roman" w:cs="Times New Roman"/>
          <w:bCs/>
          <w:sz w:val="26"/>
          <w:szCs w:val="26"/>
        </w:rPr>
      </w:pPr>
      <w:r w:rsidRPr="00616730">
        <w:rPr>
          <w:rFonts w:ascii="Times New Roman" w:hAnsi="Times New Roman" w:cs="Times New Roman"/>
          <w:bCs/>
          <w:sz w:val="26"/>
          <w:szCs w:val="26"/>
        </w:rPr>
        <w:t>План антидопинговых мероприятий.</w:t>
      </w:r>
    </w:p>
    <w:tbl>
      <w:tblPr>
        <w:tblStyle w:val="a9"/>
        <w:tblW w:w="10574" w:type="dxa"/>
        <w:tblLayout w:type="fixed"/>
        <w:tblLook w:val="04A0"/>
      </w:tblPr>
      <w:tblGrid>
        <w:gridCol w:w="2093"/>
        <w:gridCol w:w="1984"/>
        <w:gridCol w:w="2410"/>
        <w:gridCol w:w="2551"/>
        <w:gridCol w:w="1536"/>
      </w:tblGrid>
      <w:tr w:rsidR="00642780" w:rsidRPr="00616730" w:rsidTr="00357EBC">
        <w:tc>
          <w:tcPr>
            <w:tcW w:w="2093" w:type="dxa"/>
          </w:tcPr>
          <w:tbl>
            <w:tblPr>
              <w:tblW w:w="2521" w:type="dxa"/>
              <w:tblBorders>
                <w:top w:val="nil"/>
                <w:left w:val="nil"/>
                <w:bottom w:val="nil"/>
                <w:right w:val="nil"/>
              </w:tblBorders>
              <w:tblLayout w:type="fixed"/>
              <w:tblLook w:val="0000"/>
            </w:tblPr>
            <w:tblGrid>
              <w:gridCol w:w="2521"/>
            </w:tblGrid>
            <w:tr w:rsidR="00642780" w:rsidRPr="00616730" w:rsidTr="008842F3">
              <w:trPr>
                <w:trHeight w:val="458"/>
              </w:trPr>
              <w:tc>
                <w:tcPr>
                  <w:tcW w:w="2521" w:type="dxa"/>
                </w:tcPr>
                <w:p w:rsidR="00642780" w:rsidRPr="00616730" w:rsidRDefault="00642780" w:rsidP="00AF7B5F">
                  <w:pPr>
                    <w:pStyle w:val="Default"/>
                    <w:rPr>
                      <w:sz w:val="26"/>
                      <w:szCs w:val="26"/>
                    </w:rPr>
                  </w:pPr>
                  <w:r w:rsidRPr="00616730">
                    <w:rPr>
                      <w:bCs/>
                      <w:sz w:val="26"/>
                      <w:szCs w:val="26"/>
                    </w:rPr>
                    <w:t>Этап спортивной подготовки</w:t>
                  </w:r>
                </w:p>
              </w:tc>
            </w:tr>
          </w:tbl>
          <w:p w:rsidR="00642780" w:rsidRPr="00616730" w:rsidRDefault="00642780" w:rsidP="00AF7B5F">
            <w:pPr>
              <w:pStyle w:val="a8"/>
              <w:tabs>
                <w:tab w:val="left" w:pos="0"/>
                <w:tab w:val="left" w:pos="1276"/>
              </w:tabs>
              <w:jc w:val="center"/>
              <w:rPr>
                <w:rFonts w:ascii="Times New Roman" w:hAnsi="Times New Roman" w:cs="Times New Roman"/>
                <w:sz w:val="26"/>
                <w:szCs w:val="26"/>
              </w:rPr>
            </w:pPr>
          </w:p>
        </w:tc>
        <w:tc>
          <w:tcPr>
            <w:tcW w:w="1984" w:type="dxa"/>
          </w:tcPr>
          <w:p w:rsidR="00642780" w:rsidRPr="00616730" w:rsidRDefault="00642780" w:rsidP="00AF7B5F">
            <w:pPr>
              <w:pStyle w:val="a8"/>
              <w:tabs>
                <w:tab w:val="left" w:pos="0"/>
                <w:tab w:val="left" w:pos="1276"/>
              </w:tabs>
              <w:jc w:val="center"/>
              <w:rPr>
                <w:rFonts w:ascii="Times New Roman" w:hAnsi="Times New Roman" w:cs="Times New Roman"/>
                <w:sz w:val="26"/>
                <w:szCs w:val="26"/>
              </w:rPr>
            </w:pPr>
            <w:r w:rsidRPr="00616730">
              <w:rPr>
                <w:rFonts w:ascii="Times New Roman" w:hAnsi="Times New Roman" w:cs="Times New Roman"/>
                <w:bCs/>
                <w:sz w:val="26"/>
                <w:szCs w:val="26"/>
              </w:rPr>
              <w:t>Содержание мероприятия</w:t>
            </w:r>
          </w:p>
        </w:tc>
        <w:tc>
          <w:tcPr>
            <w:tcW w:w="2410" w:type="dxa"/>
          </w:tcPr>
          <w:p w:rsidR="00642780" w:rsidRPr="00616730" w:rsidRDefault="00642780" w:rsidP="00AF7B5F">
            <w:pPr>
              <w:pStyle w:val="a8"/>
              <w:tabs>
                <w:tab w:val="left" w:pos="0"/>
                <w:tab w:val="left" w:pos="1276"/>
              </w:tabs>
              <w:jc w:val="center"/>
              <w:rPr>
                <w:rFonts w:ascii="Times New Roman" w:hAnsi="Times New Roman" w:cs="Times New Roman"/>
                <w:sz w:val="26"/>
                <w:szCs w:val="26"/>
              </w:rPr>
            </w:pPr>
            <w:r w:rsidRPr="00616730">
              <w:rPr>
                <w:rFonts w:ascii="Times New Roman" w:hAnsi="Times New Roman" w:cs="Times New Roman"/>
                <w:bCs/>
                <w:sz w:val="26"/>
                <w:szCs w:val="26"/>
              </w:rPr>
              <w:t>Форма мероприятия</w:t>
            </w:r>
          </w:p>
        </w:tc>
        <w:tc>
          <w:tcPr>
            <w:tcW w:w="2551" w:type="dxa"/>
          </w:tcPr>
          <w:p w:rsidR="00642780" w:rsidRPr="00616730" w:rsidRDefault="00642780" w:rsidP="00AF7B5F">
            <w:pPr>
              <w:pStyle w:val="a8"/>
              <w:tabs>
                <w:tab w:val="left" w:pos="0"/>
                <w:tab w:val="left" w:pos="1276"/>
              </w:tabs>
              <w:jc w:val="center"/>
              <w:rPr>
                <w:rFonts w:ascii="Times New Roman" w:hAnsi="Times New Roman" w:cs="Times New Roman"/>
                <w:sz w:val="26"/>
                <w:szCs w:val="26"/>
              </w:rPr>
            </w:pPr>
            <w:r w:rsidRPr="00616730">
              <w:rPr>
                <w:rFonts w:ascii="Times New Roman" w:hAnsi="Times New Roman" w:cs="Times New Roman"/>
                <w:bCs/>
                <w:sz w:val="26"/>
                <w:szCs w:val="26"/>
              </w:rPr>
              <w:t>Ответственный за проведение мероприятия</w:t>
            </w:r>
          </w:p>
        </w:tc>
        <w:tc>
          <w:tcPr>
            <w:tcW w:w="1536" w:type="dxa"/>
          </w:tcPr>
          <w:p w:rsidR="00642780" w:rsidRPr="00616730" w:rsidRDefault="00642780" w:rsidP="00AF7B5F">
            <w:pPr>
              <w:pStyle w:val="a8"/>
              <w:tabs>
                <w:tab w:val="left" w:pos="0"/>
                <w:tab w:val="left" w:pos="1276"/>
              </w:tabs>
              <w:jc w:val="center"/>
              <w:rPr>
                <w:rFonts w:ascii="Times New Roman" w:hAnsi="Times New Roman" w:cs="Times New Roman"/>
                <w:sz w:val="26"/>
                <w:szCs w:val="26"/>
              </w:rPr>
            </w:pPr>
            <w:r w:rsidRPr="00616730">
              <w:rPr>
                <w:rFonts w:ascii="Times New Roman" w:hAnsi="Times New Roman" w:cs="Times New Roman"/>
                <w:bCs/>
                <w:sz w:val="26"/>
                <w:szCs w:val="26"/>
              </w:rPr>
              <w:t>Сроки проведения</w:t>
            </w:r>
          </w:p>
        </w:tc>
      </w:tr>
      <w:tr w:rsidR="008842F3" w:rsidRPr="00616730" w:rsidTr="00357EBC">
        <w:tc>
          <w:tcPr>
            <w:tcW w:w="2093" w:type="dxa"/>
            <w:vMerge w:val="restart"/>
          </w:tcPr>
          <w:p w:rsidR="008842F3" w:rsidRPr="00616730" w:rsidRDefault="008842F3" w:rsidP="00AF7B5F">
            <w:pPr>
              <w:pStyle w:val="Default"/>
              <w:jc w:val="both"/>
              <w:rPr>
                <w:sz w:val="26"/>
                <w:szCs w:val="26"/>
              </w:rPr>
            </w:pPr>
            <w:r w:rsidRPr="00616730">
              <w:rPr>
                <w:bCs/>
                <w:sz w:val="26"/>
                <w:szCs w:val="26"/>
              </w:rPr>
              <w:t xml:space="preserve">Этап начальной подготовки </w:t>
            </w:r>
          </w:p>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Теоретическое занятие</w:t>
            </w:r>
          </w:p>
        </w:tc>
        <w:tc>
          <w:tcPr>
            <w:tcW w:w="2410" w:type="dxa"/>
          </w:tcPr>
          <w:p w:rsidR="008842F3" w:rsidRPr="00616730" w:rsidRDefault="008842F3"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«Ценности спорта. Честная игра»</w:t>
            </w:r>
          </w:p>
        </w:tc>
        <w:tc>
          <w:tcPr>
            <w:tcW w:w="2551" w:type="dxa"/>
          </w:tcPr>
          <w:p w:rsidR="008842F3" w:rsidRPr="00616730" w:rsidRDefault="008842F3"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Ответственный за антидопинговое обеспечение в регионе, ответственный за антидопинговое обеспечение в учреждении</w:t>
            </w:r>
          </w:p>
        </w:tc>
        <w:tc>
          <w:tcPr>
            <w:tcW w:w="1536" w:type="dxa"/>
          </w:tcPr>
          <w:p w:rsidR="008842F3" w:rsidRPr="00616730" w:rsidRDefault="008842F3" w:rsidP="00AF7B5F">
            <w:pPr>
              <w:pStyle w:val="Default"/>
              <w:rPr>
                <w:sz w:val="26"/>
                <w:szCs w:val="26"/>
              </w:rPr>
            </w:pPr>
            <w:r w:rsidRPr="00616730">
              <w:rPr>
                <w:sz w:val="26"/>
                <w:szCs w:val="26"/>
              </w:rPr>
              <w:t xml:space="preserve">1 раз в год </w:t>
            </w:r>
          </w:p>
        </w:tc>
      </w:tr>
      <w:tr w:rsidR="008842F3" w:rsidRPr="00616730" w:rsidTr="00357EBC">
        <w:tc>
          <w:tcPr>
            <w:tcW w:w="2093" w:type="dxa"/>
            <w:vMerge/>
          </w:tcPr>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Default"/>
              <w:rPr>
                <w:sz w:val="26"/>
                <w:szCs w:val="26"/>
              </w:rPr>
            </w:pPr>
            <w:r w:rsidRPr="00616730">
              <w:rPr>
                <w:sz w:val="26"/>
                <w:szCs w:val="26"/>
              </w:rPr>
              <w:t xml:space="preserve">Антидопинговая викторина </w:t>
            </w:r>
          </w:p>
        </w:tc>
        <w:tc>
          <w:tcPr>
            <w:tcW w:w="2410" w:type="dxa"/>
          </w:tcPr>
          <w:p w:rsidR="008842F3" w:rsidRPr="00616730" w:rsidRDefault="008842F3" w:rsidP="00AF7B5F">
            <w:pPr>
              <w:pStyle w:val="Default"/>
              <w:rPr>
                <w:sz w:val="26"/>
                <w:szCs w:val="26"/>
              </w:rPr>
            </w:pPr>
            <w:r w:rsidRPr="00616730">
              <w:rPr>
                <w:sz w:val="26"/>
                <w:szCs w:val="26"/>
              </w:rPr>
              <w:t xml:space="preserve">«Играй честно» </w:t>
            </w:r>
          </w:p>
        </w:tc>
        <w:tc>
          <w:tcPr>
            <w:tcW w:w="2551" w:type="dxa"/>
          </w:tcPr>
          <w:p w:rsidR="008842F3" w:rsidRPr="00616730" w:rsidRDefault="008842F3" w:rsidP="00AF7B5F">
            <w:pPr>
              <w:pStyle w:val="Default"/>
              <w:rPr>
                <w:sz w:val="26"/>
                <w:szCs w:val="26"/>
              </w:rPr>
            </w:pPr>
            <w:r w:rsidRPr="00616730">
              <w:rPr>
                <w:sz w:val="26"/>
                <w:szCs w:val="26"/>
              </w:rPr>
              <w:t xml:space="preserve">Ответственный за антидопинговое обеспечение в регионе </w:t>
            </w:r>
          </w:p>
          <w:p w:rsidR="008842F3" w:rsidRPr="00616730" w:rsidRDefault="008842F3" w:rsidP="00AF7B5F">
            <w:pPr>
              <w:pStyle w:val="Default"/>
              <w:rPr>
                <w:sz w:val="26"/>
                <w:szCs w:val="26"/>
              </w:rPr>
            </w:pPr>
            <w:r w:rsidRPr="00616730">
              <w:rPr>
                <w:sz w:val="26"/>
                <w:szCs w:val="26"/>
              </w:rPr>
              <w:t xml:space="preserve">РУСАДА </w:t>
            </w:r>
          </w:p>
        </w:tc>
        <w:tc>
          <w:tcPr>
            <w:tcW w:w="1536" w:type="dxa"/>
          </w:tcPr>
          <w:p w:rsidR="008842F3" w:rsidRPr="00616730" w:rsidRDefault="008842F3" w:rsidP="00AF7B5F">
            <w:pPr>
              <w:pStyle w:val="Default"/>
              <w:rPr>
                <w:sz w:val="26"/>
                <w:szCs w:val="26"/>
              </w:rPr>
            </w:pPr>
            <w:r w:rsidRPr="00616730">
              <w:rPr>
                <w:sz w:val="26"/>
                <w:szCs w:val="26"/>
              </w:rPr>
              <w:t xml:space="preserve">По назначению </w:t>
            </w:r>
          </w:p>
        </w:tc>
      </w:tr>
      <w:tr w:rsidR="008842F3" w:rsidRPr="00616730" w:rsidTr="00357EBC">
        <w:tc>
          <w:tcPr>
            <w:tcW w:w="2093" w:type="dxa"/>
            <w:vMerge/>
          </w:tcPr>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Default"/>
              <w:rPr>
                <w:sz w:val="26"/>
                <w:szCs w:val="26"/>
              </w:rPr>
            </w:pPr>
            <w:r w:rsidRPr="00616730">
              <w:rPr>
                <w:sz w:val="26"/>
                <w:szCs w:val="26"/>
              </w:rPr>
              <w:t xml:space="preserve">Родительское собрание </w:t>
            </w:r>
          </w:p>
        </w:tc>
        <w:tc>
          <w:tcPr>
            <w:tcW w:w="2410" w:type="dxa"/>
          </w:tcPr>
          <w:p w:rsidR="008842F3" w:rsidRPr="00616730" w:rsidRDefault="008842F3" w:rsidP="00AF7B5F">
            <w:pPr>
              <w:pStyle w:val="Default"/>
              <w:rPr>
                <w:sz w:val="26"/>
                <w:szCs w:val="26"/>
              </w:rPr>
            </w:pPr>
            <w:r w:rsidRPr="00616730">
              <w:rPr>
                <w:sz w:val="26"/>
                <w:szCs w:val="26"/>
              </w:rPr>
              <w:t xml:space="preserve">«Роль родителей в процессе формирования антидопинговой культуры» </w:t>
            </w:r>
          </w:p>
        </w:tc>
        <w:tc>
          <w:tcPr>
            <w:tcW w:w="2551" w:type="dxa"/>
          </w:tcPr>
          <w:p w:rsidR="008842F3" w:rsidRPr="00616730" w:rsidRDefault="008842F3" w:rsidP="00AF7B5F">
            <w:pPr>
              <w:pStyle w:val="Default"/>
              <w:rPr>
                <w:sz w:val="26"/>
                <w:szCs w:val="26"/>
              </w:rPr>
            </w:pPr>
            <w:r w:rsidRPr="00616730">
              <w:rPr>
                <w:sz w:val="26"/>
                <w:szCs w:val="26"/>
              </w:rPr>
              <w:t xml:space="preserve">Тренер </w:t>
            </w:r>
          </w:p>
        </w:tc>
        <w:tc>
          <w:tcPr>
            <w:tcW w:w="1536" w:type="dxa"/>
          </w:tcPr>
          <w:p w:rsidR="008842F3" w:rsidRPr="00616730" w:rsidRDefault="008842F3" w:rsidP="00AF7B5F">
            <w:pPr>
              <w:pStyle w:val="Default"/>
              <w:rPr>
                <w:sz w:val="26"/>
                <w:szCs w:val="26"/>
              </w:rPr>
            </w:pPr>
            <w:r w:rsidRPr="00616730">
              <w:rPr>
                <w:sz w:val="26"/>
                <w:szCs w:val="26"/>
              </w:rPr>
              <w:t xml:space="preserve">1-2 раза в год </w:t>
            </w:r>
          </w:p>
        </w:tc>
      </w:tr>
      <w:tr w:rsidR="008842F3" w:rsidRPr="00616730" w:rsidTr="00357EBC">
        <w:tc>
          <w:tcPr>
            <w:tcW w:w="2093" w:type="dxa"/>
            <w:vMerge/>
          </w:tcPr>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Default"/>
              <w:rPr>
                <w:sz w:val="26"/>
                <w:szCs w:val="26"/>
              </w:rPr>
            </w:pPr>
            <w:r w:rsidRPr="00616730">
              <w:rPr>
                <w:sz w:val="26"/>
                <w:szCs w:val="26"/>
              </w:rPr>
              <w:t xml:space="preserve">Семинар для тренеров </w:t>
            </w:r>
          </w:p>
        </w:tc>
        <w:tc>
          <w:tcPr>
            <w:tcW w:w="2410" w:type="dxa"/>
          </w:tcPr>
          <w:p w:rsidR="008842F3" w:rsidRPr="00616730" w:rsidRDefault="008842F3" w:rsidP="00AF7B5F">
            <w:pPr>
              <w:pStyle w:val="Default"/>
              <w:rPr>
                <w:sz w:val="26"/>
                <w:szCs w:val="26"/>
              </w:rPr>
            </w:pPr>
            <w:r w:rsidRPr="00616730">
              <w:rPr>
                <w:sz w:val="26"/>
                <w:szCs w:val="26"/>
              </w:rPr>
              <w:t xml:space="preserve">«Виды нарушений антидопинговых правил», </w:t>
            </w:r>
          </w:p>
          <w:p w:rsidR="008842F3" w:rsidRPr="00616730" w:rsidRDefault="008842F3" w:rsidP="00AF7B5F">
            <w:pPr>
              <w:pStyle w:val="Default"/>
              <w:rPr>
                <w:sz w:val="26"/>
                <w:szCs w:val="26"/>
              </w:rPr>
            </w:pPr>
            <w:r w:rsidRPr="00616730">
              <w:rPr>
                <w:sz w:val="26"/>
                <w:szCs w:val="26"/>
              </w:rPr>
              <w:t xml:space="preserve">«Роль тренера и родителей в </w:t>
            </w:r>
          </w:p>
        </w:tc>
        <w:tc>
          <w:tcPr>
            <w:tcW w:w="2551" w:type="dxa"/>
          </w:tcPr>
          <w:p w:rsidR="008842F3" w:rsidRPr="00616730" w:rsidRDefault="008842F3" w:rsidP="00AF7B5F">
            <w:pPr>
              <w:pStyle w:val="Default"/>
              <w:rPr>
                <w:sz w:val="26"/>
                <w:szCs w:val="26"/>
              </w:rPr>
            </w:pPr>
            <w:r w:rsidRPr="00616730">
              <w:rPr>
                <w:sz w:val="26"/>
                <w:szCs w:val="26"/>
              </w:rPr>
              <w:t xml:space="preserve">Ответственный за антидопинговое обеспечение в регионе </w:t>
            </w:r>
          </w:p>
          <w:p w:rsidR="008842F3" w:rsidRPr="00616730" w:rsidRDefault="008842F3" w:rsidP="00AF7B5F">
            <w:pPr>
              <w:pStyle w:val="Default"/>
              <w:rPr>
                <w:sz w:val="26"/>
                <w:szCs w:val="26"/>
              </w:rPr>
            </w:pPr>
            <w:r w:rsidRPr="00616730">
              <w:rPr>
                <w:sz w:val="26"/>
                <w:szCs w:val="26"/>
              </w:rPr>
              <w:t xml:space="preserve">РУСАДА, </w:t>
            </w:r>
          </w:p>
          <w:p w:rsidR="008842F3" w:rsidRPr="00616730" w:rsidRDefault="008842F3" w:rsidP="00AF7B5F">
            <w:pPr>
              <w:pStyle w:val="Default"/>
              <w:rPr>
                <w:sz w:val="26"/>
                <w:szCs w:val="26"/>
              </w:rPr>
            </w:pPr>
            <w:r w:rsidRPr="00616730">
              <w:rPr>
                <w:sz w:val="26"/>
                <w:szCs w:val="26"/>
              </w:rPr>
              <w:t xml:space="preserve">ответственный за антидопинговое </w:t>
            </w:r>
          </w:p>
        </w:tc>
        <w:tc>
          <w:tcPr>
            <w:tcW w:w="1536" w:type="dxa"/>
          </w:tcPr>
          <w:p w:rsidR="008842F3" w:rsidRPr="00616730" w:rsidRDefault="008842F3" w:rsidP="00AF7B5F">
            <w:pPr>
              <w:pStyle w:val="Default"/>
              <w:rPr>
                <w:sz w:val="26"/>
                <w:szCs w:val="26"/>
              </w:rPr>
            </w:pPr>
            <w:r w:rsidRPr="00616730">
              <w:rPr>
                <w:sz w:val="26"/>
                <w:szCs w:val="26"/>
              </w:rPr>
              <w:t xml:space="preserve">1-2 раза в год </w:t>
            </w:r>
          </w:p>
        </w:tc>
      </w:tr>
      <w:tr w:rsidR="008842F3" w:rsidRPr="00616730" w:rsidTr="00357EBC">
        <w:tc>
          <w:tcPr>
            <w:tcW w:w="2093" w:type="dxa"/>
            <w:vMerge w:val="restart"/>
          </w:tcPr>
          <w:p w:rsidR="008842F3" w:rsidRPr="00616730" w:rsidRDefault="008842F3" w:rsidP="00AF7B5F">
            <w:pPr>
              <w:pStyle w:val="Default"/>
              <w:jc w:val="both"/>
              <w:rPr>
                <w:sz w:val="26"/>
                <w:szCs w:val="26"/>
              </w:rPr>
            </w:pPr>
            <w:r w:rsidRPr="00616730">
              <w:rPr>
                <w:bCs/>
                <w:sz w:val="26"/>
                <w:szCs w:val="26"/>
              </w:rPr>
              <w:t xml:space="preserve">Учебно-тренировочный этап (этап спортивной специализации) </w:t>
            </w:r>
          </w:p>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Default"/>
              <w:rPr>
                <w:sz w:val="26"/>
                <w:szCs w:val="26"/>
              </w:rPr>
            </w:pPr>
            <w:r w:rsidRPr="00616730">
              <w:rPr>
                <w:sz w:val="26"/>
                <w:szCs w:val="26"/>
              </w:rPr>
              <w:t xml:space="preserve">Онлайн обучение на сайте РУСАДА </w:t>
            </w:r>
          </w:p>
        </w:tc>
        <w:tc>
          <w:tcPr>
            <w:tcW w:w="2410" w:type="dxa"/>
          </w:tcPr>
          <w:p w:rsidR="008842F3" w:rsidRPr="00616730" w:rsidRDefault="008842F3" w:rsidP="00AF7B5F">
            <w:pPr>
              <w:pStyle w:val="Default"/>
              <w:rPr>
                <w:sz w:val="26"/>
                <w:szCs w:val="26"/>
              </w:rPr>
            </w:pPr>
            <w:r w:rsidRPr="00616730">
              <w:rPr>
                <w:sz w:val="26"/>
                <w:szCs w:val="26"/>
              </w:rPr>
              <w:t xml:space="preserve">10-12 лет </w:t>
            </w:r>
          </w:p>
          <w:p w:rsidR="008842F3" w:rsidRPr="00616730" w:rsidRDefault="008842F3" w:rsidP="00AF7B5F">
            <w:pPr>
              <w:pStyle w:val="Default"/>
              <w:rPr>
                <w:sz w:val="26"/>
                <w:szCs w:val="26"/>
              </w:rPr>
            </w:pPr>
            <w:r w:rsidRPr="00616730">
              <w:rPr>
                <w:sz w:val="26"/>
                <w:szCs w:val="26"/>
              </w:rPr>
              <w:t xml:space="preserve">«Онлайн-курс по ценностям чистого спорта» </w:t>
            </w:r>
          </w:p>
          <w:p w:rsidR="008842F3" w:rsidRPr="00616730" w:rsidRDefault="008842F3" w:rsidP="00AF7B5F">
            <w:pPr>
              <w:pStyle w:val="Default"/>
              <w:rPr>
                <w:sz w:val="26"/>
                <w:szCs w:val="26"/>
              </w:rPr>
            </w:pPr>
            <w:r w:rsidRPr="00616730">
              <w:rPr>
                <w:sz w:val="26"/>
                <w:szCs w:val="26"/>
              </w:rPr>
              <w:t xml:space="preserve">13 лет и старше </w:t>
            </w:r>
          </w:p>
          <w:p w:rsidR="008842F3" w:rsidRPr="00616730" w:rsidRDefault="008842F3" w:rsidP="00AF7B5F">
            <w:pPr>
              <w:pStyle w:val="Default"/>
              <w:rPr>
                <w:sz w:val="26"/>
                <w:szCs w:val="26"/>
              </w:rPr>
            </w:pPr>
            <w:r w:rsidRPr="00616730">
              <w:rPr>
                <w:sz w:val="26"/>
                <w:szCs w:val="26"/>
              </w:rPr>
              <w:t xml:space="preserve">«Антидопинговый онлайн-курс» </w:t>
            </w:r>
          </w:p>
        </w:tc>
        <w:tc>
          <w:tcPr>
            <w:tcW w:w="2551" w:type="dxa"/>
          </w:tcPr>
          <w:p w:rsidR="008842F3" w:rsidRPr="00616730" w:rsidRDefault="008842F3" w:rsidP="00AF7B5F">
            <w:pPr>
              <w:pStyle w:val="Default"/>
              <w:rPr>
                <w:sz w:val="26"/>
                <w:szCs w:val="26"/>
              </w:rPr>
            </w:pPr>
            <w:r w:rsidRPr="00616730">
              <w:rPr>
                <w:sz w:val="26"/>
                <w:szCs w:val="26"/>
              </w:rPr>
              <w:t xml:space="preserve">Спортсмен </w:t>
            </w:r>
          </w:p>
          <w:p w:rsidR="008842F3" w:rsidRPr="00616730" w:rsidRDefault="008842F3" w:rsidP="00AF7B5F">
            <w:pPr>
              <w:pStyle w:val="Default"/>
              <w:rPr>
                <w:sz w:val="26"/>
                <w:szCs w:val="26"/>
              </w:rPr>
            </w:pPr>
            <w:r w:rsidRPr="00616730">
              <w:rPr>
                <w:sz w:val="26"/>
                <w:szCs w:val="26"/>
              </w:rPr>
              <w:t xml:space="preserve">с 10 лет </w:t>
            </w:r>
          </w:p>
        </w:tc>
        <w:tc>
          <w:tcPr>
            <w:tcW w:w="1536" w:type="dxa"/>
          </w:tcPr>
          <w:p w:rsidR="008842F3" w:rsidRPr="00616730" w:rsidRDefault="008842F3" w:rsidP="00AF7B5F">
            <w:pPr>
              <w:pStyle w:val="Default"/>
              <w:rPr>
                <w:sz w:val="26"/>
                <w:szCs w:val="26"/>
              </w:rPr>
            </w:pPr>
            <w:r w:rsidRPr="00616730">
              <w:rPr>
                <w:sz w:val="26"/>
                <w:szCs w:val="26"/>
              </w:rPr>
              <w:t xml:space="preserve">1 раз в год </w:t>
            </w:r>
          </w:p>
        </w:tc>
      </w:tr>
      <w:tr w:rsidR="008842F3" w:rsidRPr="00616730" w:rsidTr="00357EBC">
        <w:tc>
          <w:tcPr>
            <w:tcW w:w="2093" w:type="dxa"/>
            <w:vMerge/>
          </w:tcPr>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Default"/>
              <w:rPr>
                <w:sz w:val="26"/>
                <w:szCs w:val="26"/>
              </w:rPr>
            </w:pPr>
            <w:r w:rsidRPr="00616730">
              <w:rPr>
                <w:sz w:val="26"/>
                <w:szCs w:val="26"/>
              </w:rPr>
              <w:t xml:space="preserve">Антидопинговая викторина </w:t>
            </w:r>
          </w:p>
        </w:tc>
        <w:tc>
          <w:tcPr>
            <w:tcW w:w="2410" w:type="dxa"/>
          </w:tcPr>
          <w:p w:rsidR="008842F3" w:rsidRPr="00616730" w:rsidRDefault="008842F3" w:rsidP="00AF7B5F">
            <w:pPr>
              <w:pStyle w:val="Default"/>
              <w:rPr>
                <w:sz w:val="26"/>
                <w:szCs w:val="26"/>
              </w:rPr>
            </w:pPr>
            <w:r w:rsidRPr="00616730">
              <w:rPr>
                <w:sz w:val="26"/>
                <w:szCs w:val="26"/>
              </w:rPr>
              <w:t xml:space="preserve">«Играй честно» </w:t>
            </w:r>
          </w:p>
        </w:tc>
        <w:tc>
          <w:tcPr>
            <w:tcW w:w="2551" w:type="dxa"/>
          </w:tcPr>
          <w:p w:rsidR="008842F3" w:rsidRPr="00616730" w:rsidRDefault="008842F3" w:rsidP="00AF7B5F">
            <w:pPr>
              <w:pStyle w:val="Default"/>
              <w:rPr>
                <w:sz w:val="26"/>
                <w:szCs w:val="26"/>
              </w:rPr>
            </w:pPr>
            <w:r w:rsidRPr="00616730">
              <w:rPr>
                <w:sz w:val="26"/>
                <w:szCs w:val="26"/>
              </w:rPr>
              <w:t xml:space="preserve">Ответственный за антидопинговое </w:t>
            </w:r>
            <w:r w:rsidRPr="00616730">
              <w:rPr>
                <w:sz w:val="26"/>
                <w:szCs w:val="26"/>
              </w:rPr>
              <w:lastRenderedPageBreak/>
              <w:t xml:space="preserve">обеспечение в регионе </w:t>
            </w:r>
          </w:p>
          <w:p w:rsidR="008842F3" w:rsidRPr="00616730" w:rsidRDefault="008842F3" w:rsidP="00AF7B5F">
            <w:pPr>
              <w:pStyle w:val="Default"/>
              <w:rPr>
                <w:sz w:val="26"/>
                <w:szCs w:val="26"/>
              </w:rPr>
            </w:pPr>
            <w:r w:rsidRPr="00616730">
              <w:rPr>
                <w:sz w:val="26"/>
                <w:szCs w:val="26"/>
              </w:rPr>
              <w:t xml:space="preserve">РУСАДА </w:t>
            </w:r>
          </w:p>
        </w:tc>
        <w:tc>
          <w:tcPr>
            <w:tcW w:w="1536" w:type="dxa"/>
          </w:tcPr>
          <w:p w:rsidR="008842F3" w:rsidRPr="00616730" w:rsidRDefault="008842F3" w:rsidP="00AF7B5F">
            <w:pPr>
              <w:pStyle w:val="Default"/>
              <w:rPr>
                <w:sz w:val="26"/>
                <w:szCs w:val="26"/>
              </w:rPr>
            </w:pPr>
            <w:r w:rsidRPr="00616730">
              <w:rPr>
                <w:sz w:val="26"/>
                <w:szCs w:val="26"/>
              </w:rPr>
              <w:lastRenderedPageBreak/>
              <w:t>По назначени</w:t>
            </w:r>
            <w:r w:rsidRPr="00616730">
              <w:rPr>
                <w:sz w:val="26"/>
                <w:szCs w:val="26"/>
              </w:rPr>
              <w:lastRenderedPageBreak/>
              <w:t xml:space="preserve">ю </w:t>
            </w:r>
          </w:p>
        </w:tc>
      </w:tr>
      <w:tr w:rsidR="008842F3" w:rsidRPr="00616730" w:rsidTr="00357EBC">
        <w:tc>
          <w:tcPr>
            <w:tcW w:w="2093" w:type="dxa"/>
            <w:vMerge/>
          </w:tcPr>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Default"/>
              <w:rPr>
                <w:sz w:val="26"/>
                <w:szCs w:val="26"/>
              </w:rPr>
            </w:pPr>
            <w:r w:rsidRPr="00616730">
              <w:rPr>
                <w:sz w:val="26"/>
                <w:szCs w:val="26"/>
              </w:rPr>
              <w:t xml:space="preserve">Семинар для спортсменов и тренеров </w:t>
            </w:r>
          </w:p>
        </w:tc>
        <w:tc>
          <w:tcPr>
            <w:tcW w:w="2410" w:type="dxa"/>
          </w:tcPr>
          <w:p w:rsidR="008842F3" w:rsidRPr="00616730" w:rsidRDefault="008842F3" w:rsidP="00AF7B5F">
            <w:pPr>
              <w:pStyle w:val="Default"/>
              <w:rPr>
                <w:sz w:val="26"/>
                <w:szCs w:val="26"/>
              </w:rPr>
            </w:pPr>
            <w:r w:rsidRPr="00616730">
              <w:rPr>
                <w:sz w:val="26"/>
                <w:szCs w:val="26"/>
              </w:rPr>
              <w:t xml:space="preserve">«Виды нарушений антидопинговых правил» </w:t>
            </w:r>
          </w:p>
          <w:p w:rsidR="008842F3" w:rsidRPr="00616730" w:rsidRDefault="008842F3" w:rsidP="00AF7B5F">
            <w:pPr>
              <w:pStyle w:val="Default"/>
              <w:rPr>
                <w:sz w:val="26"/>
                <w:szCs w:val="26"/>
              </w:rPr>
            </w:pPr>
            <w:r w:rsidRPr="00616730">
              <w:rPr>
                <w:sz w:val="26"/>
                <w:szCs w:val="26"/>
              </w:rPr>
              <w:t xml:space="preserve">«Проверка лекарственных средств» </w:t>
            </w:r>
          </w:p>
        </w:tc>
        <w:tc>
          <w:tcPr>
            <w:tcW w:w="2551" w:type="dxa"/>
          </w:tcPr>
          <w:p w:rsidR="008842F3" w:rsidRPr="00616730" w:rsidRDefault="008842F3" w:rsidP="00AF7B5F">
            <w:pPr>
              <w:pStyle w:val="Default"/>
              <w:rPr>
                <w:sz w:val="26"/>
                <w:szCs w:val="26"/>
              </w:rPr>
            </w:pPr>
            <w:r w:rsidRPr="00616730">
              <w:rPr>
                <w:sz w:val="26"/>
                <w:szCs w:val="26"/>
              </w:rPr>
              <w:t xml:space="preserve">Ответственный за антидопинговое обеспечение в регионе </w:t>
            </w:r>
          </w:p>
          <w:p w:rsidR="008842F3" w:rsidRPr="00616730" w:rsidRDefault="008842F3" w:rsidP="00AF7B5F">
            <w:pPr>
              <w:pStyle w:val="Default"/>
              <w:rPr>
                <w:sz w:val="26"/>
                <w:szCs w:val="26"/>
              </w:rPr>
            </w:pPr>
            <w:r w:rsidRPr="00616730">
              <w:rPr>
                <w:sz w:val="26"/>
                <w:szCs w:val="26"/>
              </w:rPr>
              <w:t xml:space="preserve">РУСАДА, </w:t>
            </w:r>
          </w:p>
          <w:p w:rsidR="008842F3" w:rsidRPr="00616730" w:rsidRDefault="008842F3" w:rsidP="00AF7B5F">
            <w:pPr>
              <w:pStyle w:val="Default"/>
              <w:rPr>
                <w:sz w:val="26"/>
                <w:szCs w:val="26"/>
              </w:rPr>
            </w:pPr>
            <w:r w:rsidRPr="00616730">
              <w:rPr>
                <w:sz w:val="26"/>
                <w:szCs w:val="26"/>
              </w:rPr>
              <w:t xml:space="preserve">ответственный за антидопинговое обеспечение в учреждении </w:t>
            </w:r>
          </w:p>
        </w:tc>
        <w:tc>
          <w:tcPr>
            <w:tcW w:w="1536" w:type="dxa"/>
          </w:tcPr>
          <w:p w:rsidR="008842F3" w:rsidRPr="00616730" w:rsidRDefault="008842F3" w:rsidP="00AF7B5F">
            <w:pPr>
              <w:pStyle w:val="Default"/>
              <w:rPr>
                <w:sz w:val="26"/>
                <w:szCs w:val="26"/>
              </w:rPr>
            </w:pPr>
            <w:r w:rsidRPr="00616730">
              <w:rPr>
                <w:sz w:val="26"/>
                <w:szCs w:val="26"/>
              </w:rPr>
              <w:t xml:space="preserve">1-2 раза в год </w:t>
            </w:r>
          </w:p>
        </w:tc>
      </w:tr>
      <w:tr w:rsidR="008842F3" w:rsidRPr="00616730" w:rsidTr="00357EBC">
        <w:tc>
          <w:tcPr>
            <w:tcW w:w="2093" w:type="dxa"/>
            <w:vMerge/>
          </w:tcPr>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Default"/>
              <w:rPr>
                <w:sz w:val="26"/>
                <w:szCs w:val="26"/>
              </w:rPr>
            </w:pPr>
            <w:r w:rsidRPr="00616730">
              <w:rPr>
                <w:sz w:val="26"/>
                <w:szCs w:val="26"/>
              </w:rPr>
              <w:t xml:space="preserve">Родительское собрание </w:t>
            </w:r>
          </w:p>
        </w:tc>
        <w:tc>
          <w:tcPr>
            <w:tcW w:w="2410" w:type="dxa"/>
          </w:tcPr>
          <w:p w:rsidR="008842F3" w:rsidRPr="00616730" w:rsidRDefault="008842F3" w:rsidP="00AF7B5F">
            <w:pPr>
              <w:pStyle w:val="Default"/>
              <w:rPr>
                <w:sz w:val="26"/>
                <w:szCs w:val="26"/>
              </w:rPr>
            </w:pPr>
            <w:r w:rsidRPr="00616730">
              <w:rPr>
                <w:sz w:val="26"/>
                <w:szCs w:val="26"/>
              </w:rPr>
              <w:t xml:space="preserve">«Роль родителей в процессе формирования антидопинговой культуры» </w:t>
            </w:r>
          </w:p>
        </w:tc>
        <w:tc>
          <w:tcPr>
            <w:tcW w:w="2551" w:type="dxa"/>
          </w:tcPr>
          <w:p w:rsidR="008842F3" w:rsidRPr="00616730" w:rsidRDefault="008842F3" w:rsidP="00AF7B5F">
            <w:pPr>
              <w:pStyle w:val="Default"/>
              <w:rPr>
                <w:sz w:val="26"/>
                <w:szCs w:val="26"/>
              </w:rPr>
            </w:pPr>
            <w:r w:rsidRPr="00616730">
              <w:rPr>
                <w:sz w:val="26"/>
                <w:szCs w:val="26"/>
              </w:rPr>
              <w:t xml:space="preserve">Тренер </w:t>
            </w:r>
          </w:p>
        </w:tc>
        <w:tc>
          <w:tcPr>
            <w:tcW w:w="1536" w:type="dxa"/>
          </w:tcPr>
          <w:p w:rsidR="008842F3" w:rsidRPr="00616730" w:rsidRDefault="008842F3" w:rsidP="00AF7B5F">
            <w:pPr>
              <w:pStyle w:val="Default"/>
              <w:rPr>
                <w:sz w:val="26"/>
                <w:szCs w:val="26"/>
              </w:rPr>
            </w:pPr>
            <w:r w:rsidRPr="00616730">
              <w:rPr>
                <w:sz w:val="26"/>
                <w:szCs w:val="26"/>
              </w:rPr>
              <w:t xml:space="preserve">1-2 раза в год </w:t>
            </w:r>
          </w:p>
        </w:tc>
      </w:tr>
      <w:tr w:rsidR="008842F3" w:rsidRPr="00616730" w:rsidTr="00357EBC">
        <w:tc>
          <w:tcPr>
            <w:tcW w:w="2093" w:type="dxa"/>
            <w:vMerge w:val="restart"/>
          </w:tcPr>
          <w:p w:rsidR="008842F3" w:rsidRPr="00616730" w:rsidRDefault="008842F3" w:rsidP="00AF7B5F">
            <w:pPr>
              <w:pStyle w:val="Default"/>
              <w:jc w:val="both"/>
              <w:rPr>
                <w:sz w:val="26"/>
                <w:szCs w:val="26"/>
              </w:rPr>
            </w:pPr>
            <w:r w:rsidRPr="00616730">
              <w:rPr>
                <w:bCs/>
                <w:sz w:val="26"/>
                <w:szCs w:val="26"/>
              </w:rPr>
              <w:t xml:space="preserve">Этап совершенствования спортивного мастерства, </w:t>
            </w:r>
          </w:p>
          <w:p w:rsidR="008842F3" w:rsidRPr="00616730" w:rsidRDefault="008842F3"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bCs/>
                <w:sz w:val="26"/>
                <w:szCs w:val="26"/>
              </w:rPr>
              <w:t xml:space="preserve">Этап высшего спортивного мастерства </w:t>
            </w:r>
          </w:p>
        </w:tc>
        <w:tc>
          <w:tcPr>
            <w:tcW w:w="1984" w:type="dxa"/>
          </w:tcPr>
          <w:p w:rsidR="008842F3" w:rsidRPr="00616730" w:rsidRDefault="008842F3" w:rsidP="00AF7B5F">
            <w:pPr>
              <w:pStyle w:val="Default"/>
              <w:rPr>
                <w:sz w:val="26"/>
                <w:szCs w:val="26"/>
              </w:rPr>
            </w:pPr>
            <w:r w:rsidRPr="00616730">
              <w:rPr>
                <w:sz w:val="26"/>
                <w:szCs w:val="26"/>
              </w:rPr>
              <w:t xml:space="preserve">Онлайн обучение на сайте РУСАДА </w:t>
            </w:r>
          </w:p>
        </w:tc>
        <w:tc>
          <w:tcPr>
            <w:tcW w:w="2410" w:type="dxa"/>
          </w:tcPr>
          <w:p w:rsidR="008842F3" w:rsidRPr="00616730" w:rsidRDefault="008842F3" w:rsidP="00AF7B5F">
            <w:pPr>
              <w:pStyle w:val="Default"/>
              <w:rPr>
                <w:sz w:val="26"/>
                <w:szCs w:val="26"/>
              </w:rPr>
            </w:pPr>
            <w:r w:rsidRPr="00616730">
              <w:rPr>
                <w:sz w:val="26"/>
                <w:szCs w:val="26"/>
              </w:rPr>
              <w:t xml:space="preserve">«Антидопинговый онлайн-курс» </w:t>
            </w:r>
          </w:p>
        </w:tc>
        <w:tc>
          <w:tcPr>
            <w:tcW w:w="2551" w:type="dxa"/>
          </w:tcPr>
          <w:p w:rsidR="008842F3" w:rsidRPr="00616730" w:rsidRDefault="008842F3" w:rsidP="00AF7B5F">
            <w:pPr>
              <w:pStyle w:val="Default"/>
              <w:rPr>
                <w:sz w:val="26"/>
                <w:szCs w:val="26"/>
              </w:rPr>
            </w:pPr>
            <w:r w:rsidRPr="00616730">
              <w:rPr>
                <w:sz w:val="26"/>
                <w:szCs w:val="26"/>
              </w:rPr>
              <w:t xml:space="preserve">Спортсмен </w:t>
            </w:r>
          </w:p>
        </w:tc>
        <w:tc>
          <w:tcPr>
            <w:tcW w:w="1536" w:type="dxa"/>
          </w:tcPr>
          <w:p w:rsidR="008842F3" w:rsidRPr="00616730" w:rsidRDefault="008842F3" w:rsidP="00AF7B5F">
            <w:pPr>
              <w:pStyle w:val="Default"/>
              <w:rPr>
                <w:sz w:val="26"/>
                <w:szCs w:val="26"/>
              </w:rPr>
            </w:pPr>
            <w:r w:rsidRPr="00616730">
              <w:rPr>
                <w:sz w:val="26"/>
                <w:szCs w:val="26"/>
              </w:rPr>
              <w:t xml:space="preserve">1 раз в год </w:t>
            </w:r>
          </w:p>
        </w:tc>
      </w:tr>
      <w:tr w:rsidR="008842F3" w:rsidRPr="00616730" w:rsidTr="00357EBC">
        <w:tc>
          <w:tcPr>
            <w:tcW w:w="2093" w:type="dxa"/>
            <w:vMerge/>
          </w:tcPr>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Default"/>
              <w:rPr>
                <w:sz w:val="26"/>
                <w:szCs w:val="26"/>
              </w:rPr>
            </w:pPr>
            <w:r w:rsidRPr="00616730">
              <w:rPr>
                <w:sz w:val="26"/>
                <w:szCs w:val="26"/>
              </w:rPr>
              <w:t xml:space="preserve">Семинар </w:t>
            </w:r>
          </w:p>
        </w:tc>
        <w:tc>
          <w:tcPr>
            <w:tcW w:w="2410" w:type="dxa"/>
          </w:tcPr>
          <w:p w:rsidR="008842F3" w:rsidRPr="00616730" w:rsidRDefault="008842F3" w:rsidP="00AF7B5F">
            <w:pPr>
              <w:pStyle w:val="Default"/>
              <w:rPr>
                <w:sz w:val="26"/>
                <w:szCs w:val="26"/>
              </w:rPr>
            </w:pPr>
            <w:r w:rsidRPr="00616730">
              <w:rPr>
                <w:sz w:val="26"/>
                <w:szCs w:val="26"/>
              </w:rPr>
              <w:t xml:space="preserve">«Виды нарушений антидопинговых правил» </w:t>
            </w:r>
          </w:p>
          <w:p w:rsidR="008842F3" w:rsidRPr="00616730" w:rsidRDefault="008842F3" w:rsidP="00AF7B5F">
            <w:pPr>
              <w:pStyle w:val="Default"/>
              <w:rPr>
                <w:sz w:val="26"/>
                <w:szCs w:val="26"/>
              </w:rPr>
            </w:pPr>
            <w:r w:rsidRPr="00616730">
              <w:rPr>
                <w:sz w:val="26"/>
                <w:szCs w:val="26"/>
              </w:rPr>
              <w:t xml:space="preserve">«Процедура допинг-контроля» </w:t>
            </w:r>
          </w:p>
          <w:p w:rsidR="008842F3" w:rsidRPr="00616730" w:rsidRDefault="008842F3" w:rsidP="00AF7B5F">
            <w:pPr>
              <w:pStyle w:val="Default"/>
              <w:rPr>
                <w:sz w:val="26"/>
                <w:szCs w:val="26"/>
              </w:rPr>
            </w:pPr>
            <w:r w:rsidRPr="00616730">
              <w:rPr>
                <w:sz w:val="26"/>
                <w:szCs w:val="26"/>
              </w:rPr>
              <w:t xml:space="preserve">«Подача запроса на ТИ» </w:t>
            </w:r>
          </w:p>
          <w:p w:rsidR="008842F3" w:rsidRPr="00616730" w:rsidRDefault="008842F3" w:rsidP="00AF7B5F">
            <w:pPr>
              <w:pStyle w:val="Default"/>
              <w:rPr>
                <w:sz w:val="26"/>
                <w:szCs w:val="26"/>
              </w:rPr>
            </w:pPr>
            <w:r w:rsidRPr="00616730">
              <w:rPr>
                <w:sz w:val="26"/>
                <w:szCs w:val="26"/>
              </w:rPr>
              <w:t xml:space="preserve">«Система АДАМС» </w:t>
            </w:r>
          </w:p>
        </w:tc>
        <w:tc>
          <w:tcPr>
            <w:tcW w:w="2551" w:type="dxa"/>
          </w:tcPr>
          <w:p w:rsidR="008842F3" w:rsidRPr="00616730" w:rsidRDefault="008842F3" w:rsidP="00AF7B5F">
            <w:pPr>
              <w:pStyle w:val="Default"/>
              <w:rPr>
                <w:sz w:val="26"/>
                <w:szCs w:val="26"/>
              </w:rPr>
            </w:pPr>
            <w:r w:rsidRPr="00616730">
              <w:rPr>
                <w:sz w:val="26"/>
                <w:szCs w:val="26"/>
              </w:rPr>
              <w:t xml:space="preserve">Ответственный за антидопинговое обеспечение в регионе </w:t>
            </w:r>
          </w:p>
          <w:p w:rsidR="008842F3" w:rsidRPr="00616730" w:rsidRDefault="008842F3" w:rsidP="00AF7B5F">
            <w:pPr>
              <w:pStyle w:val="Default"/>
              <w:rPr>
                <w:sz w:val="26"/>
                <w:szCs w:val="26"/>
              </w:rPr>
            </w:pPr>
            <w:r w:rsidRPr="00616730">
              <w:rPr>
                <w:sz w:val="26"/>
                <w:szCs w:val="26"/>
              </w:rPr>
              <w:t xml:space="preserve">РУСАДА, </w:t>
            </w:r>
          </w:p>
          <w:p w:rsidR="008842F3" w:rsidRPr="00616730" w:rsidRDefault="008842F3" w:rsidP="00AF7B5F">
            <w:pPr>
              <w:pStyle w:val="Default"/>
              <w:rPr>
                <w:sz w:val="26"/>
                <w:szCs w:val="26"/>
              </w:rPr>
            </w:pPr>
            <w:r w:rsidRPr="00616730">
              <w:rPr>
                <w:sz w:val="26"/>
                <w:szCs w:val="26"/>
              </w:rPr>
              <w:t xml:space="preserve">ответственный за антидопинговое обеспечение в учреждении </w:t>
            </w:r>
          </w:p>
        </w:tc>
        <w:tc>
          <w:tcPr>
            <w:tcW w:w="1536" w:type="dxa"/>
          </w:tcPr>
          <w:p w:rsidR="008842F3" w:rsidRPr="00616730" w:rsidRDefault="008842F3" w:rsidP="00AF7B5F">
            <w:pPr>
              <w:pStyle w:val="Default"/>
              <w:rPr>
                <w:sz w:val="26"/>
                <w:szCs w:val="26"/>
              </w:rPr>
            </w:pPr>
            <w:r w:rsidRPr="00616730">
              <w:rPr>
                <w:sz w:val="26"/>
                <w:szCs w:val="26"/>
              </w:rPr>
              <w:t xml:space="preserve">1-2 раза в год </w:t>
            </w:r>
          </w:p>
        </w:tc>
      </w:tr>
    </w:tbl>
    <w:p w:rsidR="00642780" w:rsidRPr="00616730" w:rsidRDefault="00642780" w:rsidP="00FE168F">
      <w:pPr>
        <w:pStyle w:val="a8"/>
        <w:tabs>
          <w:tab w:val="left" w:pos="0"/>
          <w:tab w:val="left" w:pos="1276"/>
        </w:tabs>
        <w:ind w:firstLine="709"/>
        <w:jc w:val="both"/>
        <w:rPr>
          <w:rFonts w:ascii="Times New Roman" w:hAnsi="Times New Roman" w:cs="Times New Roman"/>
          <w:sz w:val="26"/>
          <w:szCs w:val="26"/>
        </w:rPr>
      </w:pPr>
    </w:p>
    <w:p w:rsidR="008842F3" w:rsidRPr="00616730" w:rsidRDefault="008842F3" w:rsidP="00FE168F">
      <w:pPr>
        <w:pStyle w:val="Default"/>
        <w:ind w:firstLine="709"/>
        <w:jc w:val="both"/>
        <w:rPr>
          <w:sz w:val="26"/>
          <w:szCs w:val="26"/>
          <w:u w:val="single"/>
        </w:rPr>
      </w:pPr>
      <w:r w:rsidRPr="00616730">
        <w:rPr>
          <w:bCs/>
          <w:sz w:val="26"/>
          <w:szCs w:val="26"/>
          <w:u w:val="single"/>
        </w:rPr>
        <w:t xml:space="preserve">Определения терминов </w:t>
      </w:r>
    </w:p>
    <w:p w:rsidR="008842F3" w:rsidRPr="00616730" w:rsidRDefault="008842F3" w:rsidP="00FE168F">
      <w:pPr>
        <w:pStyle w:val="Default"/>
        <w:ind w:firstLine="709"/>
        <w:jc w:val="both"/>
        <w:rPr>
          <w:color w:val="auto"/>
          <w:sz w:val="26"/>
          <w:szCs w:val="26"/>
        </w:rPr>
      </w:pPr>
      <w:r w:rsidRPr="00616730">
        <w:rPr>
          <w:sz w:val="26"/>
          <w:szCs w:val="26"/>
        </w:rPr>
        <w:t xml:space="preserve">Антидопинговая деятельность - антидопинговое образование и информирование, планирование распределения тестов, ведение Регистрируемого пула тестирования, управление Биологическим паспортом спортсмена, проведение тестирования, организация анализа проб, сбор информации и проведение расследований, обработка </w:t>
      </w:r>
      <w:r w:rsidR="00357EBC" w:rsidRPr="00616730">
        <w:rPr>
          <w:sz w:val="26"/>
          <w:szCs w:val="26"/>
        </w:rPr>
        <w:t xml:space="preserve"> </w:t>
      </w:r>
      <w:r w:rsidRPr="00616730">
        <w:rPr>
          <w:color w:val="auto"/>
          <w:sz w:val="26"/>
          <w:szCs w:val="26"/>
        </w:rPr>
        <w:t xml:space="preserve">запросов на получение Разрешения на терапевтическое использование, обработка результатов, мониторинг и обеспечение исполнения применяемых последствий нарушений, а также иные мероприятия, связанные с борьбой с допингом, которые осуществляются антидопинговой организацией или от ее имени в порядке установленном Всемирный антидопинговый кодексом и (или) международными стандартами.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Антидопинговая организация - ВАДА или Подписавшаяся сторона, ответственная за принятие правил, направленных на инициирование, внедрение и реализацию любой части процесса Допинг-контроля. В частности, Антидопинговыми организациями являются Международный олимпийский комитет, Международный паралимпийский комитет, другие Организаторы крупных спортивных мероприятий, которые проводят Тестирование на своих Спортивных мероприятиях, Международные федерации и Национальные антидопинговые организации.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ВАДА - Всемирное антидопинговое агентство. </w:t>
      </w:r>
    </w:p>
    <w:p w:rsidR="008842F3" w:rsidRPr="00616730" w:rsidRDefault="008842F3" w:rsidP="00FE168F">
      <w:pPr>
        <w:pStyle w:val="Default"/>
        <w:ind w:firstLine="709"/>
        <w:jc w:val="both"/>
        <w:rPr>
          <w:color w:val="auto"/>
          <w:sz w:val="26"/>
          <w:szCs w:val="26"/>
        </w:rPr>
      </w:pPr>
      <w:r w:rsidRPr="00616730">
        <w:rPr>
          <w:color w:val="auto"/>
          <w:sz w:val="26"/>
          <w:szCs w:val="26"/>
        </w:rPr>
        <w:lastRenderedPageBreak/>
        <w:t xml:space="preserve">Вне соревновательный период – любой период, который не является соревновательным.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Всемирный антидопинговый Кодекс (Кодекс) - основополагающий и универсальный документ, на котором основывается Всемирная антидопинговая программа в спорте. Цель Кодекса заключается в повышении эффективности борьбы с допингом в мире путем объединения основных элементов этой борьбы.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Запрещенная субстанция - любая субстанция или класс субстанций, приведенных в Запрещенном списке.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Запрещенный список - список, устанавливающий перечень Запрещенных субстанций и Запрещенных методов.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Запрещенный метод - любой метод, приведенный в Запрещенном списке.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Персонал спортсмена - любой тренер, инструктор, менеджер, агент, персонал команды, официальное лицо, медицинский, парамедицинский персонал, родитель или любое иное лицо, работающие со спортсменом, оказывающие ему медицинскую помощь или помогающие спортсмену при подготовке и в участии в спортивных соревнованиях.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РУСАДА – Российское антидопинговое агентство «РУСАДА».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Соревновательный период - период, начинающийся в 23:59 накануне дня спортивного соревнования, на котором запланировано участие спортсмена, и заканчивающийся в момент окончания соревнования или процесса отбора проб, относящегося к данному соревнованию, в зависимости от того, что позднее. </w:t>
      </w:r>
    </w:p>
    <w:p w:rsidR="008842F3" w:rsidRPr="00616730" w:rsidRDefault="008842F3" w:rsidP="00FE168F">
      <w:pPr>
        <w:pStyle w:val="Default"/>
        <w:ind w:firstLine="709"/>
        <w:jc w:val="both"/>
        <w:rPr>
          <w:color w:val="auto"/>
          <w:sz w:val="26"/>
          <w:szCs w:val="26"/>
        </w:rPr>
      </w:pPr>
      <w:r w:rsidRPr="00616730">
        <w:rPr>
          <w:color w:val="auto"/>
          <w:sz w:val="26"/>
          <w:szCs w:val="26"/>
        </w:rPr>
        <w:t>Спортсмен - любое Лицо, занимающееся спортом на международном уровне (как это установлено каждой Международной федерацией) или национальном уровне (как это установлено каждой Национальной антидопинговой организацией). Антидопинговая организация имеет право по собственному усмотрению применять антидопинговые правила к Спортсмену, который не является Спортсменом ни международного, ни национального уровня, распространяя на него определение «Спортсмен». В отношении Спортсменов, которые не являются Спортсменами ни международного, ни национального уровня, Антидопинговая организация может действовать следующим образом: свести к минимуму Тестирование или не проводить Тестирование вообще; анализировать Пробы не на весь перечень Запрещенных субстанций; требовать предоставления меньшего количества информации о местонахождении или вообще не требовать ее предоставления; не требовать заблаговременной подачи запросов на Разрешения на терапевтическое использование. Однако если Спортсмен, находящийся под юрисдикцией Антидопинговой организации</w:t>
      </w:r>
      <w:r w:rsidR="00357EBC" w:rsidRPr="00616730">
        <w:rPr>
          <w:color w:val="auto"/>
          <w:sz w:val="26"/>
          <w:szCs w:val="26"/>
        </w:rPr>
        <w:t xml:space="preserve"> </w:t>
      </w:r>
      <w:r w:rsidRPr="00616730">
        <w:rPr>
          <w:color w:val="auto"/>
          <w:sz w:val="26"/>
          <w:szCs w:val="26"/>
        </w:rPr>
        <w:t>и выступающий на уровне ниже международного и национального, совершает нарушение антидопинговых правил, предусмотренное в статьях 2.1, 2.3 или 2.5, то к нему применяются Последствия, предусмотренные Кодексом. Для целей статей 2.8 и 2.9, а также для проведения информационных и образовательных программ Спортсменом является любое Лицо, занимающееся спортом под юрисдикцией любой Подписавшейся стороны, правительства или другой спортивной организации, которая приняла Кодекс.</w:t>
      </w:r>
    </w:p>
    <w:p w:rsidR="00357EBC" w:rsidRPr="00616730" w:rsidRDefault="00357EBC" w:rsidP="00FE168F">
      <w:pPr>
        <w:pStyle w:val="Default"/>
        <w:ind w:firstLine="709"/>
        <w:jc w:val="both"/>
        <w:rPr>
          <w:color w:val="auto"/>
          <w:sz w:val="26"/>
          <w:szCs w:val="26"/>
        </w:rPr>
      </w:pPr>
    </w:p>
    <w:p w:rsidR="008842F3" w:rsidRPr="00616730" w:rsidRDefault="008842F3" w:rsidP="00FE168F">
      <w:pPr>
        <w:pStyle w:val="a4"/>
        <w:numPr>
          <w:ilvl w:val="1"/>
          <w:numId w:val="27"/>
        </w:numPr>
        <w:tabs>
          <w:tab w:val="left" w:pos="0"/>
        </w:tabs>
        <w:autoSpaceDE w:val="0"/>
        <w:autoSpaceDN w:val="0"/>
        <w:adjustRightInd w:val="0"/>
        <w:spacing w:after="0" w:line="240" w:lineRule="auto"/>
        <w:ind w:left="0" w:firstLine="709"/>
        <w:jc w:val="center"/>
        <w:rPr>
          <w:sz w:val="26"/>
          <w:szCs w:val="26"/>
        </w:rPr>
      </w:pPr>
      <w:r w:rsidRPr="00616730">
        <w:rPr>
          <w:rFonts w:ascii="Times New Roman" w:eastAsia="Times New Roman" w:hAnsi="Times New Roman" w:cs="Times New Roman"/>
          <w:sz w:val="26"/>
          <w:szCs w:val="26"/>
          <w:lang w:eastAsia="ru-RU"/>
        </w:rPr>
        <w:t>Планы инструкторской и судейской практики</w:t>
      </w:r>
    </w:p>
    <w:p w:rsidR="008842F3" w:rsidRPr="00616730" w:rsidRDefault="008842F3" w:rsidP="00FE168F">
      <w:pPr>
        <w:pStyle w:val="a4"/>
        <w:tabs>
          <w:tab w:val="left" w:pos="0"/>
        </w:tabs>
        <w:autoSpaceDE w:val="0"/>
        <w:autoSpaceDN w:val="0"/>
        <w:adjustRightInd w:val="0"/>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Для подготовки </w:t>
      </w:r>
      <w:r w:rsidR="000B49AB">
        <w:rPr>
          <w:rFonts w:ascii="Times New Roman" w:hAnsi="Times New Roman" w:cs="Times New Roman"/>
          <w:sz w:val="26"/>
          <w:szCs w:val="26"/>
        </w:rPr>
        <w:t>единоборцев</w:t>
      </w:r>
      <w:r w:rsidRPr="00616730">
        <w:rPr>
          <w:rFonts w:ascii="Times New Roman" w:hAnsi="Times New Roman" w:cs="Times New Roman"/>
          <w:sz w:val="26"/>
          <w:szCs w:val="26"/>
        </w:rPr>
        <w:t xml:space="preserve"> в программный материал для практических занятий включена инструкторская и судейская практика. Работа по освоению инструкторских и судейских навыков начинает проводиться с этапа спортивной специализации. Такая работа проводится в форме бесед, семинаров, практических занятий, самостоятельной работы спортсменов. Спортсмены готовятся к роли инструктора, помощника тренера для участия в организации и проведении занятий, массовых соревнований в качестве судей. </w:t>
      </w:r>
      <w:r w:rsidRPr="00616730">
        <w:rPr>
          <w:rFonts w:ascii="Times New Roman" w:hAnsi="Times New Roman" w:cs="Times New Roman"/>
          <w:sz w:val="26"/>
          <w:szCs w:val="26"/>
        </w:rPr>
        <w:lastRenderedPageBreak/>
        <w:t xml:space="preserve">Содержание определяется в зависимости от подготовленности </w:t>
      </w:r>
      <w:r w:rsidR="00357EBC" w:rsidRPr="00616730">
        <w:rPr>
          <w:rFonts w:ascii="Times New Roman" w:hAnsi="Times New Roman" w:cs="Times New Roman"/>
          <w:sz w:val="26"/>
          <w:szCs w:val="26"/>
        </w:rPr>
        <w:t>обучающихся</w:t>
      </w:r>
      <w:r w:rsidRPr="00616730">
        <w:rPr>
          <w:rFonts w:ascii="Times New Roman" w:hAnsi="Times New Roman" w:cs="Times New Roman"/>
          <w:sz w:val="26"/>
          <w:szCs w:val="26"/>
        </w:rPr>
        <w:t xml:space="preserve"> и на основании материала для соответствующего этапа. </w:t>
      </w:r>
    </w:p>
    <w:p w:rsidR="00357EBC" w:rsidRPr="00616730" w:rsidRDefault="00357EBC" w:rsidP="00FE168F">
      <w:pPr>
        <w:pStyle w:val="Default"/>
        <w:ind w:firstLine="709"/>
        <w:jc w:val="both"/>
        <w:rPr>
          <w:color w:val="auto"/>
          <w:sz w:val="26"/>
          <w:szCs w:val="26"/>
        </w:rPr>
      </w:pPr>
      <w:r w:rsidRPr="00616730">
        <w:rPr>
          <w:color w:val="auto"/>
          <w:sz w:val="26"/>
          <w:szCs w:val="26"/>
        </w:rPr>
        <w:t xml:space="preserve"> </w:t>
      </w: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Тренировочный этап (этап спортивной специализации) </w:t>
      </w: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Первый год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1. Освоение терминологии, принятой в </w:t>
      </w:r>
      <w:r w:rsidR="004705F3" w:rsidRPr="00616730">
        <w:rPr>
          <w:bCs/>
          <w:sz w:val="26"/>
          <w:szCs w:val="26"/>
        </w:rPr>
        <w:t>В</w:t>
      </w:r>
      <w:r w:rsidR="004705F3">
        <w:rPr>
          <w:bCs/>
          <w:sz w:val="26"/>
          <w:szCs w:val="26"/>
        </w:rPr>
        <w:t>осточных боевых единоборствах</w:t>
      </w:r>
      <w:r w:rsidRPr="00616730">
        <w:rPr>
          <w:color w:val="auto"/>
          <w:sz w:val="26"/>
          <w:szCs w:val="26"/>
        </w:rPr>
        <w:t xml:space="preserve">.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2. Овладение командным языком, умение отдать рапорт.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3. Проведение упражнений по построению и перестроению группы.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4. Подготовка в качестве дежурного мест для занятий, инвентаря и оборудования. </w:t>
      </w: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Второй год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1. Умение вести наблюдения за спортсменами, выполняющими прием игры, и находить ошибки.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2. Составление комплексов упражнений по специальной физической подготовке, по обучению перемещениям.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3. Судейство на учебных </w:t>
      </w:r>
      <w:r w:rsidR="00B25E54">
        <w:rPr>
          <w:color w:val="auto"/>
          <w:sz w:val="26"/>
          <w:szCs w:val="26"/>
        </w:rPr>
        <w:t>спарингах</w:t>
      </w:r>
      <w:r w:rsidRPr="00616730">
        <w:rPr>
          <w:color w:val="auto"/>
          <w:sz w:val="26"/>
          <w:szCs w:val="26"/>
        </w:rPr>
        <w:t xml:space="preserve"> в своей группе (по упрощенным правилам). </w:t>
      </w: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Третий год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1. Вести наблюдения за спортсменами, выполняющими технические приемы </w:t>
      </w:r>
      <w:r w:rsidR="00B25E54">
        <w:rPr>
          <w:color w:val="auto"/>
          <w:sz w:val="26"/>
          <w:szCs w:val="26"/>
        </w:rPr>
        <w:t>в спарингах</w:t>
      </w:r>
      <w:r w:rsidRPr="00616730">
        <w:rPr>
          <w:color w:val="auto"/>
          <w:sz w:val="26"/>
          <w:szCs w:val="26"/>
        </w:rPr>
        <w:t xml:space="preserve"> и на соревнованиях.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2. Составление комплексов упражнений по специальной физической подготовке, обучению техническим приемам и тактическим действиям (на основе изученного программного материала данного года обучения). </w:t>
      </w:r>
    </w:p>
    <w:p w:rsidR="008842F3" w:rsidRPr="00616730" w:rsidRDefault="00B25E54" w:rsidP="00FE168F">
      <w:pPr>
        <w:pStyle w:val="Default"/>
        <w:ind w:firstLine="709"/>
        <w:jc w:val="both"/>
        <w:rPr>
          <w:color w:val="auto"/>
          <w:sz w:val="26"/>
          <w:szCs w:val="26"/>
        </w:rPr>
      </w:pPr>
      <w:r>
        <w:rPr>
          <w:color w:val="auto"/>
          <w:sz w:val="26"/>
          <w:szCs w:val="26"/>
        </w:rPr>
        <w:t>3. Судейство на учебных поединках</w:t>
      </w:r>
      <w:r w:rsidR="008842F3" w:rsidRPr="00616730">
        <w:rPr>
          <w:color w:val="auto"/>
          <w:sz w:val="26"/>
          <w:szCs w:val="26"/>
        </w:rPr>
        <w:t xml:space="preserve">. Выполнение обязанностей первого, второго судей и ведение технического отчета. </w:t>
      </w: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Четвертый год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1. Составление комплексов упражнений по физической, технической и тактической подготовке на изученном программном материале данного года обучения.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2. Проведение комплекса упражнений по физической и технической подготовке.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3. Судейство на учебных играх и соревнованиях в общеобразовательных школах, в своей спортивной школе по </w:t>
      </w:r>
      <w:r w:rsidR="004705F3" w:rsidRPr="00616730">
        <w:rPr>
          <w:bCs/>
          <w:sz w:val="26"/>
          <w:szCs w:val="26"/>
        </w:rPr>
        <w:t>В</w:t>
      </w:r>
      <w:r w:rsidR="004705F3">
        <w:rPr>
          <w:bCs/>
          <w:sz w:val="26"/>
          <w:szCs w:val="26"/>
        </w:rPr>
        <w:t>осточным боевым единоборствам</w:t>
      </w:r>
      <w:r w:rsidRPr="00616730">
        <w:rPr>
          <w:color w:val="auto"/>
          <w:sz w:val="26"/>
          <w:szCs w:val="26"/>
        </w:rPr>
        <w:t xml:space="preserve">. Выполнение обязанностей первого и второго судей, секретаря и судей. </w:t>
      </w: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Пятый год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1. Составление комплексов упражнений по физической, технической и тактической подготовке и проведение их с группой. </w:t>
      </w:r>
    </w:p>
    <w:p w:rsidR="00357EBC" w:rsidRPr="00616730" w:rsidRDefault="008842F3" w:rsidP="00FE168F">
      <w:pPr>
        <w:pStyle w:val="Default"/>
        <w:ind w:firstLine="709"/>
        <w:jc w:val="both"/>
        <w:rPr>
          <w:color w:val="auto"/>
          <w:sz w:val="26"/>
          <w:szCs w:val="26"/>
        </w:rPr>
      </w:pPr>
      <w:r w:rsidRPr="00616730">
        <w:rPr>
          <w:color w:val="auto"/>
          <w:sz w:val="26"/>
          <w:szCs w:val="26"/>
        </w:rPr>
        <w:t xml:space="preserve">2. Проведение подготовительной и основной части занятия по </w:t>
      </w:r>
      <w:r w:rsidR="00B25E54">
        <w:rPr>
          <w:color w:val="auto"/>
          <w:sz w:val="26"/>
          <w:szCs w:val="26"/>
        </w:rPr>
        <w:t>начальному обучению технике</w:t>
      </w:r>
      <w:r w:rsidRPr="00616730">
        <w:rPr>
          <w:color w:val="auto"/>
          <w:sz w:val="26"/>
          <w:szCs w:val="26"/>
        </w:rPr>
        <w:t xml:space="preserve">.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3. Проведение занятий в общеобразовательной школе по обучению навыкам </w:t>
      </w:r>
      <w:r w:rsidR="00B25E54">
        <w:rPr>
          <w:color w:val="auto"/>
          <w:sz w:val="26"/>
          <w:szCs w:val="26"/>
        </w:rPr>
        <w:t>ведения боя</w:t>
      </w:r>
      <w:r w:rsidRPr="00616730">
        <w:rPr>
          <w:color w:val="auto"/>
          <w:sz w:val="26"/>
          <w:szCs w:val="26"/>
        </w:rPr>
        <w:t xml:space="preserve">.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4. Проведение соревнований по </w:t>
      </w:r>
      <w:r w:rsidR="004705F3" w:rsidRPr="00616730">
        <w:rPr>
          <w:bCs/>
          <w:sz w:val="26"/>
          <w:szCs w:val="26"/>
        </w:rPr>
        <w:t>В</w:t>
      </w:r>
      <w:r w:rsidR="004705F3">
        <w:rPr>
          <w:bCs/>
          <w:sz w:val="26"/>
          <w:szCs w:val="26"/>
        </w:rPr>
        <w:t>осточным боевым единоборствам</w:t>
      </w:r>
      <w:r w:rsidR="004705F3" w:rsidRPr="00616730">
        <w:rPr>
          <w:color w:val="auto"/>
          <w:sz w:val="26"/>
          <w:szCs w:val="26"/>
        </w:rPr>
        <w:t xml:space="preserve"> </w:t>
      </w:r>
      <w:r w:rsidRPr="00616730">
        <w:rPr>
          <w:color w:val="auto"/>
          <w:sz w:val="26"/>
          <w:szCs w:val="26"/>
        </w:rPr>
        <w:t xml:space="preserve"> в общеобразовательной и в своей спортивной школе. Выполнение обязанностей главного судьи, секр</w:t>
      </w:r>
      <w:r w:rsidR="00B25E54">
        <w:rPr>
          <w:color w:val="auto"/>
          <w:sz w:val="26"/>
          <w:szCs w:val="26"/>
        </w:rPr>
        <w:t>етаря. Составление сетки боев</w:t>
      </w:r>
      <w:r w:rsidRPr="00616730">
        <w:rPr>
          <w:color w:val="auto"/>
          <w:sz w:val="26"/>
          <w:szCs w:val="26"/>
        </w:rPr>
        <w:t xml:space="preserve">. </w:t>
      </w:r>
    </w:p>
    <w:p w:rsidR="00357EBC" w:rsidRPr="00616730" w:rsidRDefault="00357EBC" w:rsidP="00FE168F">
      <w:pPr>
        <w:pStyle w:val="Default"/>
        <w:ind w:firstLine="709"/>
        <w:jc w:val="both"/>
        <w:rPr>
          <w:color w:val="auto"/>
          <w:sz w:val="26"/>
          <w:szCs w:val="26"/>
        </w:rPr>
      </w:pP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Этапы совершенствования мастерства и высшего спортивного мастерства </w:t>
      </w: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Первый год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1. Проведение занятий по </w:t>
      </w:r>
      <w:r w:rsidR="004705F3" w:rsidRPr="00616730">
        <w:rPr>
          <w:bCs/>
          <w:sz w:val="26"/>
          <w:szCs w:val="26"/>
        </w:rPr>
        <w:t>В</w:t>
      </w:r>
      <w:r w:rsidR="004705F3">
        <w:rPr>
          <w:bCs/>
          <w:sz w:val="26"/>
          <w:szCs w:val="26"/>
        </w:rPr>
        <w:t>осточным боевым единоборствам</w:t>
      </w:r>
      <w:r w:rsidR="004705F3" w:rsidRPr="00616730">
        <w:rPr>
          <w:color w:val="auto"/>
          <w:sz w:val="26"/>
          <w:szCs w:val="26"/>
        </w:rPr>
        <w:t xml:space="preserve">  </w:t>
      </w:r>
      <w:r w:rsidRPr="00616730">
        <w:rPr>
          <w:color w:val="auto"/>
          <w:sz w:val="26"/>
          <w:szCs w:val="26"/>
        </w:rPr>
        <w:t xml:space="preserve">с группой по вопросам совершенствования техники и физической подготовки.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2. Составление рабочих планов, конспектов занятий.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3. Составление положения о соревнованиях. </w:t>
      </w:r>
    </w:p>
    <w:p w:rsidR="008842F3" w:rsidRPr="00616730" w:rsidRDefault="008842F3" w:rsidP="00FE168F">
      <w:pPr>
        <w:pStyle w:val="Default"/>
        <w:ind w:firstLine="709"/>
        <w:jc w:val="both"/>
        <w:rPr>
          <w:color w:val="auto"/>
          <w:sz w:val="26"/>
          <w:szCs w:val="26"/>
        </w:rPr>
      </w:pPr>
      <w:r w:rsidRPr="00616730">
        <w:rPr>
          <w:color w:val="auto"/>
          <w:sz w:val="26"/>
          <w:szCs w:val="26"/>
        </w:rPr>
        <w:lastRenderedPageBreak/>
        <w:t xml:space="preserve">4. Практика судейства на соревнованиях в Учреждение, общеобразовательных школах, на районных и городских соревнованиях.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5. Участие в проведении соревнований по программе контрольных испытаний по физической и технической подготовке. </w:t>
      </w: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Второй год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1. Проведение тренировочных занятий по тактической подготовке с командой. </w:t>
      </w:r>
    </w:p>
    <w:p w:rsidR="008842F3" w:rsidRPr="00616730" w:rsidRDefault="008842F3" w:rsidP="00FE168F">
      <w:pPr>
        <w:pStyle w:val="Default"/>
        <w:ind w:firstLine="709"/>
        <w:jc w:val="both"/>
        <w:rPr>
          <w:color w:val="auto"/>
          <w:sz w:val="26"/>
          <w:szCs w:val="26"/>
        </w:rPr>
      </w:pPr>
      <w:r w:rsidRPr="00616730">
        <w:rPr>
          <w:color w:val="auto"/>
          <w:sz w:val="26"/>
          <w:szCs w:val="26"/>
        </w:rPr>
        <w:t>2. Составление и проведение комплекса упражнений для индивидуальной подготовк</w:t>
      </w:r>
      <w:r w:rsidR="004705F3">
        <w:rPr>
          <w:color w:val="auto"/>
          <w:sz w:val="26"/>
          <w:szCs w:val="26"/>
        </w:rPr>
        <w:t>и</w:t>
      </w:r>
      <w:r w:rsidRPr="00616730">
        <w:rPr>
          <w:color w:val="auto"/>
          <w:sz w:val="26"/>
          <w:szCs w:val="26"/>
        </w:rPr>
        <w:t xml:space="preserve">.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3. Составление документации для работы спортивной секции по </w:t>
      </w:r>
      <w:r w:rsidR="004705F3" w:rsidRPr="00616730">
        <w:rPr>
          <w:bCs/>
          <w:sz w:val="26"/>
          <w:szCs w:val="26"/>
        </w:rPr>
        <w:t>В</w:t>
      </w:r>
      <w:r w:rsidR="004705F3">
        <w:rPr>
          <w:bCs/>
          <w:sz w:val="26"/>
          <w:szCs w:val="26"/>
        </w:rPr>
        <w:t>осточным боевым единоборствам</w:t>
      </w:r>
      <w:r w:rsidR="004705F3" w:rsidRPr="00616730">
        <w:rPr>
          <w:color w:val="auto"/>
          <w:sz w:val="26"/>
          <w:szCs w:val="26"/>
        </w:rPr>
        <w:t xml:space="preserve">  </w:t>
      </w:r>
      <w:r w:rsidRPr="00616730">
        <w:rPr>
          <w:color w:val="auto"/>
          <w:sz w:val="26"/>
          <w:szCs w:val="26"/>
        </w:rPr>
        <w:t xml:space="preserve">в Учреждении.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4. Составление положения о соревнованиях в масштабах района, города.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5. Практика судейства по основным обязанностям членов бригады судей.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6. Организация и проведение соревнований по </w:t>
      </w:r>
      <w:r w:rsidR="004705F3" w:rsidRPr="00616730">
        <w:rPr>
          <w:bCs/>
          <w:sz w:val="26"/>
          <w:szCs w:val="26"/>
        </w:rPr>
        <w:t>В</w:t>
      </w:r>
      <w:r w:rsidR="004705F3">
        <w:rPr>
          <w:bCs/>
          <w:sz w:val="26"/>
          <w:szCs w:val="26"/>
        </w:rPr>
        <w:t>осточным боевым единоборствам</w:t>
      </w:r>
      <w:r w:rsidR="004705F3" w:rsidRPr="00616730">
        <w:rPr>
          <w:color w:val="auto"/>
          <w:sz w:val="26"/>
          <w:szCs w:val="26"/>
        </w:rPr>
        <w:t xml:space="preserve">  </w:t>
      </w:r>
      <w:r w:rsidRPr="00616730">
        <w:rPr>
          <w:color w:val="auto"/>
          <w:sz w:val="26"/>
          <w:szCs w:val="26"/>
        </w:rPr>
        <w:t xml:space="preserve">в коллективе, районе. </w:t>
      </w: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Третий год и последующие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1. Проведение тренировочных занятий различной направленности.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2. Проведение индивидуальных тренировок с учетом игровых функций спортсменов в </w:t>
      </w:r>
      <w:r w:rsidR="00B25E54">
        <w:rPr>
          <w:color w:val="auto"/>
          <w:sz w:val="26"/>
          <w:szCs w:val="26"/>
        </w:rPr>
        <w:t>восточных боевых единоборствах</w:t>
      </w:r>
      <w:r w:rsidRPr="00616730">
        <w:rPr>
          <w:color w:val="auto"/>
          <w:sz w:val="26"/>
          <w:szCs w:val="26"/>
        </w:rPr>
        <w:t xml:space="preserve">.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3. Установка на </w:t>
      </w:r>
      <w:r w:rsidR="00B25E54">
        <w:rPr>
          <w:color w:val="auto"/>
          <w:sz w:val="26"/>
          <w:szCs w:val="26"/>
        </w:rPr>
        <w:t>бой</w:t>
      </w:r>
      <w:r w:rsidRPr="00616730">
        <w:rPr>
          <w:color w:val="auto"/>
          <w:sz w:val="26"/>
          <w:szCs w:val="26"/>
        </w:rPr>
        <w:t xml:space="preserve">, разбор </w:t>
      </w:r>
      <w:r w:rsidR="00B25E54">
        <w:rPr>
          <w:color w:val="auto"/>
          <w:sz w:val="26"/>
          <w:szCs w:val="26"/>
        </w:rPr>
        <w:t>поединка</w:t>
      </w:r>
      <w:r w:rsidRPr="00616730">
        <w:rPr>
          <w:color w:val="auto"/>
          <w:sz w:val="26"/>
          <w:szCs w:val="26"/>
        </w:rPr>
        <w:t xml:space="preserve">, система записи </w:t>
      </w:r>
      <w:r w:rsidR="00B25E54">
        <w:rPr>
          <w:color w:val="auto"/>
          <w:sz w:val="26"/>
          <w:szCs w:val="26"/>
        </w:rPr>
        <w:t>протокола</w:t>
      </w:r>
      <w:r w:rsidRPr="00616730">
        <w:rPr>
          <w:color w:val="auto"/>
          <w:sz w:val="26"/>
          <w:szCs w:val="26"/>
        </w:rPr>
        <w:t xml:space="preserve"> - на командах младших возрастов в Учреждении.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4. Организация и проведение соревнований внутри Учреждения, в районе, городе. Практика судейства на городских и областных соревнованиях. </w:t>
      </w:r>
    </w:p>
    <w:p w:rsidR="008842F3" w:rsidRPr="00616730" w:rsidRDefault="008842F3" w:rsidP="00FE168F">
      <w:pPr>
        <w:pStyle w:val="Default"/>
        <w:ind w:firstLine="709"/>
        <w:jc w:val="both"/>
        <w:rPr>
          <w:color w:val="auto"/>
          <w:sz w:val="26"/>
          <w:szCs w:val="26"/>
        </w:rPr>
      </w:pPr>
    </w:p>
    <w:p w:rsidR="008842F3" w:rsidRPr="00616730" w:rsidRDefault="008842F3" w:rsidP="00FE168F">
      <w:pPr>
        <w:pStyle w:val="Default"/>
        <w:numPr>
          <w:ilvl w:val="1"/>
          <w:numId w:val="27"/>
        </w:numPr>
        <w:ind w:left="0" w:firstLine="709"/>
        <w:jc w:val="center"/>
        <w:rPr>
          <w:rFonts w:eastAsia="Times New Roman"/>
          <w:b/>
          <w:color w:val="auto"/>
          <w:sz w:val="26"/>
          <w:szCs w:val="26"/>
          <w:lang w:eastAsia="ru-RU"/>
        </w:rPr>
      </w:pPr>
      <w:r w:rsidRPr="00616730">
        <w:rPr>
          <w:rFonts w:eastAsia="Times New Roman"/>
          <w:b/>
          <w:color w:val="auto"/>
          <w:sz w:val="26"/>
          <w:szCs w:val="26"/>
          <w:lang w:eastAsia="ru-RU"/>
        </w:rPr>
        <w:t>Планы медицинских, медико-биологических мероприятий и применения восстановительных средств</w:t>
      </w:r>
    </w:p>
    <w:p w:rsidR="00027536" w:rsidRPr="00616730" w:rsidRDefault="00027536" w:rsidP="00FE168F">
      <w:pPr>
        <w:pStyle w:val="Default"/>
        <w:ind w:firstLine="709"/>
        <w:jc w:val="both"/>
        <w:rPr>
          <w:color w:val="auto"/>
          <w:sz w:val="26"/>
          <w:szCs w:val="26"/>
        </w:rPr>
      </w:pP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Этап начальной подготовки, учебно-тренировочный этап </w:t>
      </w:r>
    </w:p>
    <w:p w:rsidR="00642780" w:rsidRPr="00616730" w:rsidRDefault="008842F3" w:rsidP="00FE168F">
      <w:pPr>
        <w:pStyle w:val="a8"/>
        <w:tabs>
          <w:tab w:val="left" w:pos="0"/>
          <w:tab w:val="left" w:pos="1276"/>
        </w:tabs>
        <w:ind w:firstLine="709"/>
        <w:jc w:val="both"/>
        <w:rPr>
          <w:rFonts w:ascii="Times New Roman" w:hAnsi="Times New Roman" w:cs="Times New Roman"/>
          <w:sz w:val="26"/>
          <w:szCs w:val="26"/>
        </w:rPr>
      </w:pPr>
      <w:r w:rsidRPr="00616730">
        <w:rPr>
          <w:rFonts w:ascii="Times New Roman" w:hAnsi="Times New Roman" w:cs="Times New Roman"/>
          <w:sz w:val="26"/>
          <w:szCs w:val="26"/>
        </w:rPr>
        <w:t>К здоровью юных спортсменов предъявляются большие требования, так как в процессе тренировочно-соревновательной деятельности могут возникнуть условия для развития перенапряжения и утомления. В современном спорте особое внимание уделяется восстановительным средствам и мероприятиям.</w:t>
      </w:r>
    </w:p>
    <w:p w:rsidR="006301F5" w:rsidRPr="00616730" w:rsidRDefault="00B050AA" w:rsidP="00FE168F">
      <w:pPr>
        <w:pStyle w:val="a8"/>
        <w:tabs>
          <w:tab w:val="left" w:pos="0"/>
          <w:tab w:val="left" w:pos="1276"/>
        </w:tabs>
        <w:ind w:firstLine="709"/>
        <w:jc w:val="right"/>
        <w:rPr>
          <w:rFonts w:ascii="Times New Roman" w:hAnsi="Times New Roman" w:cs="Times New Roman"/>
          <w:sz w:val="26"/>
          <w:szCs w:val="26"/>
        </w:rPr>
      </w:pPr>
      <w:r w:rsidRPr="00616730">
        <w:rPr>
          <w:rFonts w:ascii="Times New Roman" w:hAnsi="Times New Roman" w:cs="Times New Roman"/>
          <w:sz w:val="26"/>
          <w:szCs w:val="26"/>
        </w:rPr>
        <w:t>Таблица №7</w:t>
      </w:r>
    </w:p>
    <w:p w:rsidR="008842F3" w:rsidRPr="00616730" w:rsidRDefault="006301F5" w:rsidP="00FE168F">
      <w:pPr>
        <w:pStyle w:val="a8"/>
        <w:tabs>
          <w:tab w:val="left" w:pos="0"/>
          <w:tab w:val="left" w:pos="1276"/>
        </w:tabs>
        <w:ind w:firstLine="709"/>
        <w:jc w:val="center"/>
        <w:rPr>
          <w:rFonts w:ascii="Times New Roman" w:hAnsi="Times New Roman" w:cs="Times New Roman"/>
          <w:b/>
          <w:bCs/>
          <w:sz w:val="26"/>
          <w:szCs w:val="26"/>
        </w:rPr>
      </w:pPr>
      <w:r w:rsidRPr="00616730">
        <w:rPr>
          <w:rFonts w:ascii="Times New Roman" w:hAnsi="Times New Roman" w:cs="Times New Roman"/>
          <w:b/>
          <w:bCs/>
          <w:sz w:val="26"/>
          <w:szCs w:val="26"/>
        </w:rPr>
        <w:t>Восстановительные средства и мероприятия</w:t>
      </w:r>
    </w:p>
    <w:p w:rsidR="006301F5" w:rsidRPr="00616730" w:rsidRDefault="006301F5" w:rsidP="00FE168F">
      <w:pPr>
        <w:pStyle w:val="a8"/>
        <w:tabs>
          <w:tab w:val="left" w:pos="0"/>
          <w:tab w:val="left" w:pos="1276"/>
        </w:tabs>
        <w:ind w:firstLine="709"/>
        <w:jc w:val="center"/>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83"/>
        <w:gridCol w:w="2583"/>
        <w:gridCol w:w="2583"/>
        <w:gridCol w:w="2583"/>
      </w:tblGrid>
      <w:tr w:rsidR="00027536" w:rsidRPr="00616730" w:rsidTr="00027536">
        <w:trPr>
          <w:trHeight w:val="245"/>
        </w:trPr>
        <w:tc>
          <w:tcPr>
            <w:tcW w:w="2583" w:type="dxa"/>
          </w:tcPr>
          <w:p w:rsidR="00027536" w:rsidRPr="00616730" w:rsidRDefault="00027536" w:rsidP="00AF7B5F">
            <w:pPr>
              <w:pStyle w:val="Default"/>
              <w:jc w:val="center"/>
              <w:rPr>
                <w:sz w:val="26"/>
                <w:szCs w:val="26"/>
              </w:rPr>
            </w:pPr>
            <w:r w:rsidRPr="00616730">
              <w:rPr>
                <w:b/>
                <w:bCs/>
                <w:sz w:val="26"/>
                <w:szCs w:val="26"/>
              </w:rPr>
              <w:t>Предназначение</w:t>
            </w:r>
          </w:p>
        </w:tc>
        <w:tc>
          <w:tcPr>
            <w:tcW w:w="2583" w:type="dxa"/>
          </w:tcPr>
          <w:p w:rsidR="00027536" w:rsidRPr="00616730" w:rsidRDefault="00027536" w:rsidP="00AF7B5F">
            <w:pPr>
              <w:pStyle w:val="Default"/>
              <w:jc w:val="center"/>
              <w:rPr>
                <w:sz w:val="26"/>
                <w:szCs w:val="26"/>
              </w:rPr>
            </w:pPr>
            <w:r w:rsidRPr="00616730">
              <w:rPr>
                <w:b/>
                <w:bCs/>
                <w:sz w:val="26"/>
                <w:szCs w:val="26"/>
              </w:rPr>
              <w:t>Задачи</w:t>
            </w:r>
          </w:p>
        </w:tc>
        <w:tc>
          <w:tcPr>
            <w:tcW w:w="2583" w:type="dxa"/>
          </w:tcPr>
          <w:p w:rsidR="00027536" w:rsidRPr="00616730" w:rsidRDefault="00027536" w:rsidP="00AF7B5F">
            <w:pPr>
              <w:pStyle w:val="Default"/>
              <w:jc w:val="center"/>
              <w:rPr>
                <w:sz w:val="26"/>
                <w:szCs w:val="26"/>
              </w:rPr>
            </w:pPr>
            <w:r w:rsidRPr="00616730">
              <w:rPr>
                <w:b/>
                <w:bCs/>
                <w:sz w:val="26"/>
                <w:szCs w:val="26"/>
              </w:rPr>
              <w:t>Средства и мероприятия</w:t>
            </w:r>
          </w:p>
        </w:tc>
        <w:tc>
          <w:tcPr>
            <w:tcW w:w="2583" w:type="dxa"/>
          </w:tcPr>
          <w:p w:rsidR="00027536" w:rsidRPr="00616730" w:rsidRDefault="00027536" w:rsidP="00AF7B5F">
            <w:pPr>
              <w:pStyle w:val="Default"/>
              <w:jc w:val="center"/>
              <w:rPr>
                <w:sz w:val="26"/>
                <w:szCs w:val="26"/>
              </w:rPr>
            </w:pPr>
            <w:r w:rsidRPr="00616730">
              <w:rPr>
                <w:b/>
                <w:bCs/>
                <w:sz w:val="26"/>
                <w:szCs w:val="26"/>
              </w:rPr>
              <w:t>Методические указания</w:t>
            </w:r>
          </w:p>
        </w:tc>
      </w:tr>
      <w:tr w:rsidR="00027536" w:rsidRPr="00616730" w:rsidTr="00027536">
        <w:trPr>
          <w:trHeight w:val="501"/>
        </w:trPr>
        <w:tc>
          <w:tcPr>
            <w:tcW w:w="2583" w:type="dxa"/>
          </w:tcPr>
          <w:tbl>
            <w:tblPr>
              <w:tblW w:w="0" w:type="auto"/>
              <w:tblBorders>
                <w:top w:val="nil"/>
                <w:left w:val="nil"/>
                <w:bottom w:val="nil"/>
                <w:right w:val="nil"/>
              </w:tblBorders>
              <w:tblLayout w:type="fixed"/>
              <w:tblLook w:val="0000"/>
            </w:tblPr>
            <w:tblGrid>
              <w:gridCol w:w="2394"/>
              <w:gridCol w:w="2394"/>
              <w:gridCol w:w="2394"/>
              <w:gridCol w:w="2394"/>
            </w:tblGrid>
            <w:tr w:rsidR="00027536" w:rsidRPr="00616730">
              <w:trPr>
                <w:trHeight w:val="501"/>
              </w:trPr>
              <w:tc>
                <w:tcPr>
                  <w:tcW w:w="2394" w:type="dxa"/>
                </w:tcPr>
                <w:p w:rsidR="00027536" w:rsidRPr="00616730" w:rsidRDefault="00027536" w:rsidP="00AF7B5F">
                  <w:pPr>
                    <w:pStyle w:val="Default"/>
                    <w:rPr>
                      <w:sz w:val="26"/>
                      <w:szCs w:val="26"/>
                    </w:rPr>
                  </w:pPr>
                  <w:r w:rsidRPr="00616730">
                    <w:rPr>
                      <w:sz w:val="26"/>
                      <w:szCs w:val="26"/>
                    </w:rPr>
                    <w:t xml:space="preserve">Развитие </w:t>
                  </w:r>
                </w:p>
                <w:p w:rsidR="00027536" w:rsidRPr="00616730" w:rsidRDefault="00027536" w:rsidP="00AF7B5F">
                  <w:pPr>
                    <w:pStyle w:val="Default"/>
                    <w:rPr>
                      <w:sz w:val="26"/>
                      <w:szCs w:val="26"/>
                    </w:rPr>
                  </w:pPr>
                  <w:r w:rsidRPr="00616730">
                    <w:rPr>
                      <w:sz w:val="26"/>
                      <w:szCs w:val="26"/>
                    </w:rPr>
                    <w:t xml:space="preserve">физических </w:t>
                  </w:r>
                </w:p>
                <w:p w:rsidR="00027536" w:rsidRPr="00616730" w:rsidRDefault="00027536" w:rsidP="00AF7B5F">
                  <w:pPr>
                    <w:pStyle w:val="Default"/>
                    <w:rPr>
                      <w:sz w:val="26"/>
                      <w:szCs w:val="26"/>
                    </w:rPr>
                  </w:pPr>
                  <w:r w:rsidRPr="00616730">
                    <w:rPr>
                      <w:sz w:val="26"/>
                      <w:szCs w:val="26"/>
                    </w:rPr>
                    <w:t xml:space="preserve">качеств с учетом </w:t>
                  </w:r>
                </w:p>
                <w:p w:rsidR="00027536" w:rsidRPr="00616730" w:rsidRDefault="00027536" w:rsidP="00AF7B5F">
                  <w:pPr>
                    <w:pStyle w:val="Default"/>
                    <w:rPr>
                      <w:sz w:val="26"/>
                      <w:szCs w:val="26"/>
                    </w:rPr>
                  </w:pPr>
                  <w:r w:rsidRPr="00616730">
                    <w:rPr>
                      <w:sz w:val="26"/>
                      <w:szCs w:val="26"/>
                    </w:rPr>
                    <w:t xml:space="preserve">специфики </w:t>
                  </w:r>
                </w:p>
              </w:tc>
              <w:tc>
                <w:tcPr>
                  <w:tcW w:w="2394" w:type="dxa"/>
                </w:tcPr>
                <w:p w:rsidR="00027536" w:rsidRPr="00616730" w:rsidRDefault="00027536" w:rsidP="00AF7B5F">
                  <w:pPr>
                    <w:pStyle w:val="Default"/>
                    <w:rPr>
                      <w:sz w:val="26"/>
                      <w:szCs w:val="26"/>
                    </w:rPr>
                  </w:pPr>
                  <w:r w:rsidRPr="00616730">
                    <w:rPr>
                      <w:sz w:val="26"/>
                      <w:szCs w:val="26"/>
                    </w:rPr>
                    <w:t xml:space="preserve">Восстановление </w:t>
                  </w:r>
                </w:p>
                <w:p w:rsidR="00027536" w:rsidRPr="00616730" w:rsidRDefault="00027536" w:rsidP="00AF7B5F">
                  <w:pPr>
                    <w:pStyle w:val="Default"/>
                    <w:rPr>
                      <w:sz w:val="26"/>
                      <w:szCs w:val="26"/>
                    </w:rPr>
                  </w:pPr>
                  <w:r w:rsidRPr="00616730">
                    <w:rPr>
                      <w:sz w:val="26"/>
                      <w:szCs w:val="26"/>
                    </w:rPr>
                    <w:t xml:space="preserve">функционального </w:t>
                  </w:r>
                </w:p>
                <w:p w:rsidR="00027536" w:rsidRPr="00616730" w:rsidRDefault="00027536" w:rsidP="00AF7B5F">
                  <w:pPr>
                    <w:pStyle w:val="Default"/>
                    <w:rPr>
                      <w:sz w:val="26"/>
                      <w:szCs w:val="26"/>
                    </w:rPr>
                  </w:pPr>
                  <w:r w:rsidRPr="00616730">
                    <w:rPr>
                      <w:sz w:val="26"/>
                      <w:szCs w:val="26"/>
                    </w:rPr>
                    <w:t xml:space="preserve">состояния организма и </w:t>
                  </w:r>
                </w:p>
                <w:p w:rsidR="00027536" w:rsidRPr="00616730" w:rsidRDefault="00027536" w:rsidP="00AF7B5F">
                  <w:pPr>
                    <w:pStyle w:val="Default"/>
                    <w:rPr>
                      <w:sz w:val="26"/>
                      <w:szCs w:val="26"/>
                    </w:rPr>
                  </w:pPr>
                  <w:r w:rsidRPr="00616730">
                    <w:rPr>
                      <w:sz w:val="26"/>
                      <w:szCs w:val="26"/>
                    </w:rPr>
                    <w:t xml:space="preserve">работоспособности </w:t>
                  </w:r>
                </w:p>
              </w:tc>
              <w:tc>
                <w:tcPr>
                  <w:tcW w:w="2394" w:type="dxa"/>
                </w:tcPr>
                <w:p w:rsidR="00027536" w:rsidRPr="00616730" w:rsidRDefault="00027536" w:rsidP="00AF7B5F">
                  <w:pPr>
                    <w:pStyle w:val="Default"/>
                    <w:rPr>
                      <w:sz w:val="26"/>
                      <w:szCs w:val="26"/>
                    </w:rPr>
                  </w:pPr>
                  <w:r w:rsidRPr="00616730">
                    <w:rPr>
                      <w:sz w:val="26"/>
                      <w:szCs w:val="26"/>
                    </w:rPr>
                    <w:t xml:space="preserve">Педагогические: </w:t>
                  </w:r>
                </w:p>
                <w:p w:rsidR="00027536" w:rsidRPr="00616730" w:rsidRDefault="00027536" w:rsidP="00AF7B5F">
                  <w:pPr>
                    <w:pStyle w:val="Default"/>
                    <w:rPr>
                      <w:sz w:val="26"/>
                      <w:szCs w:val="26"/>
                    </w:rPr>
                  </w:pPr>
                  <w:r w:rsidRPr="00616730">
                    <w:rPr>
                      <w:sz w:val="26"/>
                      <w:szCs w:val="26"/>
                    </w:rPr>
                    <w:t xml:space="preserve">рациональное чередование </w:t>
                  </w:r>
                </w:p>
                <w:p w:rsidR="00027536" w:rsidRPr="00616730" w:rsidRDefault="00027536" w:rsidP="00AF7B5F">
                  <w:pPr>
                    <w:pStyle w:val="Default"/>
                    <w:rPr>
                      <w:sz w:val="26"/>
                      <w:szCs w:val="26"/>
                    </w:rPr>
                  </w:pPr>
                  <w:r w:rsidRPr="00616730">
                    <w:rPr>
                      <w:sz w:val="26"/>
                      <w:szCs w:val="26"/>
                    </w:rPr>
                    <w:t xml:space="preserve">нагрузок и отдыха на </w:t>
                  </w:r>
                </w:p>
              </w:tc>
              <w:tc>
                <w:tcPr>
                  <w:tcW w:w="2394" w:type="dxa"/>
                </w:tcPr>
                <w:p w:rsidR="00027536" w:rsidRPr="00616730" w:rsidRDefault="00027536" w:rsidP="00AF7B5F">
                  <w:pPr>
                    <w:pStyle w:val="Default"/>
                    <w:rPr>
                      <w:sz w:val="26"/>
                      <w:szCs w:val="26"/>
                    </w:rPr>
                  </w:pPr>
                  <w:r w:rsidRPr="00616730">
                    <w:rPr>
                      <w:sz w:val="26"/>
                      <w:szCs w:val="26"/>
                    </w:rPr>
                    <w:t xml:space="preserve">Чередование </w:t>
                  </w:r>
                </w:p>
                <w:p w:rsidR="00027536" w:rsidRPr="00616730" w:rsidRDefault="00027536" w:rsidP="00AF7B5F">
                  <w:pPr>
                    <w:pStyle w:val="Default"/>
                    <w:rPr>
                      <w:sz w:val="26"/>
                      <w:szCs w:val="26"/>
                    </w:rPr>
                  </w:pPr>
                  <w:r w:rsidRPr="00616730">
                    <w:rPr>
                      <w:sz w:val="26"/>
                      <w:szCs w:val="26"/>
                    </w:rPr>
                    <w:t xml:space="preserve">различных видов </w:t>
                  </w:r>
                </w:p>
                <w:p w:rsidR="00027536" w:rsidRPr="00616730" w:rsidRDefault="00027536" w:rsidP="00AF7B5F">
                  <w:pPr>
                    <w:pStyle w:val="Default"/>
                    <w:rPr>
                      <w:sz w:val="26"/>
                      <w:szCs w:val="26"/>
                    </w:rPr>
                  </w:pPr>
                  <w:r w:rsidRPr="00616730">
                    <w:rPr>
                      <w:sz w:val="26"/>
                      <w:szCs w:val="26"/>
                    </w:rPr>
                    <w:t xml:space="preserve">нагрузок и отдыха, </w:t>
                  </w:r>
                </w:p>
                <w:p w:rsidR="00027536" w:rsidRPr="00616730" w:rsidRDefault="00027536" w:rsidP="00AF7B5F">
                  <w:pPr>
                    <w:pStyle w:val="Default"/>
                    <w:rPr>
                      <w:sz w:val="26"/>
                      <w:szCs w:val="26"/>
                    </w:rPr>
                  </w:pPr>
                  <w:r w:rsidRPr="00616730">
                    <w:rPr>
                      <w:sz w:val="26"/>
                      <w:szCs w:val="26"/>
                    </w:rPr>
                    <w:t xml:space="preserve">облегчающих </w:t>
                  </w:r>
                </w:p>
              </w:tc>
            </w:tr>
          </w:tbl>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t xml:space="preserve">Восстановление </w:t>
            </w:r>
          </w:p>
          <w:p w:rsidR="00027536" w:rsidRPr="00616730" w:rsidRDefault="00027536" w:rsidP="00AF7B5F">
            <w:pPr>
              <w:pStyle w:val="Default"/>
              <w:rPr>
                <w:sz w:val="26"/>
                <w:szCs w:val="26"/>
              </w:rPr>
            </w:pPr>
            <w:r w:rsidRPr="00616730">
              <w:rPr>
                <w:sz w:val="26"/>
                <w:szCs w:val="26"/>
              </w:rPr>
              <w:t xml:space="preserve">функционального </w:t>
            </w:r>
          </w:p>
          <w:p w:rsidR="00027536" w:rsidRPr="00616730" w:rsidRDefault="00027536" w:rsidP="00AF7B5F">
            <w:pPr>
              <w:pStyle w:val="Default"/>
              <w:rPr>
                <w:sz w:val="26"/>
                <w:szCs w:val="26"/>
              </w:rPr>
            </w:pPr>
            <w:r w:rsidRPr="00616730">
              <w:rPr>
                <w:sz w:val="26"/>
                <w:szCs w:val="26"/>
              </w:rPr>
              <w:t xml:space="preserve">состояния организма и </w:t>
            </w:r>
          </w:p>
          <w:p w:rsidR="00027536" w:rsidRPr="00616730" w:rsidRDefault="00027536" w:rsidP="00AF7B5F">
            <w:pPr>
              <w:pStyle w:val="Default"/>
              <w:rPr>
                <w:sz w:val="26"/>
                <w:szCs w:val="26"/>
              </w:rPr>
            </w:pPr>
            <w:r w:rsidRPr="00616730">
              <w:rPr>
                <w:sz w:val="26"/>
                <w:szCs w:val="26"/>
              </w:rPr>
              <w:t xml:space="preserve">работоспособности </w:t>
            </w:r>
          </w:p>
        </w:tc>
        <w:tc>
          <w:tcPr>
            <w:tcW w:w="2583" w:type="dxa"/>
          </w:tcPr>
          <w:p w:rsidR="00027536" w:rsidRPr="00616730" w:rsidRDefault="00027536" w:rsidP="00AF7B5F">
            <w:pPr>
              <w:pStyle w:val="Default"/>
              <w:rPr>
                <w:sz w:val="26"/>
                <w:szCs w:val="26"/>
              </w:rPr>
            </w:pPr>
            <w:r w:rsidRPr="00616730">
              <w:rPr>
                <w:sz w:val="26"/>
                <w:szCs w:val="26"/>
              </w:rPr>
              <w:t xml:space="preserve">Педагогические: </w:t>
            </w:r>
          </w:p>
          <w:p w:rsidR="00027536" w:rsidRPr="00616730" w:rsidRDefault="00027536" w:rsidP="00AF7B5F">
            <w:pPr>
              <w:pStyle w:val="Default"/>
              <w:rPr>
                <w:sz w:val="26"/>
                <w:szCs w:val="26"/>
              </w:rPr>
            </w:pPr>
            <w:r w:rsidRPr="00616730">
              <w:rPr>
                <w:sz w:val="26"/>
                <w:szCs w:val="26"/>
              </w:rPr>
              <w:t xml:space="preserve">рациональное чередование </w:t>
            </w:r>
          </w:p>
          <w:p w:rsidR="00027536" w:rsidRPr="00616730" w:rsidRDefault="00027536" w:rsidP="00AF7B5F">
            <w:pPr>
              <w:pStyle w:val="Default"/>
              <w:rPr>
                <w:sz w:val="26"/>
                <w:szCs w:val="26"/>
              </w:rPr>
            </w:pPr>
            <w:r w:rsidRPr="00616730">
              <w:rPr>
                <w:sz w:val="26"/>
                <w:szCs w:val="26"/>
              </w:rPr>
              <w:t xml:space="preserve">нагрузок и отдыха на </w:t>
            </w:r>
          </w:p>
          <w:p w:rsidR="00027536" w:rsidRPr="00616730" w:rsidRDefault="00027536" w:rsidP="00AF7B5F">
            <w:pPr>
              <w:pStyle w:val="Default"/>
              <w:rPr>
                <w:sz w:val="26"/>
                <w:szCs w:val="26"/>
              </w:rPr>
            </w:pPr>
            <w:r w:rsidRPr="00616730">
              <w:rPr>
                <w:sz w:val="26"/>
                <w:szCs w:val="26"/>
              </w:rPr>
              <w:t xml:space="preserve">тренировочном занятии в </w:t>
            </w:r>
          </w:p>
          <w:p w:rsidR="00027536" w:rsidRPr="00616730" w:rsidRDefault="00027536" w:rsidP="00AF7B5F">
            <w:pPr>
              <w:pStyle w:val="Default"/>
              <w:rPr>
                <w:sz w:val="26"/>
                <w:szCs w:val="26"/>
              </w:rPr>
            </w:pPr>
            <w:r w:rsidRPr="00616730">
              <w:rPr>
                <w:sz w:val="26"/>
                <w:szCs w:val="26"/>
              </w:rPr>
              <w:t xml:space="preserve">течение дня и в циклах </w:t>
            </w:r>
          </w:p>
          <w:p w:rsidR="00027536" w:rsidRPr="00616730" w:rsidRDefault="00027536" w:rsidP="00AF7B5F">
            <w:pPr>
              <w:pStyle w:val="Default"/>
              <w:rPr>
                <w:sz w:val="26"/>
                <w:szCs w:val="26"/>
              </w:rPr>
            </w:pPr>
            <w:r w:rsidRPr="00616730">
              <w:rPr>
                <w:sz w:val="26"/>
                <w:szCs w:val="26"/>
              </w:rPr>
              <w:t xml:space="preserve">подготовки. Гигиенический </w:t>
            </w:r>
          </w:p>
          <w:p w:rsidR="00027536" w:rsidRPr="00616730" w:rsidRDefault="00027536" w:rsidP="00AF7B5F">
            <w:pPr>
              <w:pStyle w:val="Default"/>
              <w:rPr>
                <w:sz w:val="26"/>
                <w:szCs w:val="26"/>
              </w:rPr>
            </w:pPr>
            <w:r w:rsidRPr="00616730">
              <w:rPr>
                <w:sz w:val="26"/>
                <w:szCs w:val="26"/>
              </w:rPr>
              <w:t xml:space="preserve">душ ежедневно, ежедневно </w:t>
            </w:r>
          </w:p>
          <w:p w:rsidR="00027536" w:rsidRPr="00616730" w:rsidRDefault="00027536" w:rsidP="00AF7B5F">
            <w:pPr>
              <w:pStyle w:val="Default"/>
              <w:rPr>
                <w:sz w:val="26"/>
                <w:szCs w:val="26"/>
              </w:rPr>
            </w:pPr>
            <w:r w:rsidRPr="00616730">
              <w:rPr>
                <w:sz w:val="26"/>
                <w:szCs w:val="26"/>
              </w:rPr>
              <w:lastRenderedPageBreak/>
              <w:t xml:space="preserve">водные процедуры </w:t>
            </w:r>
          </w:p>
          <w:p w:rsidR="00027536" w:rsidRPr="00616730" w:rsidRDefault="00027536" w:rsidP="00AF7B5F">
            <w:pPr>
              <w:pStyle w:val="Default"/>
              <w:rPr>
                <w:sz w:val="26"/>
                <w:szCs w:val="26"/>
              </w:rPr>
            </w:pPr>
            <w:r w:rsidRPr="00616730">
              <w:rPr>
                <w:sz w:val="26"/>
                <w:szCs w:val="26"/>
              </w:rPr>
              <w:t xml:space="preserve">закаливающего характера, </w:t>
            </w:r>
          </w:p>
          <w:p w:rsidR="00027536" w:rsidRPr="00616730" w:rsidRDefault="00027536" w:rsidP="00AF7B5F">
            <w:pPr>
              <w:pStyle w:val="Default"/>
              <w:rPr>
                <w:sz w:val="26"/>
                <w:szCs w:val="26"/>
              </w:rPr>
            </w:pPr>
            <w:r w:rsidRPr="00616730">
              <w:rPr>
                <w:sz w:val="26"/>
                <w:szCs w:val="26"/>
              </w:rPr>
              <w:t xml:space="preserve">сбалансированное питание </w:t>
            </w:r>
          </w:p>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lastRenderedPageBreak/>
              <w:t xml:space="preserve">Чередование </w:t>
            </w:r>
          </w:p>
          <w:p w:rsidR="00027536" w:rsidRPr="00616730" w:rsidRDefault="00027536" w:rsidP="00AF7B5F">
            <w:pPr>
              <w:pStyle w:val="Default"/>
              <w:rPr>
                <w:sz w:val="26"/>
                <w:szCs w:val="26"/>
              </w:rPr>
            </w:pPr>
            <w:r w:rsidRPr="00616730">
              <w:rPr>
                <w:sz w:val="26"/>
                <w:szCs w:val="26"/>
              </w:rPr>
              <w:t xml:space="preserve">различных видов </w:t>
            </w:r>
          </w:p>
          <w:p w:rsidR="00027536" w:rsidRPr="00616730" w:rsidRDefault="00027536" w:rsidP="00AF7B5F">
            <w:pPr>
              <w:pStyle w:val="Default"/>
              <w:rPr>
                <w:sz w:val="26"/>
                <w:szCs w:val="26"/>
              </w:rPr>
            </w:pPr>
            <w:r w:rsidRPr="00616730">
              <w:rPr>
                <w:sz w:val="26"/>
                <w:szCs w:val="26"/>
              </w:rPr>
              <w:t xml:space="preserve">нагрузок и отдыха, </w:t>
            </w:r>
          </w:p>
          <w:p w:rsidR="00027536" w:rsidRPr="00616730" w:rsidRDefault="00027536" w:rsidP="00AF7B5F">
            <w:pPr>
              <w:pStyle w:val="Default"/>
              <w:rPr>
                <w:sz w:val="26"/>
                <w:szCs w:val="26"/>
              </w:rPr>
            </w:pPr>
            <w:r w:rsidRPr="00616730">
              <w:rPr>
                <w:sz w:val="26"/>
                <w:szCs w:val="26"/>
              </w:rPr>
              <w:t xml:space="preserve">облегчающих </w:t>
            </w:r>
          </w:p>
          <w:p w:rsidR="00027536" w:rsidRPr="00616730" w:rsidRDefault="00027536" w:rsidP="00AF7B5F">
            <w:pPr>
              <w:pStyle w:val="Default"/>
              <w:rPr>
                <w:sz w:val="26"/>
                <w:szCs w:val="26"/>
              </w:rPr>
            </w:pPr>
            <w:r w:rsidRPr="00616730">
              <w:rPr>
                <w:sz w:val="26"/>
                <w:szCs w:val="26"/>
              </w:rPr>
              <w:t xml:space="preserve">восстановление, </w:t>
            </w:r>
          </w:p>
          <w:p w:rsidR="00027536" w:rsidRPr="00616730" w:rsidRDefault="00027536" w:rsidP="00AF7B5F">
            <w:pPr>
              <w:pStyle w:val="Default"/>
              <w:rPr>
                <w:sz w:val="26"/>
                <w:szCs w:val="26"/>
              </w:rPr>
            </w:pPr>
            <w:r w:rsidRPr="00616730">
              <w:rPr>
                <w:sz w:val="26"/>
                <w:szCs w:val="26"/>
              </w:rPr>
              <w:t xml:space="preserve">проведение занятий в </w:t>
            </w:r>
          </w:p>
          <w:p w:rsidR="00027536" w:rsidRPr="00616730" w:rsidRDefault="00027536" w:rsidP="00AF7B5F">
            <w:pPr>
              <w:pStyle w:val="Default"/>
              <w:rPr>
                <w:sz w:val="26"/>
                <w:szCs w:val="26"/>
              </w:rPr>
            </w:pPr>
            <w:r w:rsidRPr="00616730">
              <w:rPr>
                <w:sz w:val="26"/>
                <w:szCs w:val="26"/>
              </w:rPr>
              <w:t xml:space="preserve">игровой форме </w:t>
            </w:r>
          </w:p>
        </w:tc>
      </w:tr>
      <w:tr w:rsidR="00027536" w:rsidRPr="00616730" w:rsidTr="00027536">
        <w:trPr>
          <w:trHeight w:val="501"/>
        </w:trPr>
        <w:tc>
          <w:tcPr>
            <w:tcW w:w="2583" w:type="dxa"/>
            <w:vMerge w:val="restart"/>
          </w:tcPr>
          <w:p w:rsidR="00027536" w:rsidRPr="00616730" w:rsidRDefault="00027536" w:rsidP="00AF7B5F">
            <w:pPr>
              <w:pStyle w:val="Default"/>
              <w:rPr>
                <w:sz w:val="26"/>
                <w:szCs w:val="26"/>
              </w:rPr>
            </w:pPr>
            <w:r w:rsidRPr="00616730">
              <w:rPr>
                <w:sz w:val="26"/>
                <w:szCs w:val="26"/>
              </w:rPr>
              <w:lastRenderedPageBreak/>
              <w:t xml:space="preserve">Перед </w:t>
            </w:r>
          </w:p>
          <w:p w:rsidR="00027536" w:rsidRPr="00616730" w:rsidRDefault="00027536" w:rsidP="00AF7B5F">
            <w:pPr>
              <w:pStyle w:val="Default"/>
              <w:rPr>
                <w:sz w:val="26"/>
                <w:szCs w:val="26"/>
              </w:rPr>
            </w:pPr>
            <w:r w:rsidRPr="00616730">
              <w:rPr>
                <w:sz w:val="26"/>
                <w:szCs w:val="26"/>
              </w:rPr>
              <w:t xml:space="preserve">тренировочным </w:t>
            </w:r>
          </w:p>
          <w:p w:rsidR="00027536" w:rsidRPr="00616730" w:rsidRDefault="00027536" w:rsidP="00AF7B5F">
            <w:pPr>
              <w:pStyle w:val="Default"/>
              <w:rPr>
                <w:sz w:val="26"/>
                <w:szCs w:val="26"/>
              </w:rPr>
            </w:pPr>
            <w:r w:rsidRPr="00616730">
              <w:rPr>
                <w:sz w:val="26"/>
                <w:szCs w:val="26"/>
              </w:rPr>
              <w:t xml:space="preserve">занятием, </w:t>
            </w:r>
          </w:p>
          <w:p w:rsidR="00027536" w:rsidRPr="00616730" w:rsidRDefault="00027536" w:rsidP="00AF7B5F">
            <w:pPr>
              <w:pStyle w:val="Default"/>
              <w:rPr>
                <w:sz w:val="26"/>
                <w:szCs w:val="26"/>
              </w:rPr>
            </w:pPr>
            <w:r w:rsidRPr="00616730">
              <w:rPr>
                <w:sz w:val="26"/>
                <w:szCs w:val="26"/>
              </w:rPr>
              <w:t xml:space="preserve">соревнованием </w:t>
            </w:r>
          </w:p>
        </w:tc>
        <w:tc>
          <w:tcPr>
            <w:tcW w:w="2583" w:type="dxa"/>
            <w:vMerge w:val="restart"/>
          </w:tcPr>
          <w:p w:rsidR="00027536" w:rsidRPr="00616730" w:rsidRDefault="00027536" w:rsidP="00AF7B5F">
            <w:pPr>
              <w:pStyle w:val="Default"/>
              <w:rPr>
                <w:sz w:val="26"/>
                <w:szCs w:val="26"/>
              </w:rPr>
            </w:pPr>
            <w:r w:rsidRPr="00616730">
              <w:rPr>
                <w:sz w:val="26"/>
                <w:szCs w:val="26"/>
              </w:rPr>
              <w:t xml:space="preserve">Мобилизация готовности </w:t>
            </w:r>
          </w:p>
          <w:p w:rsidR="00027536" w:rsidRPr="00616730" w:rsidRDefault="00027536" w:rsidP="00AF7B5F">
            <w:pPr>
              <w:pStyle w:val="Default"/>
              <w:rPr>
                <w:sz w:val="26"/>
                <w:szCs w:val="26"/>
              </w:rPr>
            </w:pPr>
            <w:r w:rsidRPr="00616730">
              <w:rPr>
                <w:sz w:val="26"/>
                <w:szCs w:val="26"/>
              </w:rPr>
              <w:t xml:space="preserve">к нагрузкам, повышение </w:t>
            </w:r>
          </w:p>
          <w:p w:rsidR="00027536" w:rsidRPr="00616730" w:rsidRDefault="00027536" w:rsidP="00AF7B5F">
            <w:pPr>
              <w:pStyle w:val="Default"/>
              <w:rPr>
                <w:sz w:val="26"/>
                <w:szCs w:val="26"/>
              </w:rPr>
            </w:pPr>
            <w:r w:rsidRPr="00616730">
              <w:rPr>
                <w:sz w:val="26"/>
                <w:szCs w:val="26"/>
              </w:rPr>
              <w:t xml:space="preserve">эффективности </w:t>
            </w:r>
          </w:p>
          <w:p w:rsidR="00027536" w:rsidRPr="00616730" w:rsidRDefault="00027536" w:rsidP="00AF7B5F">
            <w:pPr>
              <w:pStyle w:val="Default"/>
              <w:rPr>
                <w:sz w:val="26"/>
                <w:szCs w:val="26"/>
              </w:rPr>
            </w:pPr>
            <w:r w:rsidRPr="00616730">
              <w:rPr>
                <w:sz w:val="26"/>
                <w:szCs w:val="26"/>
              </w:rPr>
              <w:t xml:space="preserve">разминки, тренировки, </w:t>
            </w:r>
          </w:p>
          <w:p w:rsidR="00027536" w:rsidRPr="00616730" w:rsidRDefault="00027536" w:rsidP="00AF7B5F">
            <w:pPr>
              <w:pStyle w:val="Default"/>
              <w:rPr>
                <w:sz w:val="26"/>
                <w:szCs w:val="26"/>
              </w:rPr>
            </w:pPr>
            <w:r w:rsidRPr="00616730">
              <w:rPr>
                <w:sz w:val="26"/>
                <w:szCs w:val="26"/>
              </w:rPr>
              <w:t xml:space="preserve">предупреждение </w:t>
            </w:r>
          </w:p>
          <w:p w:rsidR="00027536" w:rsidRPr="00616730" w:rsidRDefault="00027536" w:rsidP="00AF7B5F">
            <w:pPr>
              <w:pStyle w:val="Default"/>
              <w:rPr>
                <w:sz w:val="26"/>
                <w:szCs w:val="26"/>
              </w:rPr>
            </w:pPr>
            <w:r w:rsidRPr="00616730">
              <w:rPr>
                <w:sz w:val="26"/>
                <w:szCs w:val="26"/>
              </w:rPr>
              <w:t xml:space="preserve">перенапряжений и травм. </w:t>
            </w:r>
          </w:p>
          <w:p w:rsidR="00027536" w:rsidRPr="00616730" w:rsidRDefault="00027536" w:rsidP="00AF7B5F">
            <w:pPr>
              <w:pStyle w:val="Default"/>
              <w:rPr>
                <w:sz w:val="26"/>
                <w:szCs w:val="26"/>
              </w:rPr>
            </w:pPr>
            <w:r w:rsidRPr="00616730">
              <w:rPr>
                <w:sz w:val="26"/>
                <w:szCs w:val="26"/>
              </w:rPr>
              <w:t xml:space="preserve">Рациональное </w:t>
            </w:r>
          </w:p>
          <w:p w:rsidR="00027536" w:rsidRPr="00616730" w:rsidRDefault="00027536" w:rsidP="00AF7B5F">
            <w:pPr>
              <w:pStyle w:val="Default"/>
              <w:rPr>
                <w:sz w:val="26"/>
                <w:szCs w:val="26"/>
              </w:rPr>
            </w:pPr>
            <w:r w:rsidRPr="00616730">
              <w:rPr>
                <w:sz w:val="26"/>
                <w:szCs w:val="26"/>
              </w:rPr>
              <w:t xml:space="preserve">построение тренировки и </w:t>
            </w:r>
          </w:p>
          <w:p w:rsidR="00027536" w:rsidRPr="00616730" w:rsidRDefault="00027536" w:rsidP="00AF7B5F">
            <w:pPr>
              <w:pStyle w:val="Default"/>
              <w:rPr>
                <w:sz w:val="26"/>
                <w:szCs w:val="26"/>
              </w:rPr>
            </w:pPr>
            <w:r w:rsidRPr="00616730">
              <w:rPr>
                <w:sz w:val="26"/>
                <w:szCs w:val="26"/>
              </w:rPr>
              <w:t xml:space="preserve">соответствие ее объема и </w:t>
            </w:r>
          </w:p>
          <w:p w:rsidR="00027536" w:rsidRPr="00616730" w:rsidRDefault="00027536" w:rsidP="00AF7B5F">
            <w:pPr>
              <w:pStyle w:val="Default"/>
              <w:rPr>
                <w:sz w:val="26"/>
                <w:szCs w:val="26"/>
              </w:rPr>
            </w:pPr>
            <w:r w:rsidRPr="00616730">
              <w:rPr>
                <w:sz w:val="26"/>
                <w:szCs w:val="26"/>
              </w:rPr>
              <w:t xml:space="preserve">интенсивности уровню </w:t>
            </w:r>
          </w:p>
          <w:p w:rsidR="00027536" w:rsidRPr="00616730" w:rsidRDefault="00027536" w:rsidP="00AF7B5F">
            <w:pPr>
              <w:pStyle w:val="Default"/>
              <w:rPr>
                <w:sz w:val="26"/>
                <w:szCs w:val="26"/>
              </w:rPr>
            </w:pPr>
            <w:r w:rsidRPr="00616730">
              <w:rPr>
                <w:sz w:val="26"/>
                <w:szCs w:val="26"/>
              </w:rPr>
              <w:t xml:space="preserve">подготовленности юных </w:t>
            </w:r>
          </w:p>
          <w:p w:rsidR="00027536" w:rsidRPr="00616730" w:rsidRDefault="000B49AB" w:rsidP="00AF7B5F">
            <w:pPr>
              <w:pStyle w:val="Default"/>
              <w:rPr>
                <w:sz w:val="26"/>
                <w:szCs w:val="26"/>
              </w:rPr>
            </w:pPr>
            <w:r>
              <w:rPr>
                <w:sz w:val="26"/>
                <w:szCs w:val="26"/>
              </w:rPr>
              <w:t>единоборцев</w:t>
            </w:r>
            <w:r w:rsidR="00027536" w:rsidRPr="00616730">
              <w:rPr>
                <w:sz w:val="26"/>
                <w:szCs w:val="26"/>
              </w:rPr>
              <w:t xml:space="preserve"> </w:t>
            </w:r>
          </w:p>
        </w:tc>
        <w:tc>
          <w:tcPr>
            <w:tcW w:w="2583" w:type="dxa"/>
          </w:tcPr>
          <w:p w:rsidR="00027536" w:rsidRPr="00616730" w:rsidRDefault="00027536" w:rsidP="00AF7B5F">
            <w:pPr>
              <w:pStyle w:val="Default"/>
              <w:rPr>
                <w:sz w:val="26"/>
                <w:szCs w:val="26"/>
              </w:rPr>
            </w:pPr>
            <w:r w:rsidRPr="00616730">
              <w:rPr>
                <w:sz w:val="26"/>
                <w:szCs w:val="26"/>
              </w:rPr>
              <w:t xml:space="preserve">Массаж </w:t>
            </w:r>
          </w:p>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t xml:space="preserve">5-15мин (разминание </w:t>
            </w:r>
          </w:p>
          <w:p w:rsidR="00027536" w:rsidRPr="00616730" w:rsidRDefault="00027536" w:rsidP="00AF7B5F">
            <w:pPr>
              <w:pStyle w:val="Default"/>
              <w:rPr>
                <w:sz w:val="26"/>
                <w:szCs w:val="26"/>
              </w:rPr>
            </w:pPr>
            <w:r w:rsidRPr="00616730">
              <w:rPr>
                <w:sz w:val="26"/>
                <w:szCs w:val="26"/>
              </w:rPr>
              <w:t xml:space="preserve">60%) </w:t>
            </w:r>
          </w:p>
        </w:tc>
      </w:tr>
      <w:tr w:rsidR="00027536" w:rsidRPr="00616730" w:rsidTr="00027536">
        <w:trPr>
          <w:trHeight w:val="501"/>
        </w:trPr>
        <w:tc>
          <w:tcPr>
            <w:tcW w:w="2583" w:type="dxa"/>
            <w:vMerge/>
          </w:tcPr>
          <w:p w:rsidR="00027536" w:rsidRPr="00616730" w:rsidRDefault="00027536" w:rsidP="00AF7B5F">
            <w:pPr>
              <w:pStyle w:val="Default"/>
              <w:rPr>
                <w:sz w:val="26"/>
                <w:szCs w:val="26"/>
              </w:rPr>
            </w:pPr>
          </w:p>
        </w:tc>
        <w:tc>
          <w:tcPr>
            <w:tcW w:w="2583" w:type="dxa"/>
            <w:vMerge/>
          </w:tcPr>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t xml:space="preserve">Искусственная активизация </w:t>
            </w:r>
          </w:p>
          <w:p w:rsidR="00027536" w:rsidRPr="00616730" w:rsidRDefault="00027536" w:rsidP="00AF7B5F">
            <w:pPr>
              <w:pStyle w:val="Default"/>
              <w:rPr>
                <w:sz w:val="26"/>
                <w:szCs w:val="26"/>
              </w:rPr>
            </w:pPr>
            <w:r w:rsidRPr="00616730">
              <w:rPr>
                <w:sz w:val="26"/>
                <w:szCs w:val="26"/>
              </w:rPr>
              <w:t xml:space="preserve">мышц. </w:t>
            </w:r>
          </w:p>
        </w:tc>
        <w:tc>
          <w:tcPr>
            <w:tcW w:w="2583" w:type="dxa"/>
          </w:tcPr>
          <w:p w:rsidR="00027536" w:rsidRPr="00616730" w:rsidRDefault="00027536" w:rsidP="00AF7B5F">
            <w:pPr>
              <w:pStyle w:val="Default"/>
              <w:rPr>
                <w:sz w:val="26"/>
                <w:szCs w:val="26"/>
              </w:rPr>
            </w:pPr>
            <w:r w:rsidRPr="00616730">
              <w:rPr>
                <w:sz w:val="26"/>
                <w:szCs w:val="26"/>
              </w:rPr>
              <w:t xml:space="preserve">Растирание массажным </w:t>
            </w:r>
          </w:p>
          <w:p w:rsidR="00027536" w:rsidRPr="00616730" w:rsidRDefault="00027536" w:rsidP="00AF7B5F">
            <w:pPr>
              <w:pStyle w:val="Default"/>
              <w:rPr>
                <w:sz w:val="26"/>
                <w:szCs w:val="26"/>
              </w:rPr>
            </w:pPr>
            <w:r w:rsidRPr="00616730">
              <w:rPr>
                <w:sz w:val="26"/>
                <w:szCs w:val="26"/>
              </w:rPr>
              <w:t xml:space="preserve">полотенцем с </w:t>
            </w:r>
          </w:p>
          <w:p w:rsidR="00027536" w:rsidRPr="00616730" w:rsidRDefault="00027536" w:rsidP="00AF7B5F">
            <w:pPr>
              <w:pStyle w:val="Default"/>
              <w:rPr>
                <w:sz w:val="26"/>
                <w:szCs w:val="26"/>
              </w:rPr>
            </w:pPr>
            <w:r w:rsidRPr="00616730">
              <w:rPr>
                <w:sz w:val="26"/>
                <w:szCs w:val="26"/>
              </w:rPr>
              <w:t xml:space="preserve">подогретым пихтовым </w:t>
            </w:r>
          </w:p>
          <w:p w:rsidR="00027536" w:rsidRPr="00616730" w:rsidRDefault="00027536" w:rsidP="00AF7B5F">
            <w:pPr>
              <w:pStyle w:val="Default"/>
              <w:rPr>
                <w:sz w:val="26"/>
                <w:szCs w:val="26"/>
              </w:rPr>
            </w:pPr>
            <w:r w:rsidRPr="00616730">
              <w:rPr>
                <w:sz w:val="26"/>
                <w:szCs w:val="26"/>
              </w:rPr>
              <w:t xml:space="preserve">маслом 38-43 °С 3 мин </w:t>
            </w:r>
          </w:p>
        </w:tc>
      </w:tr>
      <w:tr w:rsidR="00027536" w:rsidRPr="00616730" w:rsidTr="00027536">
        <w:trPr>
          <w:trHeight w:val="501"/>
        </w:trPr>
        <w:tc>
          <w:tcPr>
            <w:tcW w:w="2583" w:type="dxa"/>
            <w:vMerge/>
          </w:tcPr>
          <w:p w:rsidR="00027536" w:rsidRPr="00616730" w:rsidRDefault="00027536" w:rsidP="00AF7B5F">
            <w:pPr>
              <w:pStyle w:val="Default"/>
              <w:rPr>
                <w:sz w:val="26"/>
                <w:szCs w:val="26"/>
              </w:rPr>
            </w:pPr>
          </w:p>
        </w:tc>
        <w:tc>
          <w:tcPr>
            <w:tcW w:w="2583" w:type="dxa"/>
            <w:vMerge/>
          </w:tcPr>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t xml:space="preserve">Упражнения на растяжение. </w:t>
            </w:r>
          </w:p>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t xml:space="preserve">3 мин </w:t>
            </w:r>
          </w:p>
          <w:p w:rsidR="00027536" w:rsidRPr="00616730" w:rsidRDefault="00027536" w:rsidP="00AF7B5F">
            <w:pPr>
              <w:pStyle w:val="Default"/>
              <w:rPr>
                <w:sz w:val="26"/>
                <w:szCs w:val="26"/>
              </w:rPr>
            </w:pPr>
          </w:p>
        </w:tc>
      </w:tr>
      <w:tr w:rsidR="00027536" w:rsidRPr="00616730" w:rsidTr="00027536">
        <w:trPr>
          <w:trHeight w:val="501"/>
        </w:trPr>
        <w:tc>
          <w:tcPr>
            <w:tcW w:w="2583" w:type="dxa"/>
            <w:vMerge/>
          </w:tcPr>
          <w:p w:rsidR="00027536" w:rsidRPr="00616730" w:rsidRDefault="00027536" w:rsidP="00AF7B5F">
            <w:pPr>
              <w:pStyle w:val="Default"/>
              <w:rPr>
                <w:sz w:val="26"/>
                <w:szCs w:val="26"/>
              </w:rPr>
            </w:pPr>
          </w:p>
        </w:tc>
        <w:tc>
          <w:tcPr>
            <w:tcW w:w="2583" w:type="dxa"/>
            <w:vMerge/>
          </w:tcPr>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t xml:space="preserve">Разминка. </w:t>
            </w:r>
          </w:p>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t xml:space="preserve">10-20 мин </w:t>
            </w:r>
          </w:p>
          <w:p w:rsidR="00027536" w:rsidRPr="00616730" w:rsidRDefault="00027536" w:rsidP="00AF7B5F">
            <w:pPr>
              <w:pStyle w:val="Default"/>
              <w:rPr>
                <w:sz w:val="26"/>
                <w:szCs w:val="26"/>
              </w:rPr>
            </w:pPr>
          </w:p>
        </w:tc>
      </w:tr>
      <w:tr w:rsidR="00027536" w:rsidRPr="00616730" w:rsidTr="00027536">
        <w:trPr>
          <w:trHeight w:val="501"/>
        </w:trPr>
        <w:tc>
          <w:tcPr>
            <w:tcW w:w="2583" w:type="dxa"/>
            <w:vMerge/>
          </w:tcPr>
          <w:p w:rsidR="00027536" w:rsidRPr="00616730" w:rsidRDefault="00027536" w:rsidP="00AF7B5F">
            <w:pPr>
              <w:pStyle w:val="Default"/>
              <w:rPr>
                <w:sz w:val="26"/>
                <w:szCs w:val="26"/>
              </w:rPr>
            </w:pPr>
          </w:p>
        </w:tc>
        <w:tc>
          <w:tcPr>
            <w:tcW w:w="2583" w:type="dxa"/>
            <w:vMerge/>
          </w:tcPr>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t xml:space="preserve">Психорегуляция </w:t>
            </w:r>
          </w:p>
          <w:p w:rsidR="00027536" w:rsidRPr="00616730" w:rsidRDefault="00027536" w:rsidP="00AF7B5F">
            <w:pPr>
              <w:pStyle w:val="Default"/>
              <w:rPr>
                <w:sz w:val="26"/>
                <w:szCs w:val="26"/>
              </w:rPr>
            </w:pPr>
            <w:r w:rsidRPr="00616730">
              <w:rPr>
                <w:sz w:val="26"/>
                <w:szCs w:val="26"/>
              </w:rPr>
              <w:t xml:space="preserve">мобилизующей </w:t>
            </w:r>
          </w:p>
          <w:p w:rsidR="00027536" w:rsidRPr="00616730" w:rsidRDefault="00027536" w:rsidP="00AF7B5F">
            <w:pPr>
              <w:pStyle w:val="Default"/>
              <w:rPr>
                <w:sz w:val="26"/>
                <w:szCs w:val="26"/>
              </w:rPr>
            </w:pPr>
            <w:r w:rsidRPr="00616730">
              <w:rPr>
                <w:sz w:val="26"/>
                <w:szCs w:val="26"/>
              </w:rPr>
              <w:t xml:space="preserve">направленности </w:t>
            </w:r>
          </w:p>
        </w:tc>
        <w:tc>
          <w:tcPr>
            <w:tcW w:w="2583" w:type="dxa"/>
          </w:tcPr>
          <w:p w:rsidR="00027536" w:rsidRPr="00616730" w:rsidRDefault="00027536" w:rsidP="00AF7B5F">
            <w:pPr>
              <w:pStyle w:val="Default"/>
              <w:rPr>
                <w:sz w:val="26"/>
                <w:szCs w:val="26"/>
              </w:rPr>
            </w:pPr>
            <w:r w:rsidRPr="00616730">
              <w:rPr>
                <w:sz w:val="26"/>
                <w:szCs w:val="26"/>
              </w:rPr>
              <w:t xml:space="preserve">само - и гетерорегуляция </w:t>
            </w:r>
          </w:p>
          <w:p w:rsidR="00027536" w:rsidRPr="00616730" w:rsidRDefault="00027536" w:rsidP="00AF7B5F">
            <w:pPr>
              <w:pStyle w:val="Default"/>
              <w:rPr>
                <w:sz w:val="26"/>
                <w:szCs w:val="26"/>
              </w:rPr>
            </w:pPr>
          </w:p>
        </w:tc>
      </w:tr>
      <w:tr w:rsidR="00027536" w:rsidRPr="00616730" w:rsidTr="00027536">
        <w:trPr>
          <w:trHeight w:val="501"/>
        </w:trPr>
        <w:tc>
          <w:tcPr>
            <w:tcW w:w="2583" w:type="dxa"/>
            <w:vMerge w:val="restart"/>
          </w:tcPr>
          <w:p w:rsidR="00027536" w:rsidRPr="00616730" w:rsidRDefault="00027536" w:rsidP="00AF7B5F">
            <w:pPr>
              <w:pStyle w:val="Default"/>
              <w:rPr>
                <w:sz w:val="26"/>
                <w:szCs w:val="26"/>
              </w:rPr>
            </w:pPr>
            <w:r w:rsidRPr="00616730">
              <w:rPr>
                <w:sz w:val="26"/>
                <w:szCs w:val="26"/>
              </w:rPr>
              <w:t xml:space="preserve">Во время </w:t>
            </w:r>
          </w:p>
          <w:p w:rsidR="00027536" w:rsidRPr="00616730" w:rsidRDefault="00027536" w:rsidP="00AF7B5F">
            <w:pPr>
              <w:pStyle w:val="Default"/>
              <w:rPr>
                <w:sz w:val="26"/>
                <w:szCs w:val="26"/>
              </w:rPr>
            </w:pPr>
            <w:r w:rsidRPr="00616730">
              <w:rPr>
                <w:sz w:val="26"/>
                <w:szCs w:val="26"/>
              </w:rPr>
              <w:t xml:space="preserve">тренировочного </w:t>
            </w:r>
          </w:p>
          <w:p w:rsidR="00027536" w:rsidRPr="00616730" w:rsidRDefault="00027536" w:rsidP="00AF7B5F">
            <w:pPr>
              <w:pStyle w:val="Default"/>
              <w:rPr>
                <w:sz w:val="26"/>
                <w:szCs w:val="26"/>
              </w:rPr>
            </w:pPr>
            <w:r w:rsidRPr="00616730">
              <w:rPr>
                <w:sz w:val="26"/>
                <w:szCs w:val="26"/>
              </w:rPr>
              <w:t xml:space="preserve">занятия, </w:t>
            </w:r>
          </w:p>
          <w:p w:rsidR="00027536" w:rsidRPr="00616730" w:rsidRDefault="00027536" w:rsidP="00AF7B5F">
            <w:pPr>
              <w:pStyle w:val="Default"/>
              <w:rPr>
                <w:sz w:val="26"/>
                <w:szCs w:val="26"/>
              </w:rPr>
            </w:pPr>
            <w:r w:rsidRPr="00616730">
              <w:rPr>
                <w:sz w:val="26"/>
                <w:szCs w:val="26"/>
              </w:rPr>
              <w:t xml:space="preserve">соревнования </w:t>
            </w:r>
          </w:p>
        </w:tc>
        <w:tc>
          <w:tcPr>
            <w:tcW w:w="2583" w:type="dxa"/>
            <w:vMerge w:val="restart"/>
          </w:tcPr>
          <w:p w:rsidR="00027536" w:rsidRPr="00616730" w:rsidRDefault="00027536" w:rsidP="00AF7B5F">
            <w:pPr>
              <w:pStyle w:val="Default"/>
              <w:rPr>
                <w:sz w:val="26"/>
                <w:szCs w:val="26"/>
              </w:rPr>
            </w:pPr>
            <w:r w:rsidRPr="00616730">
              <w:rPr>
                <w:sz w:val="26"/>
                <w:szCs w:val="26"/>
              </w:rPr>
              <w:t xml:space="preserve">Предупреждение </w:t>
            </w:r>
          </w:p>
          <w:p w:rsidR="00027536" w:rsidRPr="00616730" w:rsidRDefault="00027536" w:rsidP="00AF7B5F">
            <w:pPr>
              <w:pStyle w:val="Default"/>
              <w:rPr>
                <w:sz w:val="26"/>
                <w:szCs w:val="26"/>
              </w:rPr>
            </w:pPr>
            <w:r w:rsidRPr="00616730">
              <w:rPr>
                <w:sz w:val="26"/>
                <w:szCs w:val="26"/>
              </w:rPr>
              <w:t xml:space="preserve">общего, локального </w:t>
            </w:r>
          </w:p>
          <w:p w:rsidR="00027536" w:rsidRPr="00616730" w:rsidRDefault="00027536" w:rsidP="00AF7B5F">
            <w:pPr>
              <w:pStyle w:val="Default"/>
              <w:rPr>
                <w:sz w:val="26"/>
                <w:szCs w:val="26"/>
              </w:rPr>
            </w:pPr>
            <w:r w:rsidRPr="00616730">
              <w:rPr>
                <w:sz w:val="26"/>
                <w:szCs w:val="26"/>
              </w:rPr>
              <w:t xml:space="preserve">переутомления, </w:t>
            </w:r>
          </w:p>
          <w:p w:rsidR="00027536" w:rsidRPr="00616730" w:rsidRDefault="00027536" w:rsidP="00AF7B5F">
            <w:pPr>
              <w:pStyle w:val="Default"/>
              <w:rPr>
                <w:sz w:val="26"/>
                <w:szCs w:val="26"/>
              </w:rPr>
            </w:pPr>
            <w:r w:rsidRPr="00616730">
              <w:rPr>
                <w:sz w:val="26"/>
                <w:szCs w:val="26"/>
              </w:rPr>
              <w:t xml:space="preserve">перенапряжения </w:t>
            </w:r>
          </w:p>
        </w:tc>
        <w:tc>
          <w:tcPr>
            <w:tcW w:w="2583" w:type="dxa"/>
          </w:tcPr>
          <w:p w:rsidR="00027536" w:rsidRPr="00616730" w:rsidRDefault="00027536" w:rsidP="00AF7B5F">
            <w:pPr>
              <w:pStyle w:val="Default"/>
              <w:rPr>
                <w:sz w:val="26"/>
                <w:szCs w:val="26"/>
              </w:rPr>
            </w:pPr>
            <w:r w:rsidRPr="00616730">
              <w:rPr>
                <w:sz w:val="26"/>
                <w:szCs w:val="26"/>
              </w:rPr>
              <w:t xml:space="preserve">Чередование тренировочных </w:t>
            </w:r>
          </w:p>
          <w:p w:rsidR="00027536" w:rsidRPr="00616730" w:rsidRDefault="00027536" w:rsidP="00AF7B5F">
            <w:pPr>
              <w:pStyle w:val="Default"/>
              <w:rPr>
                <w:sz w:val="26"/>
                <w:szCs w:val="26"/>
              </w:rPr>
            </w:pPr>
            <w:r w:rsidRPr="00616730">
              <w:rPr>
                <w:sz w:val="26"/>
                <w:szCs w:val="26"/>
              </w:rPr>
              <w:t xml:space="preserve">нагрузок по характеру и интенсивности. </w:t>
            </w:r>
          </w:p>
        </w:tc>
        <w:tc>
          <w:tcPr>
            <w:tcW w:w="2583" w:type="dxa"/>
          </w:tcPr>
          <w:p w:rsidR="00027536" w:rsidRPr="00616730" w:rsidRDefault="00027536" w:rsidP="00AF7B5F">
            <w:pPr>
              <w:pStyle w:val="Default"/>
              <w:rPr>
                <w:sz w:val="26"/>
                <w:szCs w:val="26"/>
              </w:rPr>
            </w:pPr>
            <w:r w:rsidRPr="00616730">
              <w:rPr>
                <w:sz w:val="26"/>
                <w:szCs w:val="26"/>
              </w:rPr>
              <w:t xml:space="preserve">В процессе тренировки. </w:t>
            </w:r>
          </w:p>
          <w:p w:rsidR="00027536" w:rsidRPr="00616730" w:rsidRDefault="00027536" w:rsidP="00AF7B5F">
            <w:pPr>
              <w:pStyle w:val="Default"/>
              <w:rPr>
                <w:sz w:val="26"/>
                <w:szCs w:val="26"/>
              </w:rPr>
            </w:pPr>
          </w:p>
        </w:tc>
      </w:tr>
      <w:tr w:rsidR="00027536" w:rsidRPr="00616730" w:rsidTr="00027536">
        <w:trPr>
          <w:trHeight w:val="501"/>
        </w:trPr>
        <w:tc>
          <w:tcPr>
            <w:tcW w:w="2583" w:type="dxa"/>
            <w:vMerge/>
          </w:tcPr>
          <w:p w:rsidR="00027536" w:rsidRPr="00616730" w:rsidRDefault="00027536" w:rsidP="00AF7B5F">
            <w:pPr>
              <w:pStyle w:val="Default"/>
              <w:rPr>
                <w:sz w:val="26"/>
                <w:szCs w:val="26"/>
              </w:rPr>
            </w:pPr>
          </w:p>
        </w:tc>
        <w:tc>
          <w:tcPr>
            <w:tcW w:w="2583" w:type="dxa"/>
            <w:vMerge/>
          </w:tcPr>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t xml:space="preserve">Восстановительный массаж, </w:t>
            </w:r>
          </w:p>
          <w:p w:rsidR="00027536" w:rsidRPr="00616730" w:rsidRDefault="00027536" w:rsidP="00AF7B5F">
            <w:pPr>
              <w:pStyle w:val="Default"/>
              <w:rPr>
                <w:sz w:val="26"/>
                <w:szCs w:val="26"/>
              </w:rPr>
            </w:pPr>
            <w:r w:rsidRPr="00616730">
              <w:rPr>
                <w:sz w:val="26"/>
                <w:szCs w:val="26"/>
              </w:rPr>
              <w:t xml:space="preserve">возбуждающий точечный </w:t>
            </w:r>
          </w:p>
          <w:p w:rsidR="00027536" w:rsidRPr="00616730" w:rsidRDefault="00027536" w:rsidP="00AF7B5F">
            <w:pPr>
              <w:pStyle w:val="Default"/>
              <w:rPr>
                <w:sz w:val="26"/>
                <w:szCs w:val="26"/>
              </w:rPr>
            </w:pPr>
            <w:r w:rsidRPr="00616730">
              <w:rPr>
                <w:sz w:val="26"/>
                <w:szCs w:val="26"/>
              </w:rPr>
              <w:t xml:space="preserve">массаж в сочетании с </w:t>
            </w:r>
          </w:p>
          <w:p w:rsidR="00027536" w:rsidRPr="00616730" w:rsidRDefault="00027536" w:rsidP="00AF7B5F">
            <w:pPr>
              <w:pStyle w:val="Default"/>
              <w:rPr>
                <w:sz w:val="26"/>
                <w:szCs w:val="26"/>
              </w:rPr>
            </w:pPr>
            <w:r w:rsidRPr="00616730">
              <w:rPr>
                <w:sz w:val="26"/>
                <w:szCs w:val="26"/>
              </w:rPr>
              <w:t xml:space="preserve">классическим массажем </w:t>
            </w:r>
          </w:p>
          <w:p w:rsidR="00027536" w:rsidRPr="00616730" w:rsidRDefault="00027536" w:rsidP="00AF7B5F">
            <w:pPr>
              <w:pStyle w:val="Default"/>
              <w:rPr>
                <w:sz w:val="26"/>
                <w:szCs w:val="26"/>
              </w:rPr>
            </w:pPr>
            <w:r w:rsidRPr="00616730">
              <w:rPr>
                <w:sz w:val="26"/>
                <w:szCs w:val="26"/>
              </w:rPr>
              <w:t xml:space="preserve">(встряхивание, разминание). </w:t>
            </w:r>
          </w:p>
        </w:tc>
        <w:tc>
          <w:tcPr>
            <w:tcW w:w="2583" w:type="dxa"/>
          </w:tcPr>
          <w:p w:rsidR="00027536" w:rsidRPr="00616730" w:rsidRDefault="00027536" w:rsidP="00AF7B5F">
            <w:pPr>
              <w:pStyle w:val="Default"/>
              <w:rPr>
                <w:sz w:val="26"/>
                <w:szCs w:val="26"/>
              </w:rPr>
            </w:pPr>
            <w:r w:rsidRPr="00616730">
              <w:rPr>
                <w:sz w:val="26"/>
                <w:szCs w:val="26"/>
              </w:rPr>
              <w:t xml:space="preserve">3-8 мин </w:t>
            </w:r>
          </w:p>
          <w:p w:rsidR="00027536" w:rsidRPr="00616730" w:rsidRDefault="00027536" w:rsidP="00AF7B5F">
            <w:pPr>
              <w:pStyle w:val="Default"/>
              <w:rPr>
                <w:sz w:val="26"/>
                <w:szCs w:val="26"/>
              </w:rPr>
            </w:pPr>
          </w:p>
        </w:tc>
      </w:tr>
      <w:tr w:rsidR="00027536" w:rsidRPr="00616730" w:rsidTr="00027536">
        <w:trPr>
          <w:trHeight w:val="501"/>
        </w:trPr>
        <w:tc>
          <w:tcPr>
            <w:tcW w:w="2583" w:type="dxa"/>
            <w:vMerge/>
          </w:tcPr>
          <w:p w:rsidR="00027536" w:rsidRPr="00616730" w:rsidRDefault="00027536" w:rsidP="00AF7B5F">
            <w:pPr>
              <w:pStyle w:val="Default"/>
              <w:rPr>
                <w:sz w:val="26"/>
                <w:szCs w:val="26"/>
              </w:rPr>
            </w:pPr>
          </w:p>
        </w:tc>
        <w:tc>
          <w:tcPr>
            <w:tcW w:w="2583" w:type="dxa"/>
            <w:vMerge/>
          </w:tcPr>
          <w:p w:rsidR="00027536" w:rsidRPr="00616730" w:rsidRDefault="00027536"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Психорегуляция мобилизую- </w:t>
            </w:r>
          </w:p>
          <w:p w:rsidR="00027536" w:rsidRPr="00616730" w:rsidRDefault="006301F5" w:rsidP="00AF7B5F">
            <w:pPr>
              <w:pStyle w:val="Default"/>
              <w:rPr>
                <w:sz w:val="26"/>
                <w:szCs w:val="26"/>
              </w:rPr>
            </w:pPr>
            <w:r w:rsidRPr="00616730">
              <w:rPr>
                <w:sz w:val="26"/>
                <w:szCs w:val="26"/>
              </w:rPr>
              <w:t xml:space="preserve">щей направленности </w:t>
            </w:r>
          </w:p>
        </w:tc>
        <w:tc>
          <w:tcPr>
            <w:tcW w:w="2583" w:type="dxa"/>
          </w:tcPr>
          <w:p w:rsidR="006301F5" w:rsidRPr="00616730" w:rsidRDefault="006301F5" w:rsidP="00AF7B5F">
            <w:pPr>
              <w:pStyle w:val="Default"/>
              <w:rPr>
                <w:sz w:val="26"/>
                <w:szCs w:val="26"/>
              </w:rPr>
            </w:pPr>
            <w:r w:rsidRPr="00616730">
              <w:rPr>
                <w:sz w:val="26"/>
                <w:szCs w:val="26"/>
              </w:rPr>
              <w:t xml:space="preserve">3 мин само- и </w:t>
            </w:r>
          </w:p>
          <w:p w:rsidR="00027536" w:rsidRPr="00616730" w:rsidRDefault="006301F5" w:rsidP="00AF7B5F">
            <w:pPr>
              <w:pStyle w:val="Default"/>
              <w:rPr>
                <w:sz w:val="26"/>
                <w:szCs w:val="26"/>
              </w:rPr>
            </w:pPr>
            <w:r w:rsidRPr="00616730">
              <w:rPr>
                <w:sz w:val="26"/>
                <w:szCs w:val="26"/>
              </w:rPr>
              <w:t xml:space="preserve">гетерорегуляция </w:t>
            </w:r>
          </w:p>
        </w:tc>
      </w:tr>
      <w:tr w:rsidR="00027536" w:rsidRPr="00616730" w:rsidTr="00027536">
        <w:trPr>
          <w:trHeight w:val="501"/>
        </w:trPr>
        <w:tc>
          <w:tcPr>
            <w:tcW w:w="2583" w:type="dxa"/>
          </w:tcPr>
          <w:p w:rsidR="006301F5" w:rsidRPr="00616730" w:rsidRDefault="006301F5" w:rsidP="00AF7B5F">
            <w:pPr>
              <w:pStyle w:val="Default"/>
              <w:rPr>
                <w:sz w:val="26"/>
                <w:szCs w:val="26"/>
              </w:rPr>
            </w:pPr>
            <w:r w:rsidRPr="00616730">
              <w:rPr>
                <w:sz w:val="26"/>
                <w:szCs w:val="26"/>
              </w:rPr>
              <w:t xml:space="preserve">Сразу после </w:t>
            </w:r>
          </w:p>
          <w:p w:rsidR="006301F5" w:rsidRPr="00616730" w:rsidRDefault="006301F5" w:rsidP="00AF7B5F">
            <w:pPr>
              <w:pStyle w:val="Default"/>
              <w:rPr>
                <w:sz w:val="26"/>
                <w:szCs w:val="26"/>
              </w:rPr>
            </w:pPr>
            <w:r w:rsidRPr="00616730">
              <w:rPr>
                <w:sz w:val="26"/>
                <w:szCs w:val="26"/>
              </w:rPr>
              <w:t xml:space="preserve">тренировочного </w:t>
            </w:r>
          </w:p>
          <w:p w:rsidR="006301F5" w:rsidRPr="00616730" w:rsidRDefault="006301F5" w:rsidP="00AF7B5F">
            <w:pPr>
              <w:pStyle w:val="Default"/>
              <w:rPr>
                <w:sz w:val="26"/>
                <w:szCs w:val="26"/>
              </w:rPr>
            </w:pPr>
            <w:r w:rsidRPr="00616730">
              <w:rPr>
                <w:sz w:val="26"/>
                <w:szCs w:val="26"/>
              </w:rPr>
              <w:t xml:space="preserve">занятия, </w:t>
            </w:r>
          </w:p>
          <w:p w:rsidR="00027536" w:rsidRPr="00616730" w:rsidRDefault="006301F5" w:rsidP="00AF7B5F">
            <w:pPr>
              <w:pStyle w:val="Default"/>
              <w:rPr>
                <w:sz w:val="26"/>
                <w:szCs w:val="26"/>
              </w:rPr>
            </w:pPr>
            <w:r w:rsidRPr="00616730">
              <w:rPr>
                <w:sz w:val="26"/>
                <w:szCs w:val="26"/>
              </w:rPr>
              <w:t xml:space="preserve">соревнования </w:t>
            </w:r>
          </w:p>
        </w:tc>
        <w:tc>
          <w:tcPr>
            <w:tcW w:w="2583" w:type="dxa"/>
          </w:tcPr>
          <w:p w:rsidR="006301F5" w:rsidRPr="00616730" w:rsidRDefault="006301F5" w:rsidP="00AF7B5F">
            <w:pPr>
              <w:pStyle w:val="Default"/>
              <w:rPr>
                <w:sz w:val="26"/>
                <w:szCs w:val="26"/>
              </w:rPr>
            </w:pPr>
            <w:r w:rsidRPr="00616730">
              <w:rPr>
                <w:sz w:val="26"/>
                <w:szCs w:val="26"/>
              </w:rPr>
              <w:t xml:space="preserve">Восстановление </w:t>
            </w:r>
          </w:p>
          <w:p w:rsidR="006301F5" w:rsidRPr="00616730" w:rsidRDefault="006301F5" w:rsidP="00AF7B5F">
            <w:pPr>
              <w:pStyle w:val="Default"/>
              <w:rPr>
                <w:sz w:val="26"/>
                <w:szCs w:val="26"/>
              </w:rPr>
            </w:pPr>
            <w:r w:rsidRPr="00616730">
              <w:rPr>
                <w:sz w:val="26"/>
                <w:szCs w:val="26"/>
              </w:rPr>
              <w:t xml:space="preserve">функции </w:t>
            </w:r>
          </w:p>
          <w:p w:rsidR="006301F5" w:rsidRPr="00616730" w:rsidRDefault="006301F5" w:rsidP="00AF7B5F">
            <w:pPr>
              <w:pStyle w:val="Default"/>
              <w:rPr>
                <w:sz w:val="26"/>
                <w:szCs w:val="26"/>
              </w:rPr>
            </w:pPr>
            <w:r w:rsidRPr="00616730">
              <w:rPr>
                <w:sz w:val="26"/>
                <w:szCs w:val="26"/>
              </w:rPr>
              <w:t xml:space="preserve">кардиореспираторной </w:t>
            </w:r>
          </w:p>
          <w:p w:rsidR="006301F5" w:rsidRPr="00616730" w:rsidRDefault="006301F5" w:rsidP="00AF7B5F">
            <w:pPr>
              <w:pStyle w:val="Default"/>
              <w:rPr>
                <w:sz w:val="26"/>
                <w:szCs w:val="26"/>
              </w:rPr>
            </w:pPr>
            <w:r w:rsidRPr="00616730">
              <w:rPr>
                <w:sz w:val="26"/>
                <w:szCs w:val="26"/>
              </w:rPr>
              <w:lastRenderedPageBreak/>
              <w:t xml:space="preserve">системы, </w:t>
            </w:r>
          </w:p>
          <w:p w:rsidR="006301F5" w:rsidRPr="00616730" w:rsidRDefault="006301F5" w:rsidP="00AF7B5F">
            <w:pPr>
              <w:pStyle w:val="Default"/>
              <w:rPr>
                <w:sz w:val="26"/>
                <w:szCs w:val="26"/>
              </w:rPr>
            </w:pPr>
            <w:r w:rsidRPr="00616730">
              <w:rPr>
                <w:sz w:val="26"/>
                <w:szCs w:val="26"/>
              </w:rPr>
              <w:t xml:space="preserve">лимфоциркуляции, </w:t>
            </w:r>
          </w:p>
          <w:p w:rsidR="00027536" w:rsidRPr="00616730" w:rsidRDefault="006301F5" w:rsidP="00AF7B5F">
            <w:pPr>
              <w:pStyle w:val="Default"/>
              <w:rPr>
                <w:sz w:val="26"/>
                <w:szCs w:val="26"/>
              </w:rPr>
            </w:pPr>
            <w:r w:rsidRPr="00616730">
              <w:rPr>
                <w:sz w:val="26"/>
                <w:szCs w:val="26"/>
              </w:rPr>
              <w:t xml:space="preserve">тканевого обмена </w:t>
            </w:r>
          </w:p>
        </w:tc>
        <w:tc>
          <w:tcPr>
            <w:tcW w:w="2583" w:type="dxa"/>
          </w:tcPr>
          <w:tbl>
            <w:tblPr>
              <w:tblW w:w="0" w:type="auto"/>
              <w:tblBorders>
                <w:top w:val="nil"/>
                <w:left w:val="nil"/>
                <w:bottom w:val="nil"/>
                <w:right w:val="nil"/>
              </w:tblBorders>
              <w:tblLayout w:type="fixed"/>
              <w:tblLook w:val="0000"/>
            </w:tblPr>
            <w:tblGrid>
              <w:gridCol w:w="2347"/>
            </w:tblGrid>
            <w:tr w:rsidR="006301F5" w:rsidRPr="00616730" w:rsidTr="006301F5">
              <w:trPr>
                <w:trHeight w:val="937"/>
              </w:trPr>
              <w:tc>
                <w:tcPr>
                  <w:tcW w:w="2347" w:type="dxa"/>
                </w:tcPr>
                <w:p w:rsidR="006301F5" w:rsidRPr="00616730" w:rsidRDefault="006301F5" w:rsidP="00AF7B5F">
                  <w:pPr>
                    <w:pStyle w:val="Default"/>
                    <w:rPr>
                      <w:sz w:val="26"/>
                      <w:szCs w:val="26"/>
                    </w:rPr>
                  </w:pPr>
                  <w:r w:rsidRPr="00616730">
                    <w:rPr>
                      <w:sz w:val="26"/>
                      <w:szCs w:val="26"/>
                    </w:rPr>
                    <w:lastRenderedPageBreak/>
                    <w:t xml:space="preserve">Комплекс восстановитель- </w:t>
                  </w:r>
                </w:p>
                <w:p w:rsidR="006301F5" w:rsidRPr="00616730" w:rsidRDefault="006301F5" w:rsidP="00AF7B5F">
                  <w:pPr>
                    <w:pStyle w:val="Default"/>
                    <w:rPr>
                      <w:sz w:val="26"/>
                      <w:szCs w:val="26"/>
                    </w:rPr>
                  </w:pPr>
                  <w:r w:rsidRPr="00616730">
                    <w:rPr>
                      <w:sz w:val="26"/>
                      <w:szCs w:val="26"/>
                    </w:rPr>
                    <w:t xml:space="preserve">ных упражнений -ходьба, </w:t>
                  </w:r>
                </w:p>
                <w:p w:rsidR="006301F5" w:rsidRPr="00616730" w:rsidRDefault="006301F5" w:rsidP="00AF7B5F">
                  <w:pPr>
                    <w:pStyle w:val="Default"/>
                    <w:rPr>
                      <w:sz w:val="26"/>
                      <w:szCs w:val="26"/>
                    </w:rPr>
                  </w:pPr>
                  <w:r w:rsidRPr="00616730">
                    <w:rPr>
                      <w:sz w:val="26"/>
                      <w:szCs w:val="26"/>
                    </w:rPr>
                    <w:lastRenderedPageBreak/>
                    <w:t xml:space="preserve">дыхательные упражнения, </w:t>
                  </w:r>
                </w:p>
                <w:p w:rsidR="006301F5" w:rsidRPr="00616730" w:rsidRDefault="006301F5" w:rsidP="00AF7B5F">
                  <w:pPr>
                    <w:pStyle w:val="Default"/>
                    <w:rPr>
                      <w:sz w:val="26"/>
                      <w:szCs w:val="26"/>
                    </w:rPr>
                  </w:pPr>
                  <w:r w:rsidRPr="00616730">
                    <w:rPr>
                      <w:sz w:val="26"/>
                      <w:szCs w:val="26"/>
                    </w:rPr>
                    <w:t xml:space="preserve">душ -теплый/ </w:t>
                  </w:r>
                </w:p>
              </w:tc>
            </w:tr>
          </w:tbl>
          <w:p w:rsidR="00027536" w:rsidRPr="00616730" w:rsidRDefault="00027536"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lastRenderedPageBreak/>
              <w:t xml:space="preserve">8-10 мин </w:t>
            </w:r>
          </w:p>
          <w:p w:rsidR="00027536" w:rsidRPr="00616730" w:rsidRDefault="00027536" w:rsidP="00AF7B5F">
            <w:pPr>
              <w:pStyle w:val="Default"/>
              <w:rPr>
                <w:sz w:val="26"/>
                <w:szCs w:val="26"/>
              </w:rPr>
            </w:pPr>
          </w:p>
        </w:tc>
      </w:tr>
      <w:tr w:rsidR="006301F5" w:rsidRPr="00616730" w:rsidTr="00027536">
        <w:trPr>
          <w:trHeight w:val="501"/>
        </w:trPr>
        <w:tc>
          <w:tcPr>
            <w:tcW w:w="2583" w:type="dxa"/>
            <w:vMerge w:val="restart"/>
          </w:tcPr>
          <w:p w:rsidR="006301F5" w:rsidRPr="00616730" w:rsidRDefault="006301F5" w:rsidP="00AF7B5F">
            <w:pPr>
              <w:pStyle w:val="Default"/>
              <w:rPr>
                <w:sz w:val="26"/>
                <w:szCs w:val="26"/>
              </w:rPr>
            </w:pPr>
            <w:r w:rsidRPr="00616730">
              <w:rPr>
                <w:sz w:val="26"/>
                <w:szCs w:val="26"/>
              </w:rPr>
              <w:lastRenderedPageBreak/>
              <w:t xml:space="preserve">Через 2-4 часа </w:t>
            </w:r>
          </w:p>
          <w:p w:rsidR="006301F5" w:rsidRPr="00616730" w:rsidRDefault="006301F5" w:rsidP="00AF7B5F">
            <w:pPr>
              <w:pStyle w:val="Default"/>
              <w:rPr>
                <w:sz w:val="26"/>
                <w:szCs w:val="26"/>
              </w:rPr>
            </w:pPr>
            <w:r w:rsidRPr="00616730">
              <w:rPr>
                <w:sz w:val="26"/>
                <w:szCs w:val="26"/>
              </w:rPr>
              <w:t xml:space="preserve">после </w:t>
            </w:r>
          </w:p>
          <w:p w:rsidR="006301F5" w:rsidRPr="00616730" w:rsidRDefault="006301F5" w:rsidP="00AF7B5F">
            <w:pPr>
              <w:pStyle w:val="Default"/>
              <w:rPr>
                <w:sz w:val="26"/>
                <w:szCs w:val="26"/>
              </w:rPr>
            </w:pPr>
            <w:r w:rsidRPr="00616730">
              <w:rPr>
                <w:sz w:val="26"/>
                <w:szCs w:val="26"/>
              </w:rPr>
              <w:t xml:space="preserve">тренировочного </w:t>
            </w:r>
          </w:p>
          <w:p w:rsidR="006301F5" w:rsidRPr="00616730" w:rsidRDefault="006301F5" w:rsidP="00AF7B5F">
            <w:pPr>
              <w:pStyle w:val="Default"/>
              <w:rPr>
                <w:sz w:val="26"/>
                <w:szCs w:val="26"/>
              </w:rPr>
            </w:pPr>
            <w:r w:rsidRPr="00616730">
              <w:rPr>
                <w:sz w:val="26"/>
                <w:szCs w:val="26"/>
              </w:rPr>
              <w:t xml:space="preserve">занятия </w:t>
            </w:r>
          </w:p>
        </w:tc>
        <w:tc>
          <w:tcPr>
            <w:tcW w:w="2583" w:type="dxa"/>
            <w:vMerge w:val="restart"/>
          </w:tcPr>
          <w:p w:rsidR="006301F5" w:rsidRPr="00616730" w:rsidRDefault="006301F5" w:rsidP="00AF7B5F">
            <w:pPr>
              <w:pStyle w:val="Default"/>
              <w:rPr>
                <w:sz w:val="26"/>
                <w:szCs w:val="26"/>
              </w:rPr>
            </w:pPr>
            <w:r w:rsidRPr="00616730">
              <w:rPr>
                <w:sz w:val="26"/>
                <w:szCs w:val="26"/>
              </w:rPr>
              <w:t xml:space="preserve">Ускорение </w:t>
            </w:r>
          </w:p>
          <w:p w:rsidR="006301F5" w:rsidRPr="00616730" w:rsidRDefault="006301F5" w:rsidP="00AF7B5F">
            <w:pPr>
              <w:pStyle w:val="Default"/>
              <w:rPr>
                <w:sz w:val="26"/>
                <w:szCs w:val="26"/>
              </w:rPr>
            </w:pPr>
            <w:r w:rsidRPr="00616730">
              <w:rPr>
                <w:sz w:val="26"/>
                <w:szCs w:val="26"/>
              </w:rPr>
              <w:t xml:space="preserve">восстановительного </w:t>
            </w:r>
          </w:p>
          <w:p w:rsidR="006301F5" w:rsidRPr="00616730" w:rsidRDefault="006301F5" w:rsidP="00AF7B5F">
            <w:pPr>
              <w:pStyle w:val="Default"/>
              <w:rPr>
                <w:sz w:val="26"/>
                <w:szCs w:val="26"/>
              </w:rPr>
            </w:pPr>
            <w:r w:rsidRPr="00616730">
              <w:rPr>
                <w:sz w:val="26"/>
                <w:szCs w:val="26"/>
              </w:rPr>
              <w:t xml:space="preserve">процесса </w:t>
            </w:r>
          </w:p>
        </w:tc>
        <w:tc>
          <w:tcPr>
            <w:tcW w:w="2583" w:type="dxa"/>
          </w:tcPr>
          <w:p w:rsidR="006301F5" w:rsidRPr="00616730" w:rsidRDefault="006301F5" w:rsidP="00AF7B5F">
            <w:pPr>
              <w:pStyle w:val="Default"/>
              <w:rPr>
                <w:sz w:val="26"/>
                <w:szCs w:val="26"/>
              </w:rPr>
            </w:pPr>
            <w:r w:rsidRPr="00616730">
              <w:rPr>
                <w:sz w:val="26"/>
                <w:szCs w:val="26"/>
              </w:rPr>
              <w:t xml:space="preserve">Локальный массаж, массаж </w:t>
            </w:r>
          </w:p>
          <w:p w:rsidR="006301F5" w:rsidRPr="00616730" w:rsidRDefault="006301F5" w:rsidP="00AF7B5F">
            <w:pPr>
              <w:pStyle w:val="Default"/>
              <w:rPr>
                <w:sz w:val="26"/>
                <w:szCs w:val="26"/>
              </w:rPr>
            </w:pPr>
            <w:r w:rsidRPr="00616730">
              <w:rPr>
                <w:sz w:val="26"/>
                <w:szCs w:val="26"/>
              </w:rPr>
              <w:t xml:space="preserve">мышц спины (включая </w:t>
            </w:r>
            <w:r w:rsidR="00C84CAA">
              <w:rPr>
                <w:sz w:val="26"/>
                <w:szCs w:val="26"/>
              </w:rPr>
              <w:t xml:space="preserve"> </w:t>
            </w:r>
            <w:r w:rsidRPr="00616730">
              <w:rPr>
                <w:sz w:val="26"/>
                <w:szCs w:val="26"/>
              </w:rPr>
              <w:t xml:space="preserve">шейно-воротниковую зону </w:t>
            </w:r>
          </w:p>
          <w:p w:rsidR="006301F5" w:rsidRPr="00616730" w:rsidRDefault="006301F5" w:rsidP="00AF7B5F">
            <w:pPr>
              <w:pStyle w:val="Default"/>
              <w:rPr>
                <w:sz w:val="26"/>
                <w:szCs w:val="26"/>
              </w:rPr>
            </w:pPr>
            <w:r w:rsidRPr="00616730">
              <w:rPr>
                <w:sz w:val="26"/>
                <w:szCs w:val="26"/>
              </w:rPr>
              <w:t xml:space="preserve">и паравертебрально). </w:t>
            </w:r>
          </w:p>
        </w:tc>
        <w:tc>
          <w:tcPr>
            <w:tcW w:w="2583" w:type="dxa"/>
          </w:tcPr>
          <w:p w:rsidR="006301F5" w:rsidRPr="00616730" w:rsidRDefault="006301F5" w:rsidP="00AF7B5F">
            <w:pPr>
              <w:pStyle w:val="Default"/>
              <w:rPr>
                <w:sz w:val="26"/>
                <w:szCs w:val="26"/>
              </w:rPr>
            </w:pPr>
            <w:r w:rsidRPr="00616730">
              <w:rPr>
                <w:sz w:val="26"/>
                <w:szCs w:val="26"/>
              </w:rPr>
              <w:t xml:space="preserve">8-10 мин </w:t>
            </w:r>
          </w:p>
          <w:p w:rsidR="006301F5" w:rsidRPr="00616730" w:rsidRDefault="006301F5" w:rsidP="00AF7B5F">
            <w:pPr>
              <w:pStyle w:val="Default"/>
              <w:rPr>
                <w:sz w:val="26"/>
                <w:szCs w:val="26"/>
              </w:rPr>
            </w:pPr>
          </w:p>
        </w:tc>
      </w:tr>
      <w:tr w:rsidR="006301F5" w:rsidRPr="00616730" w:rsidTr="00027536">
        <w:trPr>
          <w:trHeight w:val="501"/>
        </w:trPr>
        <w:tc>
          <w:tcPr>
            <w:tcW w:w="2583" w:type="dxa"/>
            <w:vMerge/>
          </w:tcPr>
          <w:p w:rsidR="006301F5" w:rsidRPr="00616730" w:rsidRDefault="006301F5" w:rsidP="00AF7B5F">
            <w:pPr>
              <w:pStyle w:val="Default"/>
              <w:rPr>
                <w:sz w:val="26"/>
                <w:szCs w:val="26"/>
              </w:rPr>
            </w:pPr>
          </w:p>
        </w:tc>
        <w:tc>
          <w:tcPr>
            <w:tcW w:w="2583" w:type="dxa"/>
            <w:vMerge/>
          </w:tcPr>
          <w:p w:rsidR="006301F5" w:rsidRPr="00616730" w:rsidRDefault="006301F5"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Душ - теплый/ умеренно холодный/ </w:t>
            </w:r>
          </w:p>
          <w:p w:rsidR="006301F5" w:rsidRPr="00616730" w:rsidRDefault="006301F5" w:rsidP="00AF7B5F">
            <w:pPr>
              <w:pStyle w:val="Default"/>
              <w:rPr>
                <w:sz w:val="26"/>
                <w:szCs w:val="26"/>
              </w:rPr>
            </w:pPr>
            <w:r w:rsidRPr="00616730">
              <w:rPr>
                <w:sz w:val="26"/>
                <w:szCs w:val="26"/>
              </w:rPr>
              <w:t xml:space="preserve">теплый. </w:t>
            </w:r>
          </w:p>
        </w:tc>
        <w:tc>
          <w:tcPr>
            <w:tcW w:w="2583" w:type="dxa"/>
          </w:tcPr>
          <w:p w:rsidR="006301F5" w:rsidRPr="00616730" w:rsidRDefault="006301F5" w:rsidP="00AF7B5F">
            <w:pPr>
              <w:pStyle w:val="Default"/>
              <w:rPr>
                <w:sz w:val="26"/>
                <w:szCs w:val="26"/>
              </w:rPr>
            </w:pPr>
            <w:r w:rsidRPr="00616730">
              <w:rPr>
                <w:sz w:val="26"/>
                <w:szCs w:val="26"/>
              </w:rPr>
              <w:t xml:space="preserve">5-10 мин </w:t>
            </w:r>
          </w:p>
          <w:p w:rsidR="006301F5" w:rsidRPr="00616730" w:rsidRDefault="006301F5" w:rsidP="00AF7B5F">
            <w:pPr>
              <w:pStyle w:val="Default"/>
              <w:rPr>
                <w:sz w:val="26"/>
                <w:szCs w:val="26"/>
              </w:rPr>
            </w:pPr>
            <w:r w:rsidRPr="00616730">
              <w:rPr>
                <w:sz w:val="26"/>
                <w:szCs w:val="26"/>
              </w:rPr>
              <w:t xml:space="preserve">5 мин </w:t>
            </w:r>
          </w:p>
        </w:tc>
      </w:tr>
      <w:tr w:rsidR="006301F5" w:rsidRPr="00616730" w:rsidTr="00027536">
        <w:trPr>
          <w:trHeight w:val="501"/>
        </w:trPr>
        <w:tc>
          <w:tcPr>
            <w:tcW w:w="2583" w:type="dxa"/>
            <w:vMerge/>
          </w:tcPr>
          <w:p w:rsidR="006301F5" w:rsidRPr="00616730" w:rsidRDefault="006301F5" w:rsidP="00AF7B5F">
            <w:pPr>
              <w:pStyle w:val="Default"/>
              <w:rPr>
                <w:sz w:val="26"/>
                <w:szCs w:val="26"/>
              </w:rPr>
            </w:pPr>
          </w:p>
        </w:tc>
        <w:tc>
          <w:tcPr>
            <w:tcW w:w="2583" w:type="dxa"/>
            <w:vMerge/>
          </w:tcPr>
          <w:p w:rsidR="006301F5" w:rsidRPr="00616730" w:rsidRDefault="006301F5"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Сеансы аэроионотерапии. </w:t>
            </w:r>
          </w:p>
          <w:p w:rsidR="006301F5" w:rsidRPr="00616730" w:rsidRDefault="006301F5" w:rsidP="00AF7B5F">
            <w:pPr>
              <w:pStyle w:val="Default"/>
              <w:rPr>
                <w:sz w:val="26"/>
                <w:szCs w:val="26"/>
              </w:rPr>
            </w:pPr>
            <w:r w:rsidRPr="00616730">
              <w:rPr>
                <w:sz w:val="26"/>
                <w:szCs w:val="26"/>
              </w:rPr>
              <w:t xml:space="preserve">Психорегуляция </w:t>
            </w:r>
          </w:p>
          <w:p w:rsidR="006301F5" w:rsidRPr="00616730" w:rsidRDefault="006301F5" w:rsidP="00AF7B5F">
            <w:pPr>
              <w:pStyle w:val="Default"/>
              <w:rPr>
                <w:sz w:val="26"/>
                <w:szCs w:val="26"/>
              </w:rPr>
            </w:pPr>
            <w:r w:rsidRPr="00616730">
              <w:rPr>
                <w:sz w:val="26"/>
                <w:szCs w:val="26"/>
              </w:rPr>
              <w:t xml:space="preserve">реституционной </w:t>
            </w:r>
          </w:p>
          <w:p w:rsidR="006301F5" w:rsidRPr="00616730" w:rsidRDefault="006301F5" w:rsidP="00AF7B5F">
            <w:pPr>
              <w:pStyle w:val="Default"/>
              <w:rPr>
                <w:sz w:val="26"/>
                <w:szCs w:val="26"/>
              </w:rPr>
            </w:pPr>
            <w:r w:rsidRPr="00616730">
              <w:rPr>
                <w:sz w:val="26"/>
                <w:szCs w:val="26"/>
              </w:rPr>
              <w:t xml:space="preserve">направленности </w:t>
            </w:r>
          </w:p>
        </w:tc>
        <w:tc>
          <w:tcPr>
            <w:tcW w:w="2583" w:type="dxa"/>
          </w:tcPr>
          <w:p w:rsidR="006301F5" w:rsidRPr="00616730" w:rsidRDefault="006301F5" w:rsidP="00AF7B5F">
            <w:pPr>
              <w:pStyle w:val="Default"/>
              <w:rPr>
                <w:sz w:val="26"/>
                <w:szCs w:val="26"/>
              </w:rPr>
            </w:pPr>
            <w:r w:rsidRPr="00616730">
              <w:rPr>
                <w:sz w:val="26"/>
                <w:szCs w:val="26"/>
              </w:rPr>
              <w:t xml:space="preserve">Саморегуляция, </w:t>
            </w:r>
          </w:p>
          <w:p w:rsidR="006301F5" w:rsidRPr="00616730" w:rsidRDefault="006301F5" w:rsidP="00AF7B5F">
            <w:pPr>
              <w:pStyle w:val="Default"/>
              <w:rPr>
                <w:sz w:val="26"/>
                <w:szCs w:val="26"/>
              </w:rPr>
            </w:pPr>
            <w:r w:rsidRPr="00616730">
              <w:rPr>
                <w:sz w:val="26"/>
                <w:szCs w:val="26"/>
              </w:rPr>
              <w:t xml:space="preserve">гетерорегуляция </w:t>
            </w:r>
          </w:p>
        </w:tc>
      </w:tr>
      <w:tr w:rsidR="006301F5" w:rsidRPr="00616730" w:rsidTr="00027536">
        <w:trPr>
          <w:trHeight w:val="501"/>
        </w:trPr>
        <w:tc>
          <w:tcPr>
            <w:tcW w:w="2583" w:type="dxa"/>
            <w:vMerge w:val="restart"/>
          </w:tcPr>
          <w:p w:rsidR="006301F5" w:rsidRPr="00616730" w:rsidRDefault="006301F5" w:rsidP="00AF7B5F">
            <w:pPr>
              <w:pStyle w:val="Default"/>
              <w:rPr>
                <w:sz w:val="26"/>
                <w:szCs w:val="26"/>
              </w:rPr>
            </w:pPr>
            <w:r w:rsidRPr="00616730">
              <w:rPr>
                <w:sz w:val="26"/>
                <w:szCs w:val="26"/>
              </w:rPr>
              <w:t xml:space="preserve">В середине </w:t>
            </w:r>
          </w:p>
          <w:p w:rsidR="006301F5" w:rsidRPr="00616730" w:rsidRDefault="006301F5" w:rsidP="00AF7B5F">
            <w:pPr>
              <w:pStyle w:val="Default"/>
              <w:rPr>
                <w:sz w:val="26"/>
                <w:szCs w:val="26"/>
              </w:rPr>
            </w:pPr>
            <w:r w:rsidRPr="00616730">
              <w:rPr>
                <w:sz w:val="26"/>
                <w:szCs w:val="26"/>
              </w:rPr>
              <w:t xml:space="preserve">микроцикла, в </w:t>
            </w:r>
          </w:p>
          <w:p w:rsidR="006301F5" w:rsidRPr="00616730" w:rsidRDefault="006301F5" w:rsidP="00AF7B5F">
            <w:pPr>
              <w:pStyle w:val="Default"/>
              <w:rPr>
                <w:sz w:val="26"/>
                <w:szCs w:val="26"/>
              </w:rPr>
            </w:pPr>
            <w:r w:rsidRPr="00616730">
              <w:rPr>
                <w:sz w:val="26"/>
                <w:szCs w:val="26"/>
              </w:rPr>
              <w:t xml:space="preserve">соревнованиях и </w:t>
            </w:r>
          </w:p>
          <w:p w:rsidR="006301F5" w:rsidRPr="00616730" w:rsidRDefault="006301F5" w:rsidP="00AF7B5F">
            <w:pPr>
              <w:pStyle w:val="Default"/>
              <w:rPr>
                <w:sz w:val="26"/>
                <w:szCs w:val="26"/>
              </w:rPr>
            </w:pPr>
            <w:r w:rsidRPr="00616730">
              <w:rPr>
                <w:sz w:val="26"/>
                <w:szCs w:val="26"/>
              </w:rPr>
              <w:t xml:space="preserve">свободный от </w:t>
            </w:r>
          </w:p>
          <w:p w:rsidR="006301F5" w:rsidRPr="00616730" w:rsidRDefault="006301F5" w:rsidP="00AF7B5F">
            <w:pPr>
              <w:pStyle w:val="Default"/>
              <w:rPr>
                <w:sz w:val="26"/>
                <w:szCs w:val="26"/>
              </w:rPr>
            </w:pPr>
            <w:r w:rsidRPr="00616730">
              <w:rPr>
                <w:sz w:val="26"/>
                <w:szCs w:val="26"/>
              </w:rPr>
              <w:t xml:space="preserve">игр день </w:t>
            </w:r>
          </w:p>
        </w:tc>
        <w:tc>
          <w:tcPr>
            <w:tcW w:w="2583" w:type="dxa"/>
            <w:vMerge w:val="restart"/>
          </w:tcPr>
          <w:p w:rsidR="006301F5" w:rsidRPr="00616730" w:rsidRDefault="006301F5" w:rsidP="00AF7B5F">
            <w:pPr>
              <w:pStyle w:val="Default"/>
              <w:rPr>
                <w:sz w:val="26"/>
                <w:szCs w:val="26"/>
              </w:rPr>
            </w:pPr>
            <w:r w:rsidRPr="00616730">
              <w:rPr>
                <w:sz w:val="26"/>
                <w:szCs w:val="26"/>
              </w:rPr>
              <w:t xml:space="preserve">Восстановление </w:t>
            </w:r>
          </w:p>
          <w:p w:rsidR="006301F5" w:rsidRPr="00616730" w:rsidRDefault="006301F5" w:rsidP="00AF7B5F">
            <w:pPr>
              <w:pStyle w:val="Default"/>
              <w:rPr>
                <w:sz w:val="26"/>
                <w:szCs w:val="26"/>
              </w:rPr>
            </w:pPr>
            <w:r w:rsidRPr="00616730">
              <w:rPr>
                <w:sz w:val="26"/>
                <w:szCs w:val="26"/>
              </w:rPr>
              <w:t xml:space="preserve">работоспособности, </w:t>
            </w:r>
          </w:p>
          <w:p w:rsidR="006301F5" w:rsidRPr="00616730" w:rsidRDefault="006301F5" w:rsidP="00AF7B5F">
            <w:pPr>
              <w:pStyle w:val="Default"/>
              <w:rPr>
                <w:sz w:val="26"/>
                <w:szCs w:val="26"/>
              </w:rPr>
            </w:pPr>
            <w:r w:rsidRPr="00616730">
              <w:rPr>
                <w:sz w:val="26"/>
                <w:szCs w:val="26"/>
              </w:rPr>
              <w:t xml:space="preserve">профилактика </w:t>
            </w:r>
          </w:p>
          <w:p w:rsidR="006301F5" w:rsidRPr="00616730" w:rsidRDefault="006301F5" w:rsidP="00AF7B5F">
            <w:pPr>
              <w:pStyle w:val="Default"/>
              <w:rPr>
                <w:sz w:val="26"/>
                <w:szCs w:val="26"/>
              </w:rPr>
            </w:pPr>
            <w:r w:rsidRPr="00616730">
              <w:rPr>
                <w:sz w:val="26"/>
                <w:szCs w:val="26"/>
              </w:rPr>
              <w:t xml:space="preserve">перенапряжений </w:t>
            </w:r>
          </w:p>
        </w:tc>
        <w:tc>
          <w:tcPr>
            <w:tcW w:w="2583" w:type="dxa"/>
          </w:tcPr>
          <w:p w:rsidR="006301F5" w:rsidRPr="00616730" w:rsidRDefault="006301F5" w:rsidP="00AF7B5F">
            <w:pPr>
              <w:pStyle w:val="Default"/>
              <w:rPr>
                <w:sz w:val="26"/>
                <w:szCs w:val="26"/>
              </w:rPr>
            </w:pPr>
            <w:r w:rsidRPr="00616730">
              <w:rPr>
                <w:sz w:val="26"/>
                <w:szCs w:val="26"/>
              </w:rPr>
              <w:t xml:space="preserve">Упражнения ОФП </w:t>
            </w:r>
          </w:p>
          <w:p w:rsidR="006301F5" w:rsidRPr="00616730" w:rsidRDefault="006301F5" w:rsidP="00AF7B5F">
            <w:pPr>
              <w:pStyle w:val="Default"/>
              <w:rPr>
                <w:sz w:val="26"/>
                <w:szCs w:val="26"/>
              </w:rPr>
            </w:pPr>
            <w:r w:rsidRPr="00616730">
              <w:rPr>
                <w:sz w:val="26"/>
                <w:szCs w:val="26"/>
              </w:rPr>
              <w:t xml:space="preserve">восстановительной </w:t>
            </w:r>
          </w:p>
          <w:p w:rsidR="006301F5" w:rsidRPr="00616730" w:rsidRDefault="006301F5" w:rsidP="00AF7B5F">
            <w:pPr>
              <w:pStyle w:val="Default"/>
              <w:rPr>
                <w:sz w:val="26"/>
                <w:szCs w:val="26"/>
              </w:rPr>
            </w:pPr>
            <w:r w:rsidRPr="00616730">
              <w:rPr>
                <w:sz w:val="26"/>
                <w:szCs w:val="26"/>
              </w:rPr>
              <w:t xml:space="preserve">направленности. </w:t>
            </w:r>
          </w:p>
        </w:tc>
        <w:tc>
          <w:tcPr>
            <w:tcW w:w="2583" w:type="dxa"/>
          </w:tcPr>
          <w:p w:rsidR="006301F5" w:rsidRPr="00616730" w:rsidRDefault="006301F5" w:rsidP="00AF7B5F">
            <w:pPr>
              <w:pStyle w:val="Default"/>
              <w:rPr>
                <w:sz w:val="26"/>
                <w:szCs w:val="26"/>
              </w:rPr>
            </w:pPr>
            <w:r w:rsidRPr="00616730">
              <w:rPr>
                <w:sz w:val="26"/>
                <w:szCs w:val="26"/>
              </w:rPr>
              <w:t xml:space="preserve">Восстановительная </w:t>
            </w:r>
          </w:p>
          <w:p w:rsidR="006301F5" w:rsidRPr="00616730" w:rsidRDefault="006301F5" w:rsidP="00AF7B5F">
            <w:pPr>
              <w:pStyle w:val="Default"/>
              <w:rPr>
                <w:sz w:val="26"/>
                <w:szCs w:val="26"/>
              </w:rPr>
            </w:pPr>
            <w:r w:rsidRPr="00616730">
              <w:rPr>
                <w:sz w:val="26"/>
                <w:szCs w:val="26"/>
              </w:rPr>
              <w:t xml:space="preserve">тренировка </w:t>
            </w:r>
          </w:p>
        </w:tc>
      </w:tr>
      <w:tr w:rsidR="006301F5" w:rsidRPr="00616730" w:rsidTr="00027536">
        <w:trPr>
          <w:trHeight w:val="501"/>
        </w:trPr>
        <w:tc>
          <w:tcPr>
            <w:tcW w:w="2583" w:type="dxa"/>
            <w:vMerge/>
          </w:tcPr>
          <w:p w:rsidR="006301F5" w:rsidRPr="00616730" w:rsidRDefault="006301F5" w:rsidP="00AF7B5F">
            <w:pPr>
              <w:pStyle w:val="Default"/>
              <w:rPr>
                <w:sz w:val="26"/>
                <w:szCs w:val="26"/>
              </w:rPr>
            </w:pPr>
          </w:p>
        </w:tc>
        <w:tc>
          <w:tcPr>
            <w:tcW w:w="2583" w:type="dxa"/>
            <w:vMerge/>
          </w:tcPr>
          <w:p w:rsidR="006301F5" w:rsidRPr="00616730" w:rsidRDefault="006301F5"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Сауна, общий массаж </w:t>
            </w:r>
          </w:p>
          <w:p w:rsidR="006301F5" w:rsidRPr="00616730" w:rsidRDefault="006301F5"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После </w:t>
            </w:r>
          </w:p>
          <w:p w:rsidR="006301F5" w:rsidRPr="00616730" w:rsidRDefault="006301F5" w:rsidP="00AF7B5F">
            <w:pPr>
              <w:pStyle w:val="Default"/>
              <w:rPr>
                <w:sz w:val="26"/>
                <w:szCs w:val="26"/>
              </w:rPr>
            </w:pPr>
            <w:r w:rsidRPr="00616730">
              <w:rPr>
                <w:sz w:val="26"/>
                <w:szCs w:val="26"/>
              </w:rPr>
              <w:t xml:space="preserve">восстановительной </w:t>
            </w:r>
          </w:p>
          <w:p w:rsidR="006301F5" w:rsidRPr="00616730" w:rsidRDefault="006301F5" w:rsidP="00AF7B5F">
            <w:pPr>
              <w:pStyle w:val="Default"/>
              <w:rPr>
                <w:sz w:val="26"/>
                <w:szCs w:val="26"/>
              </w:rPr>
            </w:pPr>
            <w:r w:rsidRPr="00616730">
              <w:rPr>
                <w:sz w:val="26"/>
                <w:szCs w:val="26"/>
              </w:rPr>
              <w:t xml:space="preserve">тренировки. </w:t>
            </w:r>
          </w:p>
        </w:tc>
      </w:tr>
      <w:tr w:rsidR="006301F5" w:rsidRPr="00616730" w:rsidTr="00027536">
        <w:trPr>
          <w:trHeight w:val="501"/>
        </w:trPr>
        <w:tc>
          <w:tcPr>
            <w:tcW w:w="2583" w:type="dxa"/>
            <w:vMerge w:val="restart"/>
          </w:tcPr>
          <w:p w:rsidR="006301F5" w:rsidRPr="00616730" w:rsidRDefault="006301F5" w:rsidP="00AF7B5F">
            <w:pPr>
              <w:pStyle w:val="Default"/>
              <w:rPr>
                <w:sz w:val="26"/>
                <w:szCs w:val="26"/>
              </w:rPr>
            </w:pPr>
            <w:r w:rsidRPr="00616730">
              <w:rPr>
                <w:sz w:val="26"/>
                <w:szCs w:val="26"/>
              </w:rPr>
              <w:t xml:space="preserve">После </w:t>
            </w:r>
          </w:p>
          <w:p w:rsidR="006301F5" w:rsidRPr="00616730" w:rsidRDefault="006301F5" w:rsidP="00AF7B5F">
            <w:pPr>
              <w:pStyle w:val="Default"/>
              <w:rPr>
                <w:sz w:val="26"/>
                <w:szCs w:val="26"/>
              </w:rPr>
            </w:pPr>
            <w:r w:rsidRPr="00616730">
              <w:rPr>
                <w:sz w:val="26"/>
                <w:szCs w:val="26"/>
              </w:rPr>
              <w:t xml:space="preserve">микроцикла, </w:t>
            </w:r>
          </w:p>
          <w:p w:rsidR="006301F5" w:rsidRPr="00616730" w:rsidRDefault="006301F5" w:rsidP="00AF7B5F">
            <w:pPr>
              <w:pStyle w:val="Default"/>
              <w:rPr>
                <w:sz w:val="26"/>
                <w:szCs w:val="26"/>
              </w:rPr>
            </w:pPr>
            <w:r w:rsidRPr="00616730">
              <w:rPr>
                <w:sz w:val="26"/>
                <w:szCs w:val="26"/>
              </w:rPr>
              <w:t xml:space="preserve">соревнований </w:t>
            </w:r>
          </w:p>
        </w:tc>
        <w:tc>
          <w:tcPr>
            <w:tcW w:w="2583" w:type="dxa"/>
            <w:vMerge w:val="restart"/>
          </w:tcPr>
          <w:p w:rsidR="006301F5" w:rsidRPr="00616730" w:rsidRDefault="006301F5" w:rsidP="00AF7B5F">
            <w:pPr>
              <w:pStyle w:val="Default"/>
              <w:rPr>
                <w:sz w:val="26"/>
                <w:szCs w:val="26"/>
              </w:rPr>
            </w:pPr>
            <w:r w:rsidRPr="00616730">
              <w:rPr>
                <w:sz w:val="26"/>
                <w:szCs w:val="26"/>
              </w:rPr>
              <w:t xml:space="preserve">Физическая и </w:t>
            </w:r>
          </w:p>
          <w:p w:rsidR="006301F5" w:rsidRPr="00616730" w:rsidRDefault="006301F5" w:rsidP="00AF7B5F">
            <w:pPr>
              <w:pStyle w:val="Default"/>
              <w:rPr>
                <w:sz w:val="26"/>
                <w:szCs w:val="26"/>
              </w:rPr>
            </w:pPr>
            <w:r w:rsidRPr="00616730">
              <w:rPr>
                <w:sz w:val="26"/>
                <w:szCs w:val="26"/>
              </w:rPr>
              <w:t xml:space="preserve">психологическая </w:t>
            </w:r>
          </w:p>
          <w:p w:rsidR="006301F5" w:rsidRPr="00616730" w:rsidRDefault="006301F5" w:rsidP="00AF7B5F">
            <w:pPr>
              <w:pStyle w:val="Default"/>
              <w:rPr>
                <w:sz w:val="26"/>
                <w:szCs w:val="26"/>
              </w:rPr>
            </w:pPr>
            <w:r w:rsidRPr="00616730">
              <w:rPr>
                <w:sz w:val="26"/>
                <w:szCs w:val="26"/>
              </w:rPr>
              <w:t xml:space="preserve">подготовка к новому </w:t>
            </w:r>
          </w:p>
          <w:p w:rsidR="006301F5" w:rsidRPr="00616730" w:rsidRDefault="006301F5" w:rsidP="00AF7B5F">
            <w:pPr>
              <w:pStyle w:val="Default"/>
              <w:rPr>
                <w:sz w:val="26"/>
                <w:szCs w:val="26"/>
              </w:rPr>
            </w:pPr>
            <w:r w:rsidRPr="00616730">
              <w:rPr>
                <w:sz w:val="26"/>
                <w:szCs w:val="26"/>
              </w:rPr>
              <w:t xml:space="preserve">циклу тренировок, </w:t>
            </w:r>
          </w:p>
          <w:p w:rsidR="006301F5" w:rsidRPr="00616730" w:rsidRDefault="006301F5" w:rsidP="00AF7B5F">
            <w:pPr>
              <w:pStyle w:val="Default"/>
              <w:rPr>
                <w:sz w:val="26"/>
                <w:szCs w:val="26"/>
              </w:rPr>
            </w:pPr>
            <w:r w:rsidRPr="00616730">
              <w:rPr>
                <w:sz w:val="26"/>
                <w:szCs w:val="26"/>
              </w:rPr>
              <w:t xml:space="preserve">профилактика </w:t>
            </w:r>
          </w:p>
          <w:p w:rsidR="006301F5" w:rsidRPr="00616730" w:rsidRDefault="006301F5" w:rsidP="00AF7B5F">
            <w:pPr>
              <w:pStyle w:val="Default"/>
              <w:rPr>
                <w:sz w:val="26"/>
                <w:szCs w:val="26"/>
              </w:rPr>
            </w:pPr>
            <w:r w:rsidRPr="00616730">
              <w:rPr>
                <w:sz w:val="26"/>
                <w:szCs w:val="26"/>
              </w:rPr>
              <w:t xml:space="preserve">перенапряжений </w:t>
            </w:r>
          </w:p>
        </w:tc>
        <w:tc>
          <w:tcPr>
            <w:tcW w:w="2583" w:type="dxa"/>
          </w:tcPr>
          <w:p w:rsidR="006301F5" w:rsidRPr="00616730" w:rsidRDefault="006301F5" w:rsidP="00AF7B5F">
            <w:pPr>
              <w:pStyle w:val="Default"/>
              <w:rPr>
                <w:sz w:val="26"/>
                <w:szCs w:val="26"/>
              </w:rPr>
            </w:pPr>
            <w:r w:rsidRPr="00616730">
              <w:rPr>
                <w:sz w:val="26"/>
                <w:szCs w:val="26"/>
              </w:rPr>
              <w:t xml:space="preserve">Упражнения ОФП </w:t>
            </w:r>
          </w:p>
          <w:p w:rsidR="006301F5" w:rsidRPr="00616730" w:rsidRDefault="006301F5" w:rsidP="00AF7B5F">
            <w:pPr>
              <w:pStyle w:val="Default"/>
              <w:rPr>
                <w:sz w:val="26"/>
                <w:szCs w:val="26"/>
              </w:rPr>
            </w:pPr>
            <w:r w:rsidRPr="00616730">
              <w:rPr>
                <w:sz w:val="26"/>
                <w:szCs w:val="26"/>
              </w:rPr>
              <w:t xml:space="preserve">восстановительной </w:t>
            </w:r>
          </w:p>
          <w:p w:rsidR="006301F5" w:rsidRPr="00616730" w:rsidRDefault="006301F5" w:rsidP="00AF7B5F">
            <w:pPr>
              <w:pStyle w:val="Default"/>
              <w:rPr>
                <w:sz w:val="26"/>
                <w:szCs w:val="26"/>
              </w:rPr>
            </w:pPr>
            <w:r w:rsidRPr="00616730">
              <w:rPr>
                <w:sz w:val="26"/>
                <w:szCs w:val="26"/>
              </w:rPr>
              <w:t xml:space="preserve">направленности. </w:t>
            </w:r>
          </w:p>
        </w:tc>
        <w:tc>
          <w:tcPr>
            <w:tcW w:w="2583" w:type="dxa"/>
          </w:tcPr>
          <w:p w:rsidR="006301F5" w:rsidRPr="00616730" w:rsidRDefault="006301F5" w:rsidP="00AF7B5F">
            <w:pPr>
              <w:pStyle w:val="Default"/>
              <w:rPr>
                <w:sz w:val="26"/>
                <w:szCs w:val="26"/>
              </w:rPr>
            </w:pPr>
            <w:r w:rsidRPr="00616730">
              <w:rPr>
                <w:sz w:val="26"/>
                <w:szCs w:val="26"/>
              </w:rPr>
              <w:t xml:space="preserve">Восстановительная </w:t>
            </w:r>
          </w:p>
          <w:p w:rsidR="006301F5" w:rsidRPr="00616730" w:rsidRDefault="006301F5" w:rsidP="00AF7B5F">
            <w:pPr>
              <w:pStyle w:val="Default"/>
              <w:rPr>
                <w:sz w:val="26"/>
                <w:szCs w:val="26"/>
              </w:rPr>
            </w:pPr>
            <w:r w:rsidRPr="00616730">
              <w:rPr>
                <w:sz w:val="26"/>
                <w:szCs w:val="26"/>
              </w:rPr>
              <w:t xml:space="preserve">тренировка, туризм. </w:t>
            </w:r>
          </w:p>
        </w:tc>
      </w:tr>
      <w:tr w:rsidR="006301F5" w:rsidRPr="00616730" w:rsidTr="00027536">
        <w:trPr>
          <w:trHeight w:val="501"/>
        </w:trPr>
        <w:tc>
          <w:tcPr>
            <w:tcW w:w="2583" w:type="dxa"/>
            <w:vMerge/>
          </w:tcPr>
          <w:p w:rsidR="006301F5" w:rsidRPr="00616730" w:rsidRDefault="006301F5" w:rsidP="00AF7B5F">
            <w:pPr>
              <w:pStyle w:val="Default"/>
              <w:rPr>
                <w:sz w:val="26"/>
                <w:szCs w:val="26"/>
              </w:rPr>
            </w:pPr>
          </w:p>
        </w:tc>
        <w:tc>
          <w:tcPr>
            <w:tcW w:w="2583" w:type="dxa"/>
            <w:vMerge/>
          </w:tcPr>
          <w:p w:rsidR="006301F5" w:rsidRPr="00616730" w:rsidRDefault="006301F5"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Сауна, общий массаж, душ </w:t>
            </w:r>
          </w:p>
          <w:p w:rsidR="006301F5" w:rsidRPr="00616730" w:rsidRDefault="006301F5" w:rsidP="00AF7B5F">
            <w:pPr>
              <w:pStyle w:val="Default"/>
              <w:rPr>
                <w:sz w:val="26"/>
                <w:szCs w:val="26"/>
              </w:rPr>
            </w:pPr>
            <w:r w:rsidRPr="00616730">
              <w:rPr>
                <w:sz w:val="26"/>
                <w:szCs w:val="26"/>
              </w:rPr>
              <w:t xml:space="preserve">Шарко, подводный </w:t>
            </w:r>
          </w:p>
          <w:p w:rsidR="006301F5" w:rsidRPr="00616730" w:rsidRDefault="006301F5" w:rsidP="00AF7B5F">
            <w:pPr>
              <w:pStyle w:val="Default"/>
              <w:rPr>
                <w:sz w:val="26"/>
                <w:szCs w:val="26"/>
              </w:rPr>
            </w:pPr>
            <w:r w:rsidRPr="00616730">
              <w:rPr>
                <w:sz w:val="26"/>
                <w:szCs w:val="26"/>
              </w:rPr>
              <w:t xml:space="preserve">массаж. </w:t>
            </w:r>
          </w:p>
        </w:tc>
        <w:tc>
          <w:tcPr>
            <w:tcW w:w="2583" w:type="dxa"/>
          </w:tcPr>
          <w:p w:rsidR="006301F5" w:rsidRPr="00616730" w:rsidRDefault="006301F5" w:rsidP="00AF7B5F">
            <w:pPr>
              <w:pStyle w:val="Default"/>
              <w:rPr>
                <w:sz w:val="26"/>
                <w:szCs w:val="26"/>
              </w:rPr>
            </w:pPr>
            <w:r w:rsidRPr="00616730">
              <w:rPr>
                <w:sz w:val="26"/>
                <w:szCs w:val="26"/>
              </w:rPr>
              <w:t xml:space="preserve">После </w:t>
            </w:r>
          </w:p>
          <w:p w:rsidR="006301F5" w:rsidRPr="00616730" w:rsidRDefault="006301F5" w:rsidP="00AF7B5F">
            <w:pPr>
              <w:pStyle w:val="Default"/>
              <w:rPr>
                <w:sz w:val="26"/>
                <w:szCs w:val="26"/>
              </w:rPr>
            </w:pPr>
            <w:r w:rsidRPr="00616730">
              <w:rPr>
                <w:sz w:val="26"/>
                <w:szCs w:val="26"/>
              </w:rPr>
              <w:t xml:space="preserve">восстановительной </w:t>
            </w:r>
          </w:p>
          <w:p w:rsidR="006301F5" w:rsidRPr="00616730" w:rsidRDefault="006301F5" w:rsidP="00AF7B5F">
            <w:pPr>
              <w:pStyle w:val="Default"/>
              <w:rPr>
                <w:sz w:val="26"/>
                <w:szCs w:val="26"/>
              </w:rPr>
            </w:pPr>
            <w:r w:rsidRPr="00616730">
              <w:rPr>
                <w:sz w:val="26"/>
                <w:szCs w:val="26"/>
              </w:rPr>
              <w:t xml:space="preserve">тренировки. </w:t>
            </w:r>
          </w:p>
        </w:tc>
      </w:tr>
      <w:tr w:rsidR="006301F5" w:rsidRPr="00616730" w:rsidTr="00027536">
        <w:trPr>
          <w:trHeight w:val="501"/>
        </w:trPr>
        <w:tc>
          <w:tcPr>
            <w:tcW w:w="2583" w:type="dxa"/>
            <w:vMerge/>
          </w:tcPr>
          <w:p w:rsidR="006301F5" w:rsidRPr="00616730" w:rsidRDefault="006301F5" w:rsidP="00AF7B5F">
            <w:pPr>
              <w:pStyle w:val="Default"/>
              <w:rPr>
                <w:sz w:val="26"/>
                <w:szCs w:val="26"/>
              </w:rPr>
            </w:pPr>
          </w:p>
        </w:tc>
        <w:tc>
          <w:tcPr>
            <w:tcW w:w="2583" w:type="dxa"/>
            <w:vMerge/>
          </w:tcPr>
          <w:p w:rsidR="006301F5" w:rsidRPr="00616730" w:rsidRDefault="006301F5"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Психорегуляция </w:t>
            </w:r>
          </w:p>
          <w:p w:rsidR="006301F5" w:rsidRPr="00616730" w:rsidRDefault="006301F5" w:rsidP="00AF7B5F">
            <w:pPr>
              <w:pStyle w:val="Default"/>
              <w:rPr>
                <w:sz w:val="26"/>
                <w:szCs w:val="26"/>
              </w:rPr>
            </w:pPr>
            <w:r w:rsidRPr="00616730">
              <w:rPr>
                <w:sz w:val="26"/>
                <w:szCs w:val="26"/>
              </w:rPr>
              <w:t xml:space="preserve">реституционной </w:t>
            </w:r>
          </w:p>
          <w:p w:rsidR="006301F5" w:rsidRPr="00616730" w:rsidRDefault="006301F5" w:rsidP="00AF7B5F">
            <w:pPr>
              <w:pStyle w:val="Default"/>
              <w:rPr>
                <w:sz w:val="26"/>
                <w:szCs w:val="26"/>
              </w:rPr>
            </w:pPr>
            <w:r w:rsidRPr="00616730">
              <w:rPr>
                <w:sz w:val="26"/>
                <w:szCs w:val="26"/>
              </w:rPr>
              <w:t xml:space="preserve">направленности </w:t>
            </w:r>
          </w:p>
        </w:tc>
        <w:tc>
          <w:tcPr>
            <w:tcW w:w="2583" w:type="dxa"/>
          </w:tcPr>
          <w:p w:rsidR="006301F5" w:rsidRPr="00616730" w:rsidRDefault="006301F5" w:rsidP="00AF7B5F">
            <w:pPr>
              <w:pStyle w:val="Default"/>
              <w:rPr>
                <w:sz w:val="26"/>
                <w:szCs w:val="26"/>
              </w:rPr>
            </w:pPr>
            <w:r w:rsidRPr="00616730">
              <w:rPr>
                <w:sz w:val="26"/>
                <w:szCs w:val="26"/>
              </w:rPr>
              <w:t xml:space="preserve">Саморегуляция, </w:t>
            </w:r>
          </w:p>
          <w:p w:rsidR="006301F5" w:rsidRPr="00616730" w:rsidRDefault="006301F5" w:rsidP="00AF7B5F">
            <w:pPr>
              <w:pStyle w:val="Default"/>
              <w:rPr>
                <w:sz w:val="26"/>
                <w:szCs w:val="26"/>
              </w:rPr>
            </w:pPr>
            <w:r w:rsidRPr="00616730">
              <w:rPr>
                <w:sz w:val="26"/>
                <w:szCs w:val="26"/>
              </w:rPr>
              <w:t xml:space="preserve">гетерорегуляция </w:t>
            </w:r>
          </w:p>
        </w:tc>
      </w:tr>
      <w:tr w:rsidR="006301F5" w:rsidRPr="00616730" w:rsidTr="00027536">
        <w:trPr>
          <w:trHeight w:val="501"/>
        </w:trPr>
        <w:tc>
          <w:tcPr>
            <w:tcW w:w="2583" w:type="dxa"/>
            <w:vMerge w:val="restart"/>
          </w:tcPr>
          <w:p w:rsidR="006301F5" w:rsidRPr="00616730" w:rsidRDefault="006301F5" w:rsidP="00AF7B5F">
            <w:pPr>
              <w:pStyle w:val="Default"/>
              <w:rPr>
                <w:sz w:val="26"/>
                <w:szCs w:val="26"/>
              </w:rPr>
            </w:pPr>
            <w:r w:rsidRPr="00616730">
              <w:rPr>
                <w:sz w:val="26"/>
                <w:szCs w:val="26"/>
              </w:rPr>
              <w:t xml:space="preserve">После </w:t>
            </w:r>
          </w:p>
          <w:p w:rsidR="006301F5" w:rsidRPr="00616730" w:rsidRDefault="006301F5" w:rsidP="00AF7B5F">
            <w:pPr>
              <w:pStyle w:val="Default"/>
              <w:rPr>
                <w:sz w:val="26"/>
                <w:szCs w:val="26"/>
              </w:rPr>
            </w:pPr>
            <w:r w:rsidRPr="00616730">
              <w:rPr>
                <w:sz w:val="26"/>
                <w:szCs w:val="26"/>
              </w:rPr>
              <w:t xml:space="preserve">макроцикла, </w:t>
            </w:r>
          </w:p>
          <w:p w:rsidR="006301F5" w:rsidRPr="00616730" w:rsidRDefault="006301F5" w:rsidP="00AF7B5F">
            <w:pPr>
              <w:pStyle w:val="Default"/>
              <w:rPr>
                <w:sz w:val="26"/>
                <w:szCs w:val="26"/>
              </w:rPr>
            </w:pPr>
            <w:r w:rsidRPr="00616730">
              <w:rPr>
                <w:sz w:val="26"/>
                <w:szCs w:val="26"/>
              </w:rPr>
              <w:t xml:space="preserve">соревнований </w:t>
            </w:r>
          </w:p>
        </w:tc>
        <w:tc>
          <w:tcPr>
            <w:tcW w:w="2583" w:type="dxa"/>
            <w:vMerge w:val="restart"/>
          </w:tcPr>
          <w:p w:rsidR="006301F5" w:rsidRPr="00616730" w:rsidRDefault="006301F5" w:rsidP="00AF7B5F">
            <w:pPr>
              <w:pStyle w:val="Default"/>
              <w:rPr>
                <w:sz w:val="26"/>
                <w:szCs w:val="26"/>
              </w:rPr>
            </w:pPr>
            <w:r w:rsidRPr="00616730">
              <w:rPr>
                <w:sz w:val="26"/>
                <w:szCs w:val="26"/>
              </w:rPr>
              <w:t xml:space="preserve">Физическая и </w:t>
            </w:r>
          </w:p>
          <w:p w:rsidR="006301F5" w:rsidRPr="00616730" w:rsidRDefault="006301F5" w:rsidP="00AF7B5F">
            <w:pPr>
              <w:pStyle w:val="Default"/>
              <w:rPr>
                <w:sz w:val="26"/>
                <w:szCs w:val="26"/>
              </w:rPr>
            </w:pPr>
            <w:r w:rsidRPr="00616730">
              <w:rPr>
                <w:sz w:val="26"/>
                <w:szCs w:val="26"/>
              </w:rPr>
              <w:t xml:space="preserve">психологическая </w:t>
            </w:r>
          </w:p>
          <w:p w:rsidR="006301F5" w:rsidRPr="00616730" w:rsidRDefault="006301F5" w:rsidP="00AF7B5F">
            <w:pPr>
              <w:pStyle w:val="Default"/>
              <w:rPr>
                <w:sz w:val="26"/>
                <w:szCs w:val="26"/>
              </w:rPr>
            </w:pPr>
            <w:r w:rsidRPr="00616730">
              <w:rPr>
                <w:sz w:val="26"/>
                <w:szCs w:val="26"/>
              </w:rPr>
              <w:t xml:space="preserve">подготовка к новому </w:t>
            </w:r>
          </w:p>
          <w:p w:rsidR="006301F5" w:rsidRPr="00616730" w:rsidRDefault="006301F5" w:rsidP="00AF7B5F">
            <w:pPr>
              <w:pStyle w:val="Default"/>
              <w:rPr>
                <w:sz w:val="26"/>
                <w:szCs w:val="26"/>
              </w:rPr>
            </w:pPr>
            <w:r w:rsidRPr="00616730">
              <w:rPr>
                <w:sz w:val="26"/>
                <w:szCs w:val="26"/>
              </w:rPr>
              <w:t xml:space="preserve">циклу нагрузок, </w:t>
            </w:r>
          </w:p>
          <w:p w:rsidR="006301F5" w:rsidRPr="00616730" w:rsidRDefault="006301F5" w:rsidP="00AF7B5F">
            <w:pPr>
              <w:pStyle w:val="Default"/>
              <w:rPr>
                <w:sz w:val="26"/>
                <w:szCs w:val="26"/>
              </w:rPr>
            </w:pPr>
            <w:r w:rsidRPr="00616730">
              <w:rPr>
                <w:sz w:val="26"/>
                <w:szCs w:val="26"/>
              </w:rPr>
              <w:t xml:space="preserve">профилактика </w:t>
            </w:r>
          </w:p>
          <w:p w:rsidR="006301F5" w:rsidRPr="00616730" w:rsidRDefault="006301F5" w:rsidP="00AF7B5F">
            <w:pPr>
              <w:pStyle w:val="Default"/>
              <w:rPr>
                <w:sz w:val="26"/>
                <w:szCs w:val="26"/>
              </w:rPr>
            </w:pPr>
            <w:r w:rsidRPr="00616730">
              <w:rPr>
                <w:sz w:val="26"/>
                <w:szCs w:val="26"/>
              </w:rPr>
              <w:t xml:space="preserve">переутомления </w:t>
            </w:r>
          </w:p>
        </w:tc>
        <w:tc>
          <w:tcPr>
            <w:tcW w:w="2583" w:type="dxa"/>
          </w:tcPr>
          <w:p w:rsidR="006301F5" w:rsidRPr="00616730" w:rsidRDefault="006301F5" w:rsidP="00AF7B5F">
            <w:pPr>
              <w:pStyle w:val="Default"/>
              <w:rPr>
                <w:sz w:val="26"/>
                <w:szCs w:val="26"/>
              </w:rPr>
            </w:pPr>
            <w:r w:rsidRPr="00616730">
              <w:rPr>
                <w:sz w:val="26"/>
                <w:szCs w:val="26"/>
              </w:rPr>
              <w:t xml:space="preserve">Средства те же, что и после микроцикла, </w:t>
            </w:r>
          </w:p>
          <w:p w:rsidR="006301F5" w:rsidRPr="00616730" w:rsidRDefault="006301F5" w:rsidP="00AF7B5F">
            <w:pPr>
              <w:pStyle w:val="Default"/>
              <w:rPr>
                <w:sz w:val="26"/>
                <w:szCs w:val="26"/>
              </w:rPr>
            </w:pPr>
            <w:r w:rsidRPr="00616730">
              <w:rPr>
                <w:sz w:val="26"/>
                <w:szCs w:val="26"/>
              </w:rPr>
              <w:t xml:space="preserve">применяются в течение </w:t>
            </w:r>
          </w:p>
          <w:p w:rsidR="006301F5" w:rsidRPr="00616730" w:rsidRDefault="006301F5" w:rsidP="00AF7B5F">
            <w:pPr>
              <w:pStyle w:val="Default"/>
              <w:rPr>
                <w:sz w:val="26"/>
                <w:szCs w:val="26"/>
              </w:rPr>
            </w:pPr>
            <w:r w:rsidRPr="00616730">
              <w:rPr>
                <w:sz w:val="26"/>
                <w:szCs w:val="26"/>
              </w:rPr>
              <w:t xml:space="preserve">нескольких дней. </w:t>
            </w:r>
          </w:p>
        </w:tc>
        <w:tc>
          <w:tcPr>
            <w:tcW w:w="2583" w:type="dxa"/>
          </w:tcPr>
          <w:p w:rsidR="006301F5" w:rsidRPr="00616730" w:rsidRDefault="006301F5" w:rsidP="00AF7B5F">
            <w:pPr>
              <w:pStyle w:val="Default"/>
              <w:rPr>
                <w:sz w:val="26"/>
                <w:szCs w:val="26"/>
              </w:rPr>
            </w:pPr>
            <w:r w:rsidRPr="00616730">
              <w:rPr>
                <w:sz w:val="26"/>
                <w:szCs w:val="26"/>
              </w:rPr>
              <w:t xml:space="preserve">Восстановительные </w:t>
            </w:r>
          </w:p>
          <w:p w:rsidR="006301F5" w:rsidRPr="00616730" w:rsidRDefault="006301F5" w:rsidP="00AF7B5F">
            <w:pPr>
              <w:pStyle w:val="Default"/>
              <w:rPr>
                <w:sz w:val="26"/>
                <w:szCs w:val="26"/>
              </w:rPr>
            </w:pPr>
            <w:r w:rsidRPr="00616730">
              <w:rPr>
                <w:sz w:val="26"/>
                <w:szCs w:val="26"/>
              </w:rPr>
              <w:t xml:space="preserve">тренировки </w:t>
            </w:r>
          </w:p>
          <w:p w:rsidR="006301F5" w:rsidRPr="00616730" w:rsidRDefault="006301F5" w:rsidP="00AF7B5F">
            <w:pPr>
              <w:pStyle w:val="Default"/>
              <w:rPr>
                <w:sz w:val="26"/>
                <w:szCs w:val="26"/>
              </w:rPr>
            </w:pPr>
            <w:r w:rsidRPr="00616730">
              <w:rPr>
                <w:sz w:val="26"/>
                <w:szCs w:val="26"/>
              </w:rPr>
              <w:t xml:space="preserve">ежедневно. </w:t>
            </w:r>
          </w:p>
        </w:tc>
      </w:tr>
      <w:tr w:rsidR="006301F5" w:rsidRPr="00616730" w:rsidTr="00027536">
        <w:trPr>
          <w:trHeight w:val="501"/>
        </w:trPr>
        <w:tc>
          <w:tcPr>
            <w:tcW w:w="2583" w:type="dxa"/>
            <w:vMerge/>
          </w:tcPr>
          <w:p w:rsidR="006301F5" w:rsidRPr="00616730" w:rsidRDefault="006301F5" w:rsidP="00AF7B5F">
            <w:pPr>
              <w:pStyle w:val="Default"/>
              <w:rPr>
                <w:sz w:val="26"/>
                <w:szCs w:val="26"/>
              </w:rPr>
            </w:pPr>
          </w:p>
        </w:tc>
        <w:tc>
          <w:tcPr>
            <w:tcW w:w="2583" w:type="dxa"/>
            <w:vMerge/>
          </w:tcPr>
          <w:p w:rsidR="006301F5" w:rsidRPr="00616730" w:rsidRDefault="006301F5"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Сауна </w:t>
            </w:r>
          </w:p>
        </w:tc>
        <w:tc>
          <w:tcPr>
            <w:tcW w:w="2583" w:type="dxa"/>
          </w:tcPr>
          <w:p w:rsidR="006301F5" w:rsidRPr="00616730" w:rsidRDefault="006301F5" w:rsidP="00AF7B5F">
            <w:pPr>
              <w:pStyle w:val="Default"/>
              <w:rPr>
                <w:sz w:val="26"/>
                <w:szCs w:val="26"/>
              </w:rPr>
            </w:pPr>
            <w:r w:rsidRPr="00616730">
              <w:rPr>
                <w:sz w:val="26"/>
                <w:szCs w:val="26"/>
              </w:rPr>
              <w:t xml:space="preserve">1 раз в 3 - 5 дней </w:t>
            </w:r>
          </w:p>
        </w:tc>
      </w:tr>
      <w:tr w:rsidR="006301F5" w:rsidRPr="00616730" w:rsidTr="00027536">
        <w:trPr>
          <w:trHeight w:val="501"/>
        </w:trPr>
        <w:tc>
          <w:tcPr>
            <w:tcW w:w="2583" w:type="dxa"/>
          </w:tcPr>
          <w:p w:rsidR="006301F5" w:rsidRPr="00616730" w:rsidRDefault="006301F5" w:rsidP="00AF7B5F">
            <w:pPr>
              <w:pStyle w:val="Default"/>
              <w:rPr>
                <w:sz w:val="26"/>
                <w:szCs w:val="26"/>
              </w:rPr>
            </w:pPr>
            <w:r w:rsidRPr="00616730">
              <w:rPr>
                <w:sz w:val="26"/>
                <w:szCs w:val="26"/>
              </w:rPr>
              <w:t xml:space="preserve">Перманентно </w:t>
            </w:r>
          </w:p>
          <w:p w:rsidR="006301F5" w:rsidRPr="00616730" w:rsidRDefault="006301F5"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Обеспечение </w:t>
            </w:r>
          </w:p>
          <w:p w:rsidR="006301F5" w:rsidRPr="00616730" w:rsidRDefault="006301F5" w:rsidP="00AF7B5F">
            <w:pPr>
              <w:pStyle w:val="Default"/>
              <w:rPr>
                <w:sz w:val="26"/>
                <w:szCs w:val="26"/>
              </w:rPr>
            </w:pPr>
            <w:r w:rsidRPr="00616730">
              <w:rPr>
                <w:sz w:val="26"/>
                <w:szCs w:val="26"/>
              </w:rPr>
              <w:t xml:space="preserve">биоритмических, </w:t>
            </w:r>
          </w:p>
          <w:p w:rsidR="006301F5" w:rsidRPr="00616730" w:rsidRDefault="006301F5" w:rsidP="00AF7B5F">
            <w:pPr>
              <w:pStyle w:val="Default"/>
              <w:rPr>
                <w:sz w:val="26"/>
                <w:szCs w:val="26"/>
              </w:rPr>
            </w:pPr>
            <w:r w:rsidRPr="00616730">
              <w:rPr>
                <w:sz w:val="26"/>
                <w:szCs w:val="26"/>
              </w:rPr>
              <w:t xml:space="preserve">энергетических, </w:t>
            </w:r>
          </w:p>
          <w:p w:rsidR="006301F5" w:rsidRPr="00616730" w:rsidRDefault="006301F5" w:rsidP="00AF7B5F">
            <w:pPr>
              <w:pStyle w:val="Default"/>
              <w:rPr>
                <w:sz w:val="26"/>
                <w:szCs w:val="26"/>
              </w:rPr>
            </w:pPr>
            <w:r w:rsidRPr="00616730">
              <w:rPr>
                <w:sz w:val="26"/>
                <w:szCs w:val="26"/>
              </w:rPr>
              <w:t xml:space="preserve">восстановительных </w:t>
            </w:r>
          </w:p>
          <w:p w:rsidR="006301F5" w:rsidRPr="00616730" w:rsidRDefault="006301F5" w:rsidP="00AF7B5F">
            <w:pPr>
              <w:pStyle w:val="Default"/>
              <w:rPr>
                <w:sz w:val="26"/>
                <w:szCs w:val="26"/>
              </w:rPr>
            </w:pPr>
            <w:r w:rsidRPr="00616730">
              <w:rPr>
                <w:sz w:val="26"/>
                <w:szCs w:val="26"/>
              </w:rPr>
              <w:t xml:space="preserve">процессов </w:t>
            </w:r>
          </w:p>
        </w:tc>
        <w:tc>
          <w:tcPr>
            <w:tcW w:w="2583" w:type="dxa"/>
          </w:tcPr>
          <w:p w:rsidR="006301F5" w:rsidRPr="00616730" w:rsidRDefault="006301F5" w:rsidP="00AF7B5F">
            <w:pPr>
              <w:pStyle w:val="Default"/>
              <w:rPr>
                <w:sz w:val="26"/>
                <w:szCs w:val="26"/>
              </w:rPr>
            </w:pPr>
            <w:r w:rsidRPr="00616730">
              <w:rPr>
                <w:sz w:val="26"/>
                <w:szCs w:val="26"/>
              </w:rPr>
              <w:t xml:space="preserve">Сбалансированное </w:t>
            </w:r>
          </w:p>
          <w:p w:rsidR="006301F5" w:rsidRPr="00616730" w:rsidRDefault="006301F5" w:rsidP="00AF7B5F">
            <w:pPr>
              <w:pStyle w:val="Default"/>
              <w:rPr>
                <w:sz w:val="26"/>
                <w:szCs w:val="26"/>
              </w:rPr>
            </w:pPr>
            <w:r w:rsidRPr="00616730">
              <w:rPr>
                <w:sz w:val="26"/>
                <w:szCs w:val="26"/>
              </w:rPr>
              <w:t xml:space="preserve">питание, витаминизация, </w:t>
            </w:r>
          </w:p>
          <w:p w:rsidR="006301F5" w:rsidRPr="00616730" w:rsidRDefault="006301F5" w:rsidP="00AF7B5F">
            <w:pPr>
              <w:pStyle w:val="Default"/>
              <w:rPr>
                <w:sz w:val="26"/>
                <w:szCs w:val="26"/>
              </w:rPr>
            </w:pPr>
            <w:r w:rsidRPr="00616730">
              <w:rPr>
                <w:sz w:val="26"/>
                <w:szCs w:val="26"/>
              </w:rPr>
              <w:t xml:space="preserve">щелочные минеральные </w:t>
            </w:r>
          </w:p>
          <w:p w:rsidR="006301F5" w:rsidRPr="00616730" w:rsidRDefault="006301F5" w:rsidP="00AF7B5F">
            <w:pPr>
              <w:pStyle w:val="Default"/>
              <w:rPr>
                <w:sz w:val="26"/>
                <w:szCs w:val="26"/>
              </w:rPr>
            </w:pPr>
            <w:r w:rsidRPr="00616730">
              <w:rPr>
                <w:sz w:val="26"/>
                <w:szCs w:val="26"/>
              </w:rPr>
              <w:t xml:space="preserve">воды </w:t>
            </w:r>
          </w:p>
        </w:tc>
        <w:tc>
          <w:tcPr>
            <w:tcW w:w="2583" w:type="dxa"/>
          </w:tcPr>
          <w:p w:rsidR="006301F5" w:rsidRPr="00616730" w:rsidRDefault="006301F5" w:rsidP="00AF7B5F">
            <w:pPr>
              <w:pStyle w:val="Default"/>
              <w:rPr>
                <w:sz w:val="26"/>
                <w:szCs w:val="26"/>
              </w:rPr>
            </w:pPr>
            <w:r w:rsidRPr="00616730">
              <w:rPr>
                <w:sz w:val="26"/>
                <w:szCs w:val="26"/>
              </w:rPr>
              <w:t xml:space="preserve">4500-5500 ккал/день, </w:t>
            </w:r>
          </w:p>
          <w:p w:rsidR="006301F5" w:rsidRPr="00616730" w:rsidRDefault="006301F5" w:rsidP="00AF7B5F">
            <w:pPr>
              <w:pStyle w:val="Default"/>
              <w:rPr>
                <w:sz w:val="26"/>
                <w:szCs w:val="26"/>
              </w:rPr>
            </w:pPr>
            <w:r w:rsidRPr="00616730">
              <w:rPr>
                <w:sz w:val="26"/>
                <w:szCs w:val="26"/>
              </w:rPr>
              <w:t xml:space="preserve">режим сна, аутогенная </w:t>
            </w:r>
          </w:p>
          <w:p w:rsidR="006301F5" w:rsidRPr="00616730" w:rsidRDefault="006301F5" w:rsidP="00AF7B5F">
            <w:pPr>
              <w:pStyle w:val="Default"/>
              <w:rPr>
                <w:sz w:val="26"/>
                <w:szCs w:val="26"/>
              </w:rPr>
            </w:pPr>
            <w:r w:rsidRPr="00616730">
              <w:rPr>
                <w:sz w:val="26"/>
                <w:szCs w:val="26"/>
              </w:rPr>
              <w:t xml:space="preserve">саморегуляция </w:t>
            </w:r>
          </w:p>
        </w:tc>
      </w:tr>
    </w:tbl>
    <w:p w:rsidR="005925F2" w:rsidRPr="00616730" w:rsidRDefault="005925F2" w:rsidP="00FE168F">
      <w:pPr>
        <w:spacing w:after="0" w:line="240" w:lineRule="auto"/>
        <w:ind w:firstLine="709"/>
        <w:jc w:val="center"/>
        <w:rPr>
          <w:rFonts w:ascii="Times New Roman" w:hAnsi="Times New Roman" w:cs="Times New Roman"/>
          <w:sz w:val="26"/>
          <w:szCs w:val="26"/>
        </w:rPr>
      </w:pPr>
    </w:p>
    <w:p w:rsidR="006301F5" w:rsidRPr="00616730" w:rsidRDefault="006301F5" w:rsidP="00FE168F">
      <w:pPr>
        <w:pStyle w:val="Default"/>
        <w:ind w:firstLine="709"/>
        <w:jc w:val="both"/>
        <w:rPr>
          <w:sz w:val="26"/>
          <w:szCs w:val="26"/>
        </w:rPr>
      </w:pPr>
      <w:r w:rsidRPr="00616730">
        <w:rPr>
          <w:sz w:val="26"/>
          <w:szCs w:val="26"/>
        </w:rPr>
        <w:lastRenderedPageBreak/>
        <w:t xml:space="preserve">Восстановительные процессы подразделяют на </w:t>
      </w:r>
      <w:r w:rsidRPr="00616730">
        <w:rPr>
          <w:i/>
          <w:iCs/>
          <w:sz w:val="26"/>
          <w:szCs w:val="26"/>
        </w:rPr>
        <w:t xml:space="preserve">текущее восстановление </w:t>
      </w:r>
      <w:r w:rsidRPr="00616730">
        <w:rPr>
          <w:sz w:val="26"/>
          <w:szCs w:val="26"/>
        </w:rPr>
        <w:t xml:space="preserve">в ходе выполнения упражнений: </w:t>
      </w:r>
      <w:r w:rsidRPr="00616730">
        <w:rPr>
          <w:i/>
          <w:iCs/>
          <w:sz w:val="26"/>
          <w:szCs w:val="26"/>
        </w:rPr>
        <w:t>срочное восстановление</w:t>
      </w:r>
      <w:r w:rsidRPr="00616730">
        <w:rPr>
          <w:sz w:val="26"/>
          <w:szCs w:val="26"/>
        </w:rPr>
        <w:t xml:space="preserve">, происходящее сразу после окончания работы, </w:t>
      </w:r>
      <w:r w:rsidRPr="00616730">
        <w:rPr>
          <w:i/>
          <w:iCs/>
          <w:sz w:val="26"/>
          <w:szCs w:val="26"/>
        </w:rPr>
        <w:t>отставленное восстановление</w:t>
      </w:r>
      <w:r w:rsidRPr="00616730">
        <w:rPr>
          <w:sz w:val="26"/>
          <w:szCs w:val="26"/>
        </w:rPr>
        <w:t xml:space="preserve">, которое наблюдается на протяжении длительного времени выполнения тренировочной нагрузки; стресс-восстановление - восстановление после перенапряжений. </w:t>
      </w:r>
    </w:p>
    <w:p w:rsidR="006301F5" w:rsidRPr="00616730" w:rsidRDefault="006301F5" w:rsidP="00FE168F">
      <w:pPr>
        <w:pStyle w:val="Default"/>
        <w:ind w:firstLine="709"/>
        <w:jc w:val="both"/>
        <w:rPr>
          <w:sz w:val="26"/>
          <w:szCs w:val="26"/>
        </w:rPr>
      </w:pPr>
      <w:r w:rsidRPr="00616730">
        <w:rPr>
          <w:sz w:val="26"/>
          <w:szCs w:val="26"/>
        </w:rPr>
        <w:t xml:space="preserve">Восстановительный период характеризуется гетерохронностью нормализации как отдельных функций организма, так и организма в целом. Эта особенность объясняется избирательностью тренировочных воздействий и индивидуальными особенностями функционирования различных систем и органов у конкретного </w:t>
      </w:r>
      <w:r w:rsidR="000B49AB">
        <w:rPr>
          <w:sz w:val="26"/>
          <w:szCs w:val="26"/>
        </w:rPr>
        <w:t>ВБЕ</w:t>
      </w:r>
      <w:r w:rsidRPr="00616730">
        <w:rPr>
          <w:sz w:val="26"/>
          <w:szCs w:val="26"/>
        </w:rPr>
        <w:t xml:space="preserve">иста. </w:t>
      </w:r>
    </w:p>
    <w:p w:rsidR="006301F5" w:rsidRPr="00616730" w:rsidRDefault="006301F5" w:rsidP="00FE168F">
      <w:pPr>
        <w:pStyle w:val="Default"/>
        <w:ind w:firstLine="709"/>
        <w:jc w:val="both"/>
        <w:rPr>
          <w:sz w:val="26"/>
          <w:szCs w:val="26"/>
        </w:rPr>
      </w:pPr>
      <w:r w:rsidRPr="00616730">
        <w:rPr>
          <w:sz w:val="26"/>
          <w:szCs w:val="26"/>
        </w:rPr>
        <w:t xml:space="preserve">Работоспособность и многие определяющие ее функции на протяжении периода восстановления после интенсивной работы не только достигают предрабочего уровня, но могут и превышать его, проходя через фазу «перевосстановления», которая рассматривается как суперкомпенсация. </w:t>
      </w:r>
    </w:p>
    <w:p w:rsidR="006301F5" w:rsidRPr="00616730" w:rsidRDefault="006301F5" w:rsidP="00FE168F">
      <w:pPr>
        <w:pStyle w:val="Default"/>
        <w:ind w:firstLine="709"/>
        <w:jc w:val="both"/>
        <w:rPr>
          <w:sz w:val="26"/>
          <w:szCs w:val="26"/>
        </w:rPr>
      </w:pPr>
      <w:r w:rsidRPr="00616730">
        <w:rPr>
          <w:sz w:val="26"/>
          <w:szCs w:val="26"/>
        </w:rPr>
        <w:t xml:space="preserve">Для восстановления работоспособности спортсменов используется широкий круг средств и мероприятий (педагогических, психологических и медико-гигиенических) с учетом возраста, этапа подготовки, интенсивности тренировочных нагрузок и индивидуальных особенностей юных спортсменов. </w:t>
      </w:r>
    </w:p>
    <w:p w:rsidR="006301F5" w:rsidRPr="00616730" w:rsidRDefault="006301F5" w:rsidP="00FE168F">
      <w:pPr>
        <w:pStyle w:val="Default"/>
        <w:ind w:firstLine="709"/>
        <w:jc w:val="both"/>
        <w:rPr>
          <w:sz w:val="26"/>
          <w:szCs w:val="26"/>
        </w:rPr>
      </w:pPr>
      <w:r w:rsidRPr="00616730">
        <w:rPr>
          <w:sz w:val="26"/>
          <w:szCs w:val="26"/>
        </w:rPr>
        <w:t xml:space="preserve">Восстановительные мероприятия проводятся: в повседневном тренировочном процессе в ходе совершенствования общей и специальной работоспособности; в условиях соревнований, когда необходимо обеспечить быстрое и по возможности полное восстановление физической и психической готовности к следующему этапу; после тренировочного занятия, соревнования; в середине микроцикла в соревнованиях и свободный от игр день; после микроцикла соревнований; после макроцикла соревнований; перманентно. </w:t>
      </w:r>
    </w:p>
    <w:p w:rsidR="006301F5" w:rsidRPr="00616730" w:rsidRDefault="006301F5" w:rsidP="00FE168F">
      <w:pPr>
        <w:pStyle w:val="Default"/>
        <w:ind w:firstLine="709"/>
        <w:jc w:val="both"/>
        <w:rPr>
          <w:sz w:val="26"/>
          <w:szCs w:val="26"/>
        </w:rPr>
      </w:pPr>
      <w:r w:rsidRPr="00616730">
        <w:rPr>
          <w:i/>
          <w:iCs/>
          <w:sz w:val="26"/>
          <w:szCs w:val="26"/>
        </w:rPr>
        <w:t xml:space="preserve">Педагогические средства </w:t>
      </w:r>
      <w:r w:rsidRPr="00616730">
        <w:rPr>
          <w:sz w:val="26"/>
          <w:szCs w:val="26"/>
        </w:rPr>
        <w:t xml:space="preserve">восстановления включают: </w:t>
      </w:r>
    </w:p>
    <w:p w:rsidR="006301F5" w:rsidRPr="00616730" w:rsidRDefault="006301F5" w:rsidP="00FE168F">
      <w:pPr>
        <w:pStyle w:val="Default"/>
        <w:ind w:firstLine="709"/>
        <w:jc w:val="both"/>
        <w:rPr>
          <w:sz w:val="26"/>
          <w:szCs w:val="26"/>
        </w:rPr>
      </w:pPr>
      <w:r w:rsidRPr="00616730">
        <w:rPr>
          <w:sz w:val="26"/>
          <w:szCs w:val="26"/>
        </w:rPr>
        <w:t xml:space="preserve">- рациональное планирование тренировочного процесса в соответствии с функциональными возможностями организма, сочетание общих и специальных средств, построение тренировочных и соревновательных микро-, мезо- и макроциклов, широкое использование переключений, четкую организацию работы и отдыха; </w:t>
      </w:r>
    </w:p>
    <w:p w:rsidR="006301F5" w:rsidRPr="00616730" w:rsidRDefault="006301F5" w:rsidP="00FE168F">
      <w:pPr>
        <w:pStyle w:val="Default"/>
        <w:ind w:firstLine="709"/>
        <w:jc w:val="both"/>
        <w:rPr>
          <w:sz w:val="26"/>
          <w:szCs w:val="26"/>
        </w:rPr>
      </w:pPr>
      <w:r w:rsidRPr="00616730">
        <w:rPr>
          <w:sz w:val="26"/>
          <w:szCs w:val="26"/>
        </w:rPr>
        <w:t xml:space="preserve">- построение отдельного тренировочного занятия с использованием средств восстановления: полноценная разминка, подбор инвентаря, оборудования и мест для занятий, упражнений для активного отдыха и расслабления, создание положительного эмоционального фона; </w:t>
      </w:r>
    </w:p>
    <w:p w:rsidR="006301F5" w:rsidRPr="00616730" w:rsidRDefault="006301F5" w:rsidP="00FE168F">
      <w:pPr>
        <w:pStyle w:val="Default"/>
        <w:ind w:firstLine="709"/>
        <w:jc w:val="both"/>
        <w:rPr>
          <w:sz w:val="26"/>
          <w:szCs w:val="26"/>
        </w:rPr>
      </w:pPr>
      <w:r w:rsidRPr="00616730">
        <w:rPr>
          <w:sz w:val="26"/>
          <w:szCs w:val="26"/>
        </w:rPr>
        <w:t xml:space="preserve">- варьирование интервалов отдыха между отдельными упражнениями и тренировочными занятиями; </w:t>
      </w:r>
    </w:p>
    <w:p w:rsidR="006301F5" w:rsidRPr="00616730" w:rsidRDefault="006301F5" w:rsidP="00FE168F">
      <w:pPr>
        <w:pStyle w:val="Default"/>
        <w:ind w:firstLine="709"/>
        <w:jc w:val="both"/>
        <w:rPr>
          <w:sz w:val="26"/>
          <w:szCs w:val="26"/>
        </w:rPr>
      </w:pPr>
      <w:r w:rsidRPr="00616730">
        <w:rPr>
          <w:sz w:val="26"/>
          <w:szCs w:val="26"/>
        </w:rPr>
        <w:t xml:space="preserve">- разработку системы планирования с использованием различных восстановительных средств в недельных, месячных и годовых циклах подготовки; </w:t>
      </w:r>
    </w:p>
    <w:p w:rsidR="006301F5" w:rsidRPr="00616730" w:rsidRDefault="006301F5" w:rsidP="00FE168F">
      <w:pPr>
        <w:pStyle w:val="Default"/>
        <w:ind w:firstLine="709"/>
        <w:jc w:val="both"/>
        <w:rPr>
          <w:sz w:val="26"/>
          <w:szCs w:val="26"/>
        </w:rPr>
      </w:pPr>
      <w:r w:rsidRPr="00616730">
        <w:rPr>
          <w:sz w:val="26"/>
          <w:szCs w:val="26"/>
        </w:rPr>
        <w:t xml:space="preserve">- разработку специальных физических упражнений с целью ускорения восстановления работоспособности </w:t>
      </w:r>
      <w:r w:rsidR="000B49AB">
        <w:rPr>
          <w:sz w:val="26"/>
          <w:szCs w:val="26"/>
        </w:rPr>
        <w:t>единоборцев</w:t>
      </w:r>
      <w:r w:rsidRPr="00616730">
        <w:rPr>
          <w:sz w:val="26"/>
          <w:szCs w:val="26"/>
        </w:rPr>
        <w:t xml:space="preserve">, совершенствования технических приемов и тактических действий. </w:t>
      </w:r>
    </w:p>
    <w:p w:rsidR="006301F5" w:rsidRPr="00616730" w:rsidRDefault="006301F5" w:rsidP="00FE168F">
      <w:pPr>
        <w:pStyle w:val="Default"/>
        <w:ind w:firstLine="709"/>
        <w:jc w:val="both"/>
        <w:rPr>
          <w:sz w:val="26"/>
          <w:szCs w:val="26"/>
        </w:rPr>
      </w:pPr>
      <w:r w:rsidRPr="00616730">
        <w:rPr>
          <w:i/>
          <w:iCs/>
          <w:sz w:val="26"/>
          <w:szCs w:val="26"/>
        </w:rPr>
        <w:t xml:space="preserve">Психолого-педагогические средства </w:t>
      </w:r>
      <w:r w:rsidRPr="00616730">
        <w:rPr>
          <w:sz w:val="26"/>
          <w:szCs w:val="26"/>
        </w:rPr>
        <w:t xml:space="preserve">включают специальные восстановительные упражнения: на расслабление, дыхательные, на растяжение, восстановительного характера (плавание, настольный теннис), чередование средств ОФП и психорегуляции. </w:t>
      </w:r>
    </w:p>
    <w:p w:rsidR="006301F5" w:rsidRPr="00616730" w:rsidRDefault="006301F5" w:rsidP="00FE168F">
      <w:pPr>
        <w:pStyle w:val="Default"/>
        <w:ind w:firstLine="709"/>
        <w:jc w:val="both"/>
        <w:rPr>
          <w:sz w:val="26"/>
          <w:szCs w:val="26"/>
        </w:rPr>
      </w:pPr>
      <w:r w:rsidRPr="00616730">
        <w:rPr>
          <w:i/>
          <w:iCs/>
          <w:sz w:val="26"/>
          <w:szCs w:val="26"/>
        </w:rPr>
        <w:t xml:space="preserve">Медико-гигиенические средства </w:t>
      </w:r>
      <w:r w:rsidRPr="00616730">
        <w:rPr>
          <w:sz w:val="26"/>
          <w:szCs w:val="26"/>
        </w:rPr>
        <w:t xml:space="preserve">восстановления включают: сбалансированное питание, физические средства восстановления (массаж, душ, сауна, нормо- и гипербарическую оксигенацию, сеансы аэроионотерапии), обеспечение соответствия условий тренировок, соревнований и отдыха основным санитарно-гигиеническим требованиям. </w:t>
      </w:r>
    </w:p>
    <w:p w:rsidR="006301F5" w:rsidRPr="00616730" w:rsidRDefault="006301F5" w:rsidP="00FE168F">
      <w:pPr>
        <w:pStyle w:val="Default"/>
        <w:ind w:firstLine="709"/>
        <w:jc w:val="both"/>
        <w:rPr>
          <w:color w:val="auto"/>
          <w:sz w:val="26"/>
          <w:szCs w:val="26"/>
        </w:rPr>
      </w:pPr>
      <w:r w:rsidRPr="00616730">
        <w:rPr>
          <w:i/>
          <w:iCs/>
          <w:sz w:val="26"/>
          <w:szCs w:val="26"/>
        </w:rPr>
        <w:lastRenderedPageBreak/>
        <w:t xml:space="preserve">Психологические средства </w:t>
      </w:r>
      <w:r w:rsidRPr="00616730">
        <w:rPr>
          <w:sz w:val="26"/>
          <w:szCs w:val="26"/>
        </w:rPr>
        <w:t xml:space="preserve">восстановления включают: психорегулирующую тренировку, упражнения для мышечного расслабления, сон - отдых и другие приемы психогигиены и психотерапии. Особенно следует учитывать отрицательно действующие во время </w:t>
      </w:r>
      <w:r w:rsidRPr="00616730">
        <w:rPr>
          <w:color w:val="auto"/>
          <w:sz w:val="26"/>
          <w:szCs w:val="26"/>
        </w:rPr>
        <w:t xml:space="preserve">соревнований психогенные факторы (неблагоприятная реакция зрителей, боязнь проиграть, получить травму, психологическое давление соперников), чтобы своевременно ликвидировать или нейтрализовать их.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После тренировочного микроцикла и соревнований для восстановления используются туристский поход с играми (бадминтон, футбол), купанием, терренкуром, могут применяться ванны хвойно-солевые или жемчужные в сочетании с аэроингаляцией или струйным душем (душ Шарко, подводный массаж).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Следует учитывать, что после соревновательного цикла необходимы физическая и психологическая разгрузка, подготовка организма к новому циклу тренировочных и соревновательных нагрузок, профилактика перенапряжений. С этой целью используются те же средства, что и после микроцикла, но в течение нескольких дней, представляющих собой восстановительный микроцикл. Физические средства восстановления (сауна, ванна, подводный душ) следует чередовать по принципу, один день – одно средство. Психорегуляция реституционной направленности выполняется ежедневно.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Регуляция сна достигается выполнением режима тренировок и отдыха, способствующим выработке рефлексов на засыпание и пробуждение (биоритмы), комфортными условиями сна (проветриваемое помещение, удобная постель), аутогенной тренировкой, мероприятиями личной гигиены.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Тренировочные мероприятия обеспечивают возможность достижения максимальной работоспособности </w:t>
      </w:r>
      <w:r w:rsidR="00B25E54">
        <w:rPr>
          <w:color w:val="auto"/>
          <w:sz w:val="26"/>
          <w:szCs w:val="26"/>
        </w:rPr>
        <w:t>обучающихся</w:t>
      </w:r>
      <w:r w:rsidRPr="00616730">
        <w:rPr>
          <w:color w:val="auto"/>
          <w:sz w:val="26"/>
          <w:szCs w:val="26"/>
        </w:rPr>
        <w:t xml:space="preserve"> и адаптации к условиям соревнований.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Психологические средства восстановления используются для ускорения реабилитации после нервного и психического утомления.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При выборе восстановительных средств особое внимание необходимо уделять индивидуальной переносимости тренировочных и соревновательных нагрузок, для этой цели могут служить субъективные ощущения юных спортсменов, а также стандартизованные функциональные пробы. </w:t>
      </w:r>
    </w:p>
    <w:p w:rsidR="00357EBC" w:rsidRPr="00616730" w:rsidRDefault="00357EBC" w:rsidP="00FE168F">
      <w:pPr>
        <w:pStyle w:val="Default"/>
        <w:ind w:firstLine="709"/>
        <w:jc w:val="both"/>
        <w:rPr>
          <w:color w:val="auto"/>
          <w:sz w:val="26"/>
          <w:szCs w:val="26"/>
        </w:rPr>
      </w:pPr>
    </w:p>
    <w:p w:rsidR="006301F5" w:rsidRPr="00616730" w:rsidRDefault="006301F5" w:rsidP="00FE168F">
      <w:pPr>
        <w:pStyle w:val="Default"/>
        <w:ind w:firstLine="709"/>
        <w:jc w:val="center"/>
        <w:rPr>
          <w:color w:val="auto"/>
          <w:sz w:val="26"/>
          <w:szCs w:val="26"/>
        </w:rPr>
      </w:pPr>
      <w:r w:rsidRPr="00616730">
        <w:rPr>
          <w:b/>
          <w:bCs/>
          <w:color w:val="auto"/>
          <w:sz w:val="26"/>
          <w:szCs w:val="26"/>
        </w:rPr>
        <w:t>Этап совершенствования спортивного мастерства, этап высшего спортивного мастерства.</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Чтобы успешно решить задачи по подготовке </w:t>
      </w:r>
      <w:r w:rsidR="00B25E54">
        <w:rPr>
          <w:color w:val="auto"/>
          <w:sz w:val="26"/>
          <w:szCs w:val="26"/>
        </w:rPr>
        <w:t>обучающихся</w:t>
      </w:r>
      <w:r w:rsidRPr="00616730">
        <w:rPr>
          <w:color w:val="auto"/>
          <w:sz w:val="26"/>
          <w:szCs w:val="26"/>
        </w:rPr>
        <w:t xml:space="preserve"> для команд высших разрядов, в процесс многолетней подготовки спортсменов должна органически включаться система специальных средств, методов и условий восстановления. Вопросы восстановления решаются в ходе отдельных тренировочных занятий, соревнований, в интервалах между занятиями и соревнованиями, на отдельных этапах годичного цикла.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Система профилактико-восстановительных мероприятий носит комплексный характер и включает в себя средства психолого- педагогического и медико биологического воздействия.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Под психолого-педагогическими средствами подразумевают творческое использование тренировочных и соревновательных нагрузок; применение средств общей физической подготовки с целью переключения форм двигательной активности и создания благоприятных условий для протекания процесса восстановления; оптимальную продолжительность отдыха между занятиями, варьирование интервалов отдыха между упражнениями; применение средств и методов психо- регулирующей тренировки. Эти средства во многом зависят от профессионального уровня тренера и активности самого </w:t>
      </w:r>
      <w:r w:rsidR="000B49AB">
        <w:rPr>
          <w:color w:val="auto"/>
          <w:sz w:val="26"/>
          <w:szCs w:val="26"/>
        </w:rPr>
        <w:t>ВБЕ</w:t>
      </w:r>
      <w:r w:rsidRPr="00616730">
        <w:rPr>
          <w:color w:val="auto"/>
          <w:sz w:val="26"/>
          <w:szCs w:val="26"/>
        </w:rPr>
        <w:t xml:space="preserve">иста. </w:t>
      </w:r>
    </w:p>
    <w:p w:rsidR="006301F5" w:rsidRPr="00616730" w:rsidRDefault="006301F5" w:rsidP="00FE168F">
      <w:pPr>
        <w:pStyle w:val="Default"/>
        <w:ind w:firstLine="709"/>
        <w:jc w:val="both"/>
        <w:rPr>
          <w:color w:val="auto"/>
          <w:sz w:val="26"/>
          <w:szCs w:val="26"/>
        </w:rPr>
      </w:pPr>
      <w:r w:rsidRPr="00616730">
        <w:rPr>
          <w:color w:val="auto"/>
          <w:sz w:val="26"/>
          <w:szCs w:val="26"/>
        </w:rPr>
        <w:lastRenderedPageBreak/>
        <w:t>К медико-биологическим средствам относятся: специализированное питание, фармакологические средства; распорядок дня; спортивный массаж (ручной и вибрационный); гидропроцедуры (контрастные ванны, разнообразные души: дождевой, циркулярный, Шарко, подводный душ-массаж, вибрационный, суховоздушная и парная баня; отдельные виды бальнеопроцедур - хлоридно-натриевые и хвойные ванны; электросветотерапия - токи Бернара, электростимуляция, ультрафиолетовое облучение; баротерапия; кислородотерапия.</w:t>
      </w:r>
      <w:r w:rsidR="00BA20E5" w:rsidRPr="00616730">
        <w:rPr>
          <w:color w:val="auto"/>
          <w:sz w:val="26"/>
          <w:szCs w:val="26"/>
        </w:rPr>
        <w:t xml:space="preserve"> </w:t>
      </w:r>
      <w:r w:rsidRPr="00616730">
        <w:rPr>
          <w:color w:val="auto"/>
          <w:sz w:val="26"/>
          <w:szCs w:val="26"/>
        </w:rPr>
        <w:t xml:space="preserve">Применение восстанавливающих средств должно осуществляться на фоне гигиенически целесообразного распорядка дня спортсменов и рационального питания. Режим дня и питание могут иметь специальную, восстанавливающую направленность.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Следует умело использовать восстанавливающую роль сна. Продолжительность ночного сна после значительных тренировочных нагрузок может быть увеличена до 9 - 10 ч за счет более раннего отхода ко сну (на 1-1,5 ч) и более позднего подъема (па 30- 60 мин), особенно в осенне-зимний сезон. Дневной сон спортсмена на сборах обуславливает восстановление и поддержание спортивной работоспособности на высоком уровне во вторую половину дня. После тренировочных занятий и соревнований для спортсмена в течение дня наиболее приемлемы пассивные формы отдыха, не связанные с большой эмоциональной нагрузкой, но создающие положительный эмоциональный фон.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Восстановительный пищевой рацион спортсменов должен быть построен на основе сбалансированности, т. е. соответствия калорийности рациона суточным энергозатратам спортсмена и оптимального соотношения как основных пищевых веществ, так и их компонентов. По энергозатратам </w:t>
      </w:r>
      <w:r w:rsidR="00B25E54">
        <w:rPr>
          <w:color w:val="auto"/>
          <w:sz w:val="26"/>
          <w:szCs w:val="26"/>
        </w:rPr>
        <w:t xml:space="preserve">восточные боевые единоборства </w:t>
      </w:r>
      <w:r w:rsidRPr="00616730">
        <w:rPr>
          <w:color w:val="auto"/>
          <w:sz w:val="26"/>
          <w:szCs w:val="26"/>
        </w:rPr>
        <w:t xml:space="preserve">относится к видам спорта, характеризующимся большим объемом и интенсивностью физической нагрузки.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Восстановительный рацион должен включать продукты, богатые легкоусвояемыми углеводами (молоко, особенно молочнокислые продукты, хлеб из пшеничной муки высшего сорта, мед, варенье, компоты и др.). Следует включать растительные масла без термической обработки как основной источник полиненасыщенных жирных кислот, усиливающих восстановительные процессы.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Восстановительный рацион должен быть богат балластными веществами и пектином, источниками которых являются овощи и фрукты. Наряду с молочнокислыми продуктами они способствуют выведению шлаков из организма и нормализуют функции желудочно-кишечного тракта. С целью восстановления потерь воды и солей может быть несколько повышена суточная норма воды и норма поваренной соли.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Между тренировочными занятиями и во время соревнований следует применять специализированные продукты, обогащенные белком, витаминами, углеводно-минеральными продуктами.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При повышенных энергозатратах целесообразна организация 4-5- кратного питания.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Применение активных восстанавливающих средств, в том числе доз витаминов, не должно подавлять и подменять естественных процессов восстановления в организме спортсмена, особенно в подготовительном периоде, где происходит повышение уровня физических качеств как следствие развития адаптационных и компенсаторных механизмов, поднимающих функциональный потолок спортсмена естественным путем.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В отдельных случаях, обязательно по рекомендации врача, назначаются фармакологические средства (оротат калия, компливит, поли-витамины, рибоксин) как профилактика при признаках переутомления.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Значительную роль в ускорении процессов восстановления, особенно при выраженном общем и локальном утомлении, вызванном проведенными тренировками или соревнованиями, играет массаж, гидропроцедуры, бальнеопроцедуры, </w:t>
      </w:r>
      <w:r w:rsidRPr="00616730">
        <w:rPr>
          <w:color w:val="auto"/>
          <w:sz w:val="26"/>
          <w:szCs w:val="26"/>
        </w:rPr>
        <w:lastRenderedPageBreak/>
        <w:t xml:space="preserve">электросветотерапия, общее ультрафиолетовое облучение, кислородные коктейли; местная барокамера, аэроионизация.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Восстановление защитно-приспособительных механизмов у спортсменов посредством физиотерапевтических процедур обусловлено тем, что они снимают общую усталость и утомление мышц, стимулируют функции нервной и сердечно-сосудистой систем, повышают сопротивляемость организма. Все это способствует восстановлению регулирующего влияния ЦНС на деятельность других функций и систем, оказывая в целом общее воздействие на организм. </w:t>
      </w:r>
    </w:p>
    <w:p w:rsidR="006301F5" w:rsidRPr="00616730" w:rsidRDefault="006301F5" w:rsidP="00FE168F">
      <w:pPr>
        <w:pStyle w:val="Default"/>
        <w:ind w:firstLine="709"/>
        <w:jc w:val="both"/>
        <w:rPr>
          <w:color w:val="auto"/>
          <w:sz w:val="26"/>
          <w:szCs w:val="26"/>
        </w:rPr>
      </w:pPr>
      <w:r w:rsidRPr="00616730">
        <w:rPr>
          <w:color w:val="auto"/>
          <w:sz w:val="26"/>
          <w:szCs w:val="26"/>
        </w:rPr>
        <w:t>Спортивный массаж включает ручной, вибромассаж, ультразвуковой. Ручной массаж используется в предупредительных и восстановительных целях. Предупредительный - за 15-30 мин до матча, восстановительный - через 20-30 мин после работы, при сильном утомлении - через 1-2 часа. Вибрационный массаж осуществляется вибраторами и рекомендован как эффективное средство борьбы с утомлением, особенно</w:t>
      </w:r>
      <w:r w:rsidR="00BA20E5" w:rsidRPr="00616730">
        <w:rPr>
          <w:color w:val="auto"/>
          <w:sz w:val="26"/>
          <w:szCs w:val="26"/>
        </w:rPr>
        <w:t xml:space="preserve"> при локальном утомлении мышц.  </w:t>
      </w:r>
      <w:r w:rsidRPr="00616730">
        <w:rPr>
          <w:color w:val="auto"/>
          <w:sz w:val="26"/>
          <w:szCs w:val="26"/>
        </w:rPr>
        <w:t xml:space="preserve">Ультразвуковой массаж усиливает химические реакции, ускоряет протекание окислительно-восстановительных процессов, повышает работоспособность мышц, снимает утомление, понижает тонус мышц, исчезают неприятные болевые ощущения, связанные с мышечным перенапряжением.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Растирки и спортивные кремы способствуют более быстрому восстановлению, лечению спортивных травм и используются как средства, повышающие работоспособность. Массаж с растирками эффективнее, так как достигается более глубокая обработка мышц и более длительно сохраняется в мышцах тепло.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Гидротерапия включает в себя парные и суховоздушпые бани; души (дождевой, игольчатый, пылевой, струевой, Шарко, шотландский, веерный, циркулярный); ванны (контрастные, вибрационные, хлоридно-натриевые (соляные), хвойные, «жемчужные»).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Баротерапия. В барокамере создается декомпрессия до высоты 1500-2000 м над уровнем моря в зависимости от величины нагрузки в тренировках: чем больше нагрузка, тем меньше степень декомпрессии.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Электросветопроцедуры. Занимают важное место в системе восстановительных средств. К их числу относится: токи Бернара, соллюкс, УФО, электростимуляция.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Аэроионизация. Вдыхание ионов оказывает тонизирующее влияние на организм спортсмена. Легкие ионы благотворно влияют на кроветворение, физико-химические и морфологические свойства кроветворения и крови, на процессы клеточного дыхания и обмена, на центральную и вегетативную нервную систему.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Аэроионизация оказывает нормализующее влияние на разнообразные функции выведенного из состояния равновесия организма – понижается артериальное давление, урежается дыхание, частота сердечных сокращений, улучшается самочувствие.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Цветовые и музыкальные воздействия. В комплексе восстановительных средств применяются газосветовые лампы голубого и зеленого цвета, создающие фон, благоприятный для отдыха. Особое внимание уделяется специально подобранной музыке. Музыкальное сопровождение дополняет общий комплекс, способствует лучшему расслаблению мышц и более тонкому восприятию вибрационных воздействий.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В связи с тем, что восстанавливающие физиотерапевтические процедуры, как правило, кратковременны, следует в режиме дня </w:t>
      </w:r>
      <w:r w:rsidR="00C33147">
        <w:rPr>
          <w:color w:val="auto"/>
          <w:sz w:val="26"/>
          <w:szCs w:val="26"/>
        </w:rPr>
        <w:t>спортсмена</w:t>
      </w:r>
      <w:r w:rsidRPr="00616730">
        <w:rPr>
          <w:color w:val="auto"/>
          <w:sz w:val="26"/>
          <w:szCs w:val="26"/>
        </w:rPr>
        <w:t xml:space="preserve"> предусматривать 20-30 мин дополнительно к продолжительности занятия на гигиенические (гигиенический душ) или восстанавливающие процедуры.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Время на профилактически-восстановительные мероприятия входит в общее количество часов, предусмотренное учебным планом для каждого года обучения. </w:t>
      </w:r>
    </w:p>
    <w:p w:rsidR="00027536" w:rsidRPr="00616730" w:rsidRDefault="006301F5" w:rsidP="00FE168F">
      <w:pPr>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lastRenderedPageBreak/>
        <w:t xml:space="preserve">Восстановительные средства должны применяться по специальным схемам медицинским работником в зависимости от индивидуальных особенностей </w:t>
      </w:r>
      <w:r w:rsidR="00C33147">
        <w:rPr>
          <w:rFonts w:ascii="Times New Roman" w:hAnsi="Times New Roman" w:cs="Times New Roman"/>
          <w:sz w:val="26"/>
          <w:szCs w:val="26"/>
        </w:rPr>
        <w:t>обучающегося</w:t>
      </w:r>
      <w:r w:rsidRPr="00616730">
        <w:rPr>
          <w:rFonts w:ascii="Times New Roman" w:hAnsi="Times New Roman" w:cs="Times New Roman"/>
          <w:sz w:val="26"/>
          <w:szCs w:val="26"/>
        </w:rPr>
        <w:t>.</w:t>
      </w:r>
    </w:p>
    <w:p w:rsidR="00027536" w:rsidRPr="00616730" w:rsidRDefault="00027536" w:rsidP="00FE168F">
      <w:pPr>
        <w:spacing w:after="0" w:line="240" w:lineRule="auto"/>
        <w:ind w:firstLine="709"/>
        <w:jc w:val="center"/>
        <w:rPr>
          <w:rFonts w:ascii="Times New Roman" w:hAnsi="Times New Roman" w:cs="Times New Roman"/>
          <w:sz w:val="26"/>
          <w:szCs w:val="26"/>
        </w:rPr>
      </w:pPr>
    </w:p>
    <w:p w:rsidR="001866BB" w:rsidRPr="00616730" w:rsidRDefault="001866BB" w:rsidP="00FE168F">
      <w:pPr>
        <w:spacing w:after="0" w:line="240" w:lineRule="auto"/>
        <w:ind w:firstLine="709"/>
        <w:jc w:val="center"/>
        <w:rPr>
          <w:rFonts w:ascii="Times New Roman" w:eastAsia="Times New Roman" w:hAnsi="Times New Roman" w:cs="Times New Roman"/>
          <w:b/>
          <w:sz w:val="26"/>
          <w:szCs w:val="26"/>
          <w:lang w:eastAsia="ru-RU"/>
        </w:rPr>
      </w:pPr>
      <w:r w:rsidRPr="00616730">
        <w:rPr>
          <w:rFonts w:ascii="Times New Roman" w:hAnsi="Times New Roman" w:cs="Times New Roman"/>
          <w:b/>
          <w:sz w:val="26"/>
          <w:szCs w:val="26"/>
        </w:rPr>
        <w:t>II</w:t>
      </w:r>
      <w:r w:rsidRPr="00616730">
        <w:rPr>
          <w:rFonts w:ascii="Times New Roman" w:hAnsi="Times New Roman" w:cs="Times New Roman"/>
          <w:b/>
          <w:sz w:val="26"/>
          <w:szCs w:val="26"/>
          <w:lang w:val="en-US"/>
        </w:rPr>
        <w:t>I</w:t>
      </w:r>
      <w:r w:rsidRPr="00616730">
        <w:rPr>
          <w:rFonts w:ascii="Times New Roman" w:hAnsi="Times New Roman" w:cs="Times New Roman"/>
          <w:b/>
          <w:sz w:val="26"/>
          <w:szCs w:val="26"/>
        </w:rPr>
        <w:t xml:space="preserve">. </w:t>
      </w:r>
      <w:r w:rsidR="00F53847" w:rsidRPr="00616730">
        <w:rPr>
          <w:rFonts w:ascii="Times New Roman" w:eastAsia="Times New Roman" w:hAnsi="Times New Roman" w:cs="Times New Roman"/>
          <w:b/>
          <w:sz w:val="26"/>
          <w:szCs w:val="26"/>
          <w:lang w:eastAsia="ru-RU"/>
        </w:rPr>
        <w:t>Систем</w:t>
      </w:r>
      <w:r w:rsidR="00F53847" w:rsidRPr="00616730">
        <w:rPr>
          <w:rFonts w:ascii="Times New Roman" w:eastAsia="Times New Roman" w:hAnsi="Times New Roman" w:cs="Times New Roman"/>
          <w:b/>
          <w:sz w:val="26"/>
          <w:szCs w:val="26"/>
        </w:rPr>
        <w:t xml:space="preserve">а </w:t>
      </w:r>
      <w:r w:rsidR="00F53847" w:rsidRPr="00616730">
        <w:rPr>
          <w:rFonts w:ascii="Times New Roman" w:eastAsia="Times New Roman" w:hAnsi="Times New Roman" w:cs="Times New Roman"/>
          <w:b/>
          <w:sz w:val="26"/>
          <w:szCs w:val="26"/>
          <w:lang w:eastAsia="ru-RU"/>
        </w:rPr>
        <w:t xml:space="preserve">контроля </w:t>
      </w:r>
    </w:p>
    <w:p w:rsidR="00683ED2" w:rsidRPr="00616730" w:rsidRDefault="00683ED2" w:rsidP="00FE168F">
      <w:pPr>
        <w:spacing w:after="0" w:line="240" w:lineRule="auto"/>
        <w:ind w:firstLine="709"/>
        <w:jc w:val="center"/>
        <w:rPr>
          <w:rFonts w:ascii="Times New Roman" w:hAnsi="Times New Roman" w:cs="Times New Roman"/>
          <w:b/>
          <w:sz w:val="26"/>
          <w:szCs w:val="26"/>
        </w:rPr>
      </w:pPr>
    </w:p>
    <w:p w:rsidR="00DE56D2" w:rsidRPr="00616730" w:rsidRDefault="006A52BC" w:rsidP="00FE168F">
      <w:pPr>
        <w:pStyle w:val="a4"/>
        <w:numPr>
          <w:ilvl w:val="1"/>
          <w:numId w:val="46"/>
        </w:numPr>
        <w:tabs>
          <w:tab w:val="left" w:pos="0"/>
        </w:tabs>
        <w:autoSpaceDE w:val="0"/>
        <w:autoSpaceDN w:val="0"/>
        <w:adjustRightInd w:val="0"/>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По итогам освоения Программы</w:t>
      </w:r>
      <w:r w:rsidR="00DE56D2" w:rsidRPr="00616730">
        <w:rPr>
          <w:rFonts w:ascii="Times New Roman" w:hAnsi="Times New Roman" w:cs="Times New Roman"/>
          <w:sz w:val="26"/>
          <w:szCs w:val="26"/>
        </w:rPr>
        <w:t xml:space="preserve"> применительно к этапам спортивной подготовки </w:t>
      </w:r>
      <w:r w:rsidRPr="00616730">
        <w:rPr>
          <w:rFonts w:ascii="Times New Roman" w:hAnsi="Times New Roman" w:cs="Times New Roman"/>
          <w:bCs/>
          <w:sz w:val="26"/>
          <w:szCs w:val="26"/>
        </w:rPr>
        <w:t>лиц</w:t>
      </w:r>
      <w:r w:rsidR="00DE56D2" w:rsidRPr="00616730">
        <w:rPr>
          <w:rFonts w:ascii="Times New Roman" w:hAnsi="Times New Roman" w:cs="Times New Roman"/>
          <w:bCs/>
          <w:sz w:val="26"/>
          <w:szCs w:val="26"/>
        </w:rPr>
        <w:t>у</w:t>
      </w:r>
      <w:r w:rsidRPr="00616730">
        <w:rPr>
          <w:rFonts w:ascii="Times New Roman" w:hAnsi="Times New Roman" w:cs="Times New Roman"/>
          <w:bCs/>
          <w:sz w:val="26"/>
          <w:szCs w:val="26"/>
        </w:rPr>
        <w:t>, проходяще</w:t>
      </w:r>
      <w:r w:rsidR="00683ED2" w:rsidRPr="00616730">
        <w:rPr>
          <w:rFonts w:ascii="Times New Roman" w:hAnsi="Times New Roman" w:cs="Times New Roman"/>
          <w:bCs/>
          <w:sz w:val="26"/>
          <w:szCs w:val="26"/>
        </w:rPr>
        <w:t>му</w:t>
      </w:r>
      <w:r w:rsidRPr="00616730">
        <w:rPr>
          <w:rFonts w:ascii="Times New Roman" w:hAnsi="Times New Roman" w:cs="Times New Roman"/>
          <w:bCs/>
          <w:sz w:val="26"/>
          <w:szCs w:val="26"/>
        </w:rPr>
        <w:t xml:space="preserve"> спортивную подготовку (далее – обучающийся), </w:t>
      </w:r>
      <w:r w:rsidR="00683ED2" w:rsidRPr="00616730">
        <w:rPr>
          <w:rFonts w:ascii="Times New Roman" w:hAnsi="Times New Roman" w:cs="Times New Roman"/>
          <w:bCs/>
          <w:sz w:val="26"/>
          <w:szCs w:val="26"/>
        </w:rPr>
        <w:t>необходимо</w:t>
      </w:r>
      <w:r w:rsidRPr="00616730">
        <w:rPr>
          <w:rFonts w:ascii="Times New Roman" w:hAnsi="Times New Roman" w:cs="Times New Roman"/>
          <w:bCs/>
          <w:sz w:val="26"/>
          <w:szCs w:val="26"/>
        </w:rPr>
        <w:t xml:space="preserve"> выполнить следующие </w:t>
      </w:r>
      <w:r w:rsidRPr="00616730">
        <w:rPr>
          <w:rFonts w:ascii="Times New Roman" w:hAnsi="Times New Roman" w:cs="Times New Roman"/>
          <w:sz w:val="26"/>
          <w:szCs w:val="26"/>
        </w:rPr>
        <w:t>т</w:t>
      </w:r>
      <w:r w:rsidR="00F53847" w:rsidRPr="00616730">
        <w:rPr>
          <w:rFonts w:ascii="Times New Roman" w:hAnsi="Times New Roman" w:cs="Times New Roman"/>
          <w:sz w:val="26"/>
          <w:szCs w:val="26"/>
        </w:rPr>
        <w:t xml:space="preserve">ребования к результатам прохождения </w:t>
      </w:r>
      <w:r w:rsidRPr="00616730">
        <w:rPr>
          <w:rFonts w:ascii="Times New Roman" w:hAnsi="Times New Roman" w:cs="Times New Roman"/>
          <w:sz w:val="26"/>
          <w:szCs w:val="26"/>
        </w:rPr>
        <w:t>Программы</w:t>
      </w:r>
      <w:r w:rsidR="00F53847" w:rsidRPr="00616730">
        <w:rPr>
          <w:rFonts w:ascii="Times New Roman" w:hAnsi="Times New Roman" w:cs="Times New Roman"/>
          <w:sz w:val="26"/>
          <w:szCs w:val="26"/>
        </w:rPr>
        <w:t>, в том числе</w:t>
      </w:r>
      <w:r w:rsidRPr="00616730">
        <w:rPr>
          <w:rFonts w:ascii="Times New Roman" w:hAnsi="Times New Roman" w:cs="Times New Roman"/>
          <w:sz w:val="26"/>
          <w:szCs w:val="26"/>
        </w:rPr>
        <w:t>,</w:t>
      </w:r>
      <w:r w:rsidR="00F53847" w:rsidRPr="00616730">
        <w:rPr>
          <w:rFonts w:ascii="Times New Roman" w:hAnsi="Times New Roman" w:cs="Times New Roman"/>
          <w:sz w:val="26"/>
          <w:szCs w:val="26"/>
        </w:rPr>
        <w:t xml:space="preserve"> к участию в спортивных соревнованиях</w:t>
      </w:r>
      <w:r w:rsidRPr="00616730">
        <w:rPr>
          <w:rFonts w:ascii="Times New Roman" w:hAnsi="Times New Roman" w:cs="Times New Roman"/>
          <w:sz w:val="26"/>
          <w:szCs w:val="26"/>
        </w:rPr>
        <w:t>:</w:t>
      </w:r>
    </w:p>
    <w:p w:rsidR="001866BB" w:rsidRPr="00616730" w:rsidRDefault="006A52BC" w:rsidP="00FE168F">
      <w:pPr>
        <w:pStyle w:val="a4"/>
        <w:numPr>
          <w:ilvl w:val="2"/>
          <w:numId w:val="46"/>
        </w:numPr>
        <w:tabs>
          <w:tab w:val="left" w:pos="0"/>
        </w:tabs>
        <w:autoSpaceDE w:val="0"/>
        <w:autoSpaceDN w:val="0"/>
        <w:adjustRightInd w:val="0"/>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Н</w:t>
      </w:r>
      <w:r w:rsidR="001866BB" w:rsidRPr="00616730">
        <w:rPr>
          <w:rFonts w:ascii="Times New Roman" w:hAnsi="Times New Roman" w:cs="Times New Roman"/>
          <w:sz w:val="26"/>
          <w:szCs w:val="26"/>
        </w:rPr>
        <w:t>а этапе начальной подготовки:</w:t>
      </w:r>
    </w:p>
    <w:p w:rsidR="001866BB" w:rsidRPr="00616730" w:rsidRDefault="00943504"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изучить</w:t>
      </w:r>
      <w:r w:rsidR="001866BB" w:rsidRPr="00616730">
        <w:rPr>
          <w:rFonts w:ascii="Times New Roman" w:hAnsi="Times New Roman" w:cs="Times New Roman"/>
          <w:sz w:val="26"/>
          <w:szCs w:val="26"/>
        </w:rPr>
        <w:t xml:space="preserve"> основы безопасного поведения при занятиях спортом;</w:t>
      </w:r>
    </w:p>
    <w:p w:rsidR="001866BB" w:rsidRPr="00616730" w:rsidRDefault="001866BB" w:rsidP="00FE168F">
      <w:pPr>
        <w:widowControl w:val="0"/>
        <w:tabs>
          <w:tab w:val="left" w:pos="0"/>
        </w:tabs>
        <w:autoSpaceDE w:val="0"/>
        <w:spacing w:after="0" w:line="240" w:lineRule="auto"/>
        <w:ind w:firstLine="709"/>
        <w:jc w:val="both"/>
        <w:rPr>
          <w:rFonts w:ascii="Times New Roman" w:hAnsi="Times New Roman" w:cs="Times New Roman"/>
          <w:color w:val="FF0000"/>
          <w:sz w:val="26"/>
          <w:szCs w:val="26"/>
        </w:rPr>
      </w:pPr>
      <w:r w:rsidRPr="00616730">
        <w:rPr>
          <w:rFonts w:ascii="Times New Roman" w:hAnsi="Times New Roman" w:cs="Times New Roman"/>
          <w:sz w:val="26"/>
          <w:szCs w:val="26"/>
        </w:rPr>
        <w:t>повы</w:t>
      </w:r>
      <w:r w:rsidR="006A52BC" w:rsidRPr="00616730">
        <w:rPr>
          <w:rFonts w:ascii="Times New Roman" w:hAnsi="Times New Roman" w:cs="Times New Roman"/>
          <w:sz w:val="26"/>
          <w:szCs w:val="26"/>
        </w:rPr>
        <w:t>сить</w:t>
      </w:r>
      <w:r w:rsidRPr="00616730">
        <w:rPr>
          <w:rFonts w:ascii="Times New Roman" w:hAnsi="Times New Roman" w:cs="Times New Roman"/>
          <w:sz w:val="26"/>
          <w:szCs w:val="26"/>
        </w:rPr>
        <w:t xml:space="preserve"> уровень физической подготовленности;</w:t>
      </w:r>
    </w:p>
    <w:p w:rsidR="001866BB" w:rsidRPr="00616730" w:rsidRDefault="00326C04"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овладеть</w:t>
      </w:r>
      <w:r w:rsidR="001866BB" w:rsidRPr="00616730">
        <w:rPr>
          <w:rFonts w:ascii="Times New Roman" w:hAnsi="Times New Roman" w:cs="Times New Roman"/>
          <w:sz w:val="26"/>
          <w:szCs w:val="26"/>
        </w:rPr>
        <w:t xml:space="preserve"> основ</w:t>
      </w:r>
      <w:r w:rsidRPr="00616730">
        <w:rPr>
          <w:rFonts w:ascii="Times New Roman" w:hAnsi="Times New Roman" w:cs="Times New Roman"/>
          <w:sz w:val="26"/>
          <w:szCs w:val="26"/>
        </w:rPr>
        <w:t>ами</w:t>
      </w:r>
      <w:r w:rsidR="001866BB" w:rsidRPr="00616730">
        <w:rPr>
          <w:rFonts w:ascii="Times New Roman" w:hAnsi="Times New Roman" w:cs="Times New Roman"/>
          <w:sz w:val="26"/>
          <w:szCs w:val="26"/>
        </w:rPr>
        <w:t xml:space="preserve"> техники вид</w:t>
      </w:r>
      <w:r w:rsidR="00011C66" w:rsidRPr="00616730">
        <w:rPr>
          <w:rFonts w:ascii="Times New Roman" w:hAnsi="Times New Roman" w:cs="Times New Roman"/>
          <w:sz w:val="26"/>
          <w:szCs w:val="26"/>
        </w:rPr>
        <w:t>а</w:t>
      </w:r>
      <w:r w:rsidR="001866BB" w:rsidRPr="00616730">
        <w:rPr>
          <w:rFonts w:ascii="Times New Roman" w:hAnsi="Times New Roman" w:cs="Times New Roman"/>
          <w:sz w:val="26"/>
          <w:szCs w:val="26"/>
        </w:rPr>
        <w:t xml:space="preserve"> спорта «</w:t>
      </w:r>
      <w:r w:rsidR="00C33147">
        <w:rPr>
          <w:rFonts w:ascii="Times New Roman" w:hAnsi="Times New Roman" w:cs="Times New Roman"/>
          <w:sz w:val="26"/>
          <w:szCs w:val="26"/>
        </w:rPr>
        <w:t>Восточные боевые единоборства</w:t>
      </w:r>
      <w:r w:rsidR="001866BB" w:rsidRPr="00616730">
        <w:rPr>
          <w:rFonts w:ascii="Times New Roman" w:hAnsi="Times New Roman" w:cs="Times New Roman"/>
          <w:sz w:val="26"/>
          <w:szCs w:val="26"/>
        </w:rPr>
        <w:t>»;</w:t>
      </w:r>
    </w:p>
    <w:p w:rsidR="001866BB" w:rsidRPr="00616730" w:rsidRDefault="001866BB"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 xml:space="preserve">получить общие </w:t>
      </w:r>
      <w:r w:rsidR="008249CC" w:rsidRPr="00616730">
        <w:rPr>
          <w:rFonts w:ascii="Times New Roman" w:hAnsi="Times New Roman" w:cs="Times New Roman"/>
          <w:sz w:val="26"/>
          <w:szCs w:val="26"/>
        </w:rPr>
        <w:t>знания</w:t>
      </w:r>
      <w:r w:rsidRPr="00616730">
        <w:rPr>
          <w:rFonts w:ascii="Times New Roman" w:hAnsi="Times New Roman" w:cs="Times New Roman"/>
          <w:sz w:val="26"/>
          <w:szCs w:val="26"/>
        </w:rPr>
        <w:t xml:space="preserve"> об антидопинговых правилах;</w:t>
      </w:r>
    </w:p>
    <w:p w:rsidR="00943504" w:rsidRPr="00616730" w:rsidRDefault="00943504"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соблюдать антидопинговые правила;</w:t>
      </w:r>
    </w:p>
    <w:p w:rsidR="00943504" w:rsidRPr="00616730" w:rsidRDefault="00943504"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ежегодно выполнять контрольно-переводные нормативы (испытания) </w:t>
      </w:r>
      <w:r w:rsidR="0097569B" w:rsidRPr="00616730">
        <w:rPr>
          <w:rFonts w:ascii="Times New Roman" w:hAnsi="Times New Roman" w:cs="Times New Roman"/>
          <w:sz w:val="26"/>
          <w:szCs w:val="26"/>
        </w:rPr>
        <w:br/>
      </w:r>
      <w:r w:rsidRPr="00616730">
        <w:rPr>
          <w:rFonts w:ascii="Times New Roman" w:hAnsi="Times New Roman" w:cs="Times New Roman"/>
          <w:sz w:val="26"/>
          <w:szCs w:val="26"/>
        </w:rPr>
        <w:t>по видам спортивной подготовки</w:t>
      </w:r>
      <w:r w:rsidR="0074100A" w:rsidRPr="00616730">
        <w:rPr>
          <w:rFonts w:ascii="Times New Roman" w:hAnsi="Times New Roman" w:cs="Times New Roman"/>
          <w:sz w:val="26"/>
          <w:szCs w:val="26"/>
        </w:rPr>
        <w:t>.</w:t>
      </w:r>
    </w:p>
    <w:p w:rsidR="001866BB" w:rsidRPr="00616730" w:rsidRDefault="001866BB" w:rsidP="00FE168F">
      <w:pPr>
        <w:pStyle w:val="a4"/>
        <w:widowControl w:val="0"/>
        <w:numPr>
          <w:ilvl w:val="2"/>
          <w:numId w:val="46"/>
        </w:numPr>
        <w:tabs>
          <w:tab w:val="left" w:pos="0"/>
        </w:tabs>
        <w:autoSpaceDE w:val="0"/>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На учебно-тренировочном этапе (этапе спортивной специализации):</w:t>
      </w:r>
    </w:p>
    <w:p w:rsidR="001866BB" w:rsidRPr="00616730" w:rsidRDefault="001866BB"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повы</w:t>
      </w:r>
      <w:r w:rsidR="00066517" w:rsidRPr="00616730">
        <w:rPr>
          <w:rFonts w:ascii="Times New Roman" w:hAnsi="Times New Roman" w:cs="Times New Roman"/>
          <w:sz w:val="26"/>
          <w:szCs w:val="26"/>
        </w:rPr>
        <w:t>шать</w:t>
      </w:r>
      <w:r w:rsidRPr="00616730">
        <w:rPr>
          <w:rFonts w:ascii="Times New Roman" w:hAnsi="Times New Roman" w:cs="Times New Roman"/>
          <w:sz w:val="26"/>
          <w:szCs w:val="26"/>
        </w:rPr>
        <w:t xml:space="preserve"> уровень физической, технической, тактической, теоретической </w:t>
      </w:r>
      <w:r w:rsidRPr="00616730">
        <w:rPr>
          <w:rFonts w:ascii="Times New Roman" w:hAnsi="Times New Roman" w:cs="Times New Roman"/>
          <w:sz w:val="26"/>
          <w:szCs w:val="26"/>
        </w:rPr>
        <w:br/>
        <w:t>и психологической подготовленности;</w:t>
      </w:r>
    </w:p>
    <w:p w:rsidR="0097569B" w:rsidRPr="00616730" w:rsidRDefault="001866BB"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изучить правила безопасности при занятиях видом спорта «</w:t>
      </w:r>
      <w:r w:rsidR="00C33147">
        <w:rPr>
          <w:rFonts w:ascii="Times New Roman" w:hAnsi="Times New Roman" w:cs="Times New Roman"/>
          <w:sz w:val="26"/>
          <w:szCs w:val="26"/>
        </w:rPr>
        <w:t>Восточные боевые единоборства</w:t>
      </w:r>
      <w:r w:rsidRPr="00616730">
        <w:rPr>
          <w:rFonts w:ascii="Times New Roman" w:hAnsi="Times New Roman" w:cs="Times New Roman"/>
          <w:sz w:val="26"/>
          <w:szCs w:val="26"/>
        </w:rPr>
        <w:t xml:space="preserve">» </w:t>
      </w:r>
      <w:r w:rsidR="00C33147">
        <w:rPr>
          <w:rFonts w:ascii="Times New Roman" w:hAnsi="Times New Roman" w:cs="Times New Roman"/>
          <w:sz w:val="26"/>
          <w:szCs w:val="26"/>
        </w:rPr>
        <w:t xml:space="preserve"> </w:t>
      </w:r>
      <w:r w:rsidRPr="00616730">
        <w:rPr>
          <w:rFonts w:ascii="Times New Roman" w:hAnsi="Times New Roman" w:cs="Times New Roman"/>
          <w:sz w:val="26"/>
          <w:szCs w:val="26"/>
        </w:rPr>
        <w:t xml:space="preserve">и успешно применять их в ходе проведения учебно-тренировочных занятий </w:t>
      </w:r>
      <w:r w:rsidR="00C33147">
        <w:rPr>
          <w:rFonts w:ascii="Times New Roman" w:hAnsi="Times New Roman" w:cs="Times New Roman"/>
          <w:sz w:val="26"/>
          <w:szCs w:val="26"/>
        </w:rPr>
        <w:t xml:space="preserve"> </w:t>
      </w:r>
      <w:r w:rsidRPr="00616730">
        <w:rPr>
          <w:rFonts w:ascii="Times New Roman" w:hAnsi="Times New Roman" w:cs="Times New Roman"/>
          <w:sz w:val="26"/>
          <w:szCs w:val="26"/>
        </w:rPr>
        <w:t>и участия в спортивных соревнованиях;</w:t>
      </w:r>
    </w:p>
    <w:p w:rsidR="001866BB" w:rsidRPr="00616730" w:rsidRDefault="001866BB"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соблюд</w:t>
      </w:r>
      <w:r w:rsidR="0097569B" w:rsidRPr="00616730">
        <w:rPr>
          <w:rFonts w:ascii="Times New Roman" w:hAnsi="Times New Roman" w:cs="Times New Roman"/>
          <w:sz w:val="26"/>
          <w:szCs w:val="26"/>
        </w:rPr>
        <w:t>ать режим</w:t>
      </w:r>
      <w:r w:rsidRPr="00616730">
        <w:rPr>
          <w:rFonts w:ascii="Times New Roman" w:hAnsi="Times New Roman" w:cs="Times New Roman"/>
          <w:sz w:val="26"/>
          <w:szCs w:val="26"/>
        </w:rPr>
        <w:t xml:space="preserve"> учебно-тренировочн</w:t>
      </w:r>
      <w:r w:rsidR="007358E3" w:rsidRPr="00616730">
        <w:rPr>
          <w:rFonts w:ascii="Times New Roman" w:hAnsi="Times New Roman" w:cs="Times New Roman"/>
          <w:sz w:val="26"/>
          <w:szCs w:val="26"/>
        </w:rPr>
        <w:t>ых занятий</w:t>
      </w:r>
      <w:r w:rsidRPr="00616730">
        <w:rPr>
          <w:rFonts w:ascii="Times New Roman" w:hAnsi="Times New Roman" w:cs="Times New Roman"/>
          <w:sz w:val="26"/>
          <w:szCs w:val="26"/>
        </w:rPr>
        <w:t>;</w:t>
      </w:r>
    </w:p>
    <w:p w:rsidR="001866BB" w:rsidRPr="00616730" w:rsidRDefault="008249CC"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изучить основные</w:t>
      </w:r>
      <w:r w:rsidR="001866BB" w:rsidRPr="00616730">
        <w:rPr>
          <w:rFonts w:ascii="Times New Roman" w:hAnsi="Times New Roman" w:cs="Times New Roman"/>
          <w:sz w:val="26"/>
          <w:szCs w:val="26"/>
        </w:rPr>
        <w:t xml:space="preserve"> метод</w:t>
      </w:r>
      <w:r w:rsidRPr="00616730">
        <w:rPr>
          <w:rFonts w:ascii="Times New Roman" w:hAnsi="Times New Roman" w:cs="Times New Roman"/>
          <w:sz w:val="26"/>
          <w:szCs w:val="26"/>
        </w:rPr>
        <w:t>ы</w:t>
      </w:r>
      <w:r w:rsidR="001866BB" w:rsidRPr="00616730">
        <w:rPr>
          <w:rFonts w:ascii="Times New Roman" w:hAnsi="Times New Roman" w:cs="Times New Roman"/>
          <w:sz w:val="26"/>
          <w:szCs w:val="26"/>
        </w:rPr>
        <w:t xml:space="preserve"> саморегуляции и самоконтроля;</w:t>
      </w:r>
    </w:p>
    <w:p w:rsidR="00227705" w:rsidRPr="00616730" w:rsidRDefault="00227705"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овладе</w:t>
      </w:r>
      <w:r w:rsidR="008C16D0" w:rsidRPr="00616730">
        <w:rPr>
          <w:rFonts w:ascii="Times New Roman" w:hAnsi="Times New Roman" w:cs="Times New Roman"/>
          <w:sz w:val="26"/>
          <w:szCs w:val="26"/>
        </w:rPr>
        <w:t>ть</w:t>
      </w:r>
      <w:r w:rsidRPr="00616730">
        <w:rPr>
          <w:rFonts w:ascii="Times New Roman" w:hAnsi="Times New Roman" w:cs="Times New Roman"/>
          <w:sz w:val="26"/>
          <w:szCs w:val="26"/>
        </w:rPr>
        <w:t xml:space="preserve"> общими </w:t>
      </w:r>
      <w:r w:rsidR="008C16D0" w:rsidRPr="00616730">
        <w:rPr>
          <w:rFonts w:ascii="Times New Roman" w:hAnsi="Times New Roman" w:cs="Times New Roman"/>
          <w:sz w:val="26"/>
          <w:szCs w:val="26"/>
        </w:rPr>
        <w:t>теоретическими</w:t>
      </w:r>
      <w:r w:rsidRPr="00616730">
        <w:rPr>
          <w:rFonts w:ascii="Times New Roman" w:hAnsi="Times New Roman" w:cs="Times New Roman"/>
          <w:sz w:val="26"/>
          <w:szCs w:val="26"/>
        </w:rPr>
        <w:t>знаниями о правилах вида спорта «</w:t>
      </w:r>
      <w:r w:rsidR="00C33147">
        <w:rPr>
          <w:rFonts w:ascii="Times New Roman" w:hAnsi="Times New Roman" w:cs="Times New Roman"/>
          <w:sz w:val="26"/>
          <w:szCs w:val="26"/>
        </w:rPr>
        <w:t>Восточные боевые единоборства</w:t>
      </w:r>
      <w:r w:rsidRPr="00616730">
        <w:rPr>
          <w:rFonts w:ascii="Times New Roman" w:hAnsi="Times New Roman" w:cs="Times New Roman"/>
          <w:sz w:val="26"/>
          <w:szCs w:val="26"/>
        </w:rPr>
        <w:t>»;</w:t>
      </w:r>
    </w:p>
    <w:p w:rsidR="001866BB" w:rsidRPr="00616730" w:rsidRDefault="001866BB"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изучить антидопинговы</w:t>
      </w:r>
      <w:r w:rsidR="000F2BFD" w:rsidRPr="00616730">
        <w:rPr>
          <w:rFonts w:ascii="Times New Roman" w:hAnsi="Times New Roman" w:cs="Times New Roman"/>
          <w:sz w:val="26"/>
          <w:szCs w:val="26"/>
        </w:rPr>
        <w:t>е</w:t>
      </w:r>
      <w:r w:rsidRPr="00616730">
        <w:rPr>
          <w:rFonts w:ascii="Times New Roman" w:hAnsi="Times New Roman" w:cs="Times New Roman"/>
          <w:sz w:val="26"/>
          <w:szCs w:val="26"/>
        </w:rPr>
        <w:t xml:space="preserve"> правила;</w:t>
      </w:r>
    </w:p>
    <w:p w:rsidR="00A766D2" w:rsidRPr="00616730" w:rsidRDefault="00A766D2"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соблюдать антидопинговые правила и не иметь их нарушений;</w:t>
      </w:r>
    </w:p>
    <w:p w:rsidR="00943504" w:rsidRPr="00616730" w:rsidRDefault="00943504"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ежегодно выполнять контрольно-переводные нормативы (испытания) </w:t>
      </w:r>
      <w:r w:rsidR="002E06AD" w:rsidRPr="00616730">
        <w:rPr>
          <w:rFonts w:ascii="Times New Roman" w:hAnsi="Times New Roman" w:cs="Times New Roman"/>
          <w:sz w:val="26"/>
          <w:szCs w:val="26"/>
        </w:rPr>
        <w:br/>
      </w:r>
      <w:r w:rsidRPr="00616730">
        <w:rPr>
          <w:rFonts w:ascii="Times New Roman" w:hAnsi="Times New Roman" w:cs="Times New Roman"/>
          <w:sz w:val="26"/>
          <w:szCs w:val="26"/>
        </w:rPr>
        <w:t>по видам спортивной подготовки;</w:t>
      </w:r>
    </w:p>
    <w:p w:rsidR="008C16D0" w:rsidRPr="00616730" w:rsidRDefault="008C16D0"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принимать участие в официальных спортивных соревнованиях не ниже муниципального </w:t>
      </w:r>
      <w:r w:rsidR="00011C66" w:rsidRPr="00616730">
        <w:rPr>
          <w:rFonts w:ascii="Times New Roman" w:hAnsi="Times New Roman" w:cs="Times New Roman"/>
          <w:sz w:val="26"/>
          <w:szCs w:val="26"/>
        </w:rPr>
        <w:t xml:space="preserve">уровня </w:t>
      </w:r>
      <w:r w:rsidRPr="00616730">
        <w:rPr>
          <w:rFonts w:ascii="Times New Roman" w:hAnsi="Times New Roman" w:cs="Times New Roman"/>
          <w:sz w:val="26"/>
          <w:szCs w:val="26"/>
        </w:rPr>
        <w:t>на втором</w:t>
      </w:r>
      <w:r w:rsidR="00C637BF" w:rsidRPr="00616730">
        <w:rPr>
          <w:rFonts w:ascii="Times New Roman" w:hAnsi="Times New Roman" w:cs="Times New Roman"/>
          <w:sz w:val="26"/>
          <w:szCs w:val="26"/>
        </w:rPr>
        <w:t xml:space="preserve"> и третьем</w:t>
      </w:r>
      <w:r w:rsidRPr="00616730">
        <w:rPr>
          <w:rFonts w:ascii="Times New Roman" w:hAnsi="Times New Roman" w:cs="Times New Roman"/>
          <w:sz w:val="26"/>
          <w:szCs w:val="26"/>
        </w:rPr>
        <w:t xml:space="preserve"> году;</w:t>
      </w:r>
    </w:p>
    <w:p w:rsidR="008C16D0" w:rsidRPr="00616730" w:rsidRDefault="008C16D0"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принимать участие в официальных спортивных соревнованиях проведения </w:t>
      </w:r>
      <w:r w:rsidR="00011C66" w:rsidRPr="00616730">
        <w:rPr>
          <w:rFonts w:ascii="Times New Roman" w:hAnsi="Times New Roman" w:cs="Times New Roman"/>
          <w:sz w:val="26"/>
          <w:szCs w:val="26"/>
        </w:rPr>
        <w:br/>
      </w:r>
      <w:r w:rsidRPr="00616730">
        <w:rPr>
          <w:rFonts w:ascii="Times New Roman" w:hAnsi="Times New Roman" w:cs="Times New Roman"/>
          <w:sz w:val="26"/>
          <w:szCs w:val="26"/>
        </w:rPr>
        <w:t>не ниже регионального</w:t>
      </w:r>
      <w:r w:rsidR="00011C66" w:rsidRPr="00616730">
        <w:rPr>
          <w:rFonts w:ascii="Times New Roman" w:hAnsi="Times New Roman" w:cs="Times New Roman"/>
          <w:sz w:val="26"/>
          <w:szCs w:val="26"/>
        </w:rPr>
        <w:t xml:space="preserve"> уровня</w:t>
      </w:r>
      <w:r w:rsidRPr="00616730">
        <w:rPr>
          <w:rFonts w:ascii="Times New Roman" w:hAnsi="Times New Roman" w:cs="Times New Roman"/>
          <w:sz w:val="26"/>
          <w:szCs w:val="26"/>
        </w:rPr>
        <w:t xml:space="preserve">, начиная с </w:t>
      </w:r>
      <w:r w:rsidR="00C637BF" w:rsidRPr="00616730">
        <w:rPr>
          <w:rFonts w:ascii="Times New Roman" w:hAnsi="Times New Roman" w:cs="Times New Roman"/>
          <w:sz w:val="26"/>
          <w:szCs w:val="26"/>
        </w:rPr>
        <w:t>четвертого</w:t>
      </w:r>
      <w:r w:rsidRPr="00616730">
        <w:rPr>
          <w:rFonts w:ascii="Times New Roman" w:hAnsi="Times New Roman" w:cs="Times New Roman"/>
          <w:sz w:val="26"/>
          <w:szCs w:val="26"/>
        </w:rPr>
        <w:t xml:space="preserve"> года;</w:t>
      </w:r>
    </w:p>
    <w:p w:rsidR="00943504" w:rsidRPr="00616730" w:rsidRDefault="00AC15B0"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получить </w:t>
      </w:r>
      <w:r w:rsidR="00943504" w:rsidRPr="00616730">
        <w:rPr>
          <w:rFonts w:ascii="Times New Roman" w:hAnsi="Times New Roman" w:cs="Times New Roman"/>
          <w:sz w:val="26"/>
          <w:szCs w:val="26"/>
        </w:rPr>
        <w:t>уров</w:t>
      </w:r>
      <w:r w:rsidR="00C64075" w:rsidRPr="00616730">
        <w:rPr>
          <w:rFonts w:ascii="Times New Roman" w:hAnsi="Times New Roman" w:cs="Times New Roman"/>
          <w:sz w:val="26"/>
          <w:szCs w:val="26"/>
        </w:rPr>
        <w:t xml:space="preserve">ень спортивной квалификации </w:t>
      </w:r>
      <w:r w:rsidR="0021384E" w:rsidRPr="00616730">
        <w:rPr>
          <w:rFonts w:ascii="Times New Roman" w:hAnsi="Times New Roman" w:cs="Times New Roman"/>
          <w:sz w:val="26"/>
          <w:szCs w:val="26"/>
        </w:rPr>
        <w:t>(спортивный разряд)</w:t>
      </w:r>
      <w:r w:rsidR="00C64075" w:rsidRPr="00616730">
        <w:rPr>
          <w:rFonts w:ascii="Times New Roman" w:hAnsi="Times New Roman" w:cs="Times New Roman"/>
          <w:sz w:val="26"/>
          <w:szCs w:val="26"/>
        </w:rPr>
        <w:t>, необходимый для зачисления и перевода на этап</w:t>
      </w:r>
      <w:r w:rsidR="0097569B" w:rsidRPr="00616730">
        <w:rPr>
          <w:rFonts w:ascii="Times New Roman" w:hAnsi="Times New Roman" w:cs="Times New Roman"/>
          <w:sz w:val="26"/>
          <w:szCs w:val="26"/>
        </w:rPr>
        <w:t xml:space="preserve"> совершенствования спортивного мастерства</w:t>
      </w:r>
      <w:r w:rsidR="00943504" w:rsidRPr="00616730">
        <w:rPr>
          <w:rFonts w:ascii="Times New Roman" w:hAnsi="Times New Roman" w:cs="Times New Roman"/>
          <w:sz w:val="26"/>
          <w:szCs w:val="26"/>
        </w:rPr>
        <w:t>.</w:t>
      </w:r>
    </w:p>
    <w:p w:rsidR="001866BB" w:rsidRPr="00616730" w:rsidRDefault="001866BB" w:rsidP="00FE168F">
      <w:pPr>
        <w:pStyle w:val="a4"/>
        <w:widowControl w:val="0"/>
        <w:numPr>
          <w:ilvl w:val="2"/>
          <w:numId w:val="46"/>
        </w:numPr>
        <w:tabs>
          <w:tab w:val="left" w:pos="0"/>
        </w:tabs>
        <w:autoSpaceDE w:val="0"/>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На этапе совершенствования спортивного мастерства:</w:t>
      </w:r>
    </w:p>
    <w:p w:rsidR="001866BB" w:rsidRPr="00616730" w:rsidRDefault="001866BB" w:rsidP="00FE168F">
      <w:pPr>
        <w:widowControl w:val="0"/>
        <w:tabs>
          <w:tab w:val="left" w:pos="0"/>
        </w:tabs>
        <w:autoSpaceDE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повы</w:t>
      </w:r>
      <w:r w:rsidR="00066517" w:rsidRPr="00616730">
        <w:rPr>
          <w:rFonts w:ascii="Times New Roman" w:hAnsi="Times New Roman" w:cs="Times New Roman"/>
          <w:sz w:val="26"/>
          <w:szCs w:val="26"/>
        </w:rPr>
        <w:t>шать</w:t>
      </w:r>
      <w:r w:rsidRPr="00616730">
        <w:rPr>
          <w:rFonts w:ascii="Times New Roman" w:hAnsi="Times New Roman" w:cs="Times New Roman"/>
          <w:sz w:val="26"/>
          <w:szCs w:val="26"/>
        </w:rPr>
        <w:t xml:space="preserve"> уровень физической, технической, тактической, теоретической </w:t>
      </w:r>
      <w:r w:rsidRPr="00616730">
        <w:rPr>
          <w:rFonts w:ascii="Times New Roman" w:hAnsi="Times New Roman" w:cs="Times New Roman"/>
          <w:sz w:val="26"/>
          <w:szCs w:val="26"/>
        </w:rPr>
        <w:br/>
        <w:t>и психологической подготовленности;</w:t>
      </w:r>
    </w:p>
    <w:p w:rsidR="00966D4A" w:rsidRPr="00616730" w:rsidRDefault="0097569B"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с</w:t>
      </w:r>
      <w:r w:rsidR="001866BB" w:rsidRPr="00616730">
        <w:rPr>
          <w:rFonts w:ascii="Times New Roman" w:hAnsi="Times New Roman" w:cs="Times New Roman"/>
          <w:sz w:val="26"/>
          <w:szCs w:val="26"/>
        </w:rPr>
        <w:t>облюд</w:t>
      </w:r>
      <w:r w:rsidRPr="00616730">
        <w:rPr>
          <w:rFonts w:ascii="Times New Roman" w:hAnsi="Times New Roman" w:cs="Times New Roman"/>
          <w:sz w:val="26"/>
          <w:szCs w:val="26"/>
        </w:rPr>
        <w:t>ать режим</w:t>
      </w:r>
      <w:r w:rsidR="001866BB" w:rsidRPr="00616730">
        <w:rPr>
          <w:rFonts w:ascii="Times New Roman" w:hAnsi="Times New Roman" w:cs="Times New Roman"/>
          <w:sz w:val="26"/>
          <w:szCs w:val="26"/>
        </w:rPr>
        <w:t xml:space="preserve"> учебно-тренировочных занятий (включая самостоятельную подготовку), спортивных мероприятий, восстановления и питания</w:t>
      </w:r>
      <w:r w:rsidR="00966D4A" w:rsidRPr="00616730">
        <w:rPr>
          <w:rFonts w:ascii="Times New Roman" w:hAnsi="Times New Roman" w:cs="Times New Roman"/>
          <w:sz w:val="26"/>
          <w:szCs w:val="26"/>
        </w:rPr>
        <w:t xml:space="preserve">; </w:t>
      </w:r>
    </w:p>
    <w:p w:rsidR="001866BB" w:rsidRPr="00616730" w:rsidRDefault="001866BB"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приобрести знания и навыки оказания первой доврачебной помощи;</w:t>
      </w:r>
    </w:p>
    <w:p w:rsidR="008C16D0" w:rsidRPr="00616730" w:rsidRDefault="008C16D0"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овладеть теоретическими</w:t>
      </w:r>
      <w:r w:rsidR="00C33147">
        <w:rPr>
          <w:rFonts w:ascii="Times New Roman" w:hAnsi="Times New Roman" w:cs="Times New Roman"/>
          <w:sz w:val="26"/>
          <w:szCs w:val="26"/>
        </w:rPr>
        <w:t xml:space="preserve"> </w:t>
      </w:r>
      <w:r w:rsidRPr="00616730">
        <w:rPr>
          <w:rFonts w:ascii="Times New Roman" w:hAnsi="Times New Roman" w:cs="Times New Roman"/>
          <w:sz w:val="26"/>
          <w:szCs w:val="26"/>
        </w:rPr>
        <w:t>знаниями о правилах вида спорта «</w:t>
      </w:r>
      <w:r w:rsidR="00C33147">
        <w:rPr>
          <w:rFonts w:ascii="Times New Roman" w:hAnsi="Times New Roman" w:cs="Times New Roman"/>
          <w:sz w:val="26"/>
          <w:szCs w:val="26"/>
        </w:rPr>
        <w:t>Восточные боевые единоборства</w:t>
      </w:r>
      <w:r w:rsidRPr="00616730">
        <w:rPr>
          <w:rFonts w:ascii="Times New Roman" w:hAnsi="Times New Roman" w:cs="Times New Roman"/>
          <w:sz w:val="26"/>
          <w:szCs w:val="26"/>
        </w:rPr>
        <w:t>»;</w:t>
      </w:r>
    </w:p>
    <w:p w:rsidR="001866BB" w:rsidRPr="00616730" w:rsidRDefault="001866BB"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выполнить план индивидуальной подготовки;</w:t>
      </w:r>
    </w:p>
    <w:p w:rsidR="001866BB" w:rsidRPr="00616730" w:rsidRDefault="001866BB"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закрепить и углубить знания антидопинговых правил;</w:t>
      </w:r>
    </w:p>
    <w:p w:rsidR="0097569B" w:rsidRPr="00616730" w:rsidRDefault="0097569B"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соблюдать антидопинговые правила</w:t>
      </w:r>
      <w:r w:rsidR="00A766D2" w:rsidRPr="00616730">
        <w:rPr>
          <w:rFonts w:ascii="Times New Roman" w:hAnsi="Times New Roman" w:cs="Times New Roman"/>
          <w:sz w:val="26"/>
          <w:szCs w:val="26"/>
        </w:rPr>
        <w:t xml:space="preserve"> и не иметь их нарушений</w:t>
      </w:r>
      <w:r w:rsidRPr="00616730">
        <w:rPr>
          <w:rFonts w:ascii="Times New Roman" w:hAnsi="Times New Roman" w:cs="Times New Roman"/>
          <w:sz w:val="26"/>
          <w:szCs w:val="26"/>
        </w:rPr>
        <w:t>;</w:t>
      </w:r>
    </w:p>
    <w:p w:rsidR="00E62279" w:rsidRPr="00616730" w:rsidRDefault="00E62279"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lastRenderedPageBreak/>
        <w:t xml:space="preserve">ежегодно выполнять контрольно-переводные нормативы (испытания) </w:t>
      </w:r>
      <w:r w:rsidRPr="00616730">
        <w:rPr>
          <w:rFonts w:ascii="Times New Roman" w:hAnsi="Times New Roman" w:cs="Times New Roman"/>
          <w:sz w:val="26"/>
          <w:szCs w:val="26"/>
        </w:rPr>
        <w:br/>
        <w:t>по видам спортивной подготовки;</w:t>
      </w:r>
    </w:p>
    <w:p w:rsidR="00E62279" w:rsidRPr="00616730" w:rsidRDefault="00E62279" w:rsidP="00FE168F">
      <w:pPr>
        <w:widowControl w:val="0"/>
        <w:tabs>
          <w:tab w:val="left" w:pos="0"/>
        </w:tabs>
        <w:autoSpaceDE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демонстрировать высокие спортивные результаты в официальных спортивных соревнованиях;</w:t>
      </w:r>
    </w:p>
    <w:p w:rsidR="00E62279" w:rsidRPr="00616730" w:rsidRDefault="00792E30" w:rsidP="00FE168F">
      <w:pPr>
        <w:widowControl w:val="0"/>
        <w:tabs>
          <w:tab w:val="left" w:pos="0"/>
        </w:tabs>
        <w:autoSpaceDE w:val="0"/>
        <w:spacing w:after="0" w:line="240" w:lineRule="auto"/>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 xml:space="preserve">ежегодно </w:t>
      </w:r>
      <w:r w:rsidR="00C33F09" w:rsidRPr="00616730">
        <w:rPr>
          <w:rFonts w:ascii="Times New Roman" w:hAnsi="Times New Roman" w:cs="Times New Roman"/>
          <w:sz w:val="26"/>
          <w:szCs w:val="26"/>
        </w:rPr>
        <w:t>показывать результаты</w:t>
      </w:r>
      <w:r w:rsidR="00E62279" w:rsidRPr="00616730">
        <w:rPr>
          <w:rFonts w:ascii="Times New Roman" w:hAnsi="Times New Roman" w:cs="Times New Roman"/>
          <w:sz w:val="26"/>
          <w:szCs w:val="26"/>
        </w:rPr>
        <w:t xml:space="preserve"> соответствующие присвоению спортивного разряда «</w:t>
      </w:r>
      <w:r w:rsidR="00BD3B56" w:rsidRPr="00616730">
        <w:rPr>
          <w:rFonts w:ascii="Times New Roman" w:hAnsi="Times New Roman" w:cs="Times New Roman"/>
          <w:sz w:val="26"/>
          <w:szCs w:val="26"/>
        </w:rPr>
        <w:t xml:space="preserve">первый </w:t>
      </w:r>
      <w:bookmarkStart w:id="0" w:name="_GoBack"/>
      <w:bookmarkEnd w:id="0"/>
      <w:r w:rsidR="00BD3B56" w:rsidRPr="00616730">
        <w:rPr>
          <w:rFonts w:ascii="Times New Roman" w:hAnsi="Times New Roman" w:cs="Times New Roman"/>
          <w:sz w:val="26"/>
          <w:szCs w:val="26"/>
        </w:rPr>
        <w:t>спортивный разряд</w:t>
      </w:r>
      <w:r w:rsidR="00E62279" w:rsidRPr="00616730">
        <w:rPr>
          <w:rFonts w:ascii="Times New Roman" w:hAnsi="Times New Roman" w:cs="Times New Roman"/>
          <w:sz w:val="26"/>
          <w:szCs w:val="26"/>
        </w:rPr>
        <w:t>»;</w:t>
      </w:r>
    </w:p>
    <w:p w:rsidR="001866BB" w:rsidRPr="00616730" w:rsidRDefault="001866BB"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принимать участие в официальных спортивных соревнованиях не ниже межрегионального</w:t>
      </w:r>
      <w:r w:rsidR="00011C66" w:rsidRPr="00616730">
        <w:rPr>
          <w:rFonts w:ascii="Times New Roman" w:hAnsi="Times New Roman" w:cs="Times New Roman"/>
          <w:sz w:val="26"/>
          <w:szCs w:val="26"/>
        </w:rPr>
        <w:t xml:space="preserve"> уровня</w:t>
      </w:r>
      <w:r w:rsidRPr="00616730">
        <w:rPr>
          <w:rFonts w:ascii="Times New Roman" w:hAnsi="Times New Roman" w:cs="Times New Roman"/>
          <w:sz w:val="26"/>
          <w:szCs w:val="26"/>
        </w:rPr>
        <w:t>;</w:t>
      </w:r>
    </w:p>
    <w:p w:rsidR="001866BB" w:rsidRPr="00616730" w:rsidRDefault="00AC15B0"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получить </w:t>
      </w:r>
      <w:r w:rsidR="0097569B" w:rsidRPr="00616730">
        <w:rPr>
          <w:rFonts w:ascii="Times New Roman" w:hAnsi="Times New Roman" w:cs="Times New Roman"/>
          <w:sz w:val="26"/>
          <w:szCs w:val="26"/>
        </w:rPr>
        <w:t>уров</w:t>
      </w:r>
      <w:r w:rsidR="00C64075" w:rsidRPr="00616730">
        <w:rPr>
          <w:rFonts w:ascii="Times New Roman" w:hAnsi="Times New Roman" w:cs="Times New Roman"/>
          <w:sz w:val="26"/>
          <w:szCs w:val="26"/>
        </w:rPr>
        <w:t xml:space="preserve">ень </w:t>
      </w:r>
      <w:r w:rsidR="0097569B" w:rsidRPr="00616730">
        <w:rPr>
          <w:rFonts w:ascii="Times New Roman" w:hAnsi="Times New Roman" w:cs="Times New Roman"/>
          <w:sz w:val="26"/>
          <w:szCs w:val="26"/>
        </w:rPr>
        <w:t>спортивной квалификации</w:t>
      </w:r>
      <w:r w:rsidR="00C33147">
        <w:rPr>
          <w:rFonts w:ascii="Times New Roman" w:hAnsi="Times New Roman" w:cs="Times New Roman"/>
          <w:sz w:val="26"/>
          <w:szCs w:val="26"/>
        </w:rPr>
        <w:t xml:space="preserve"> </w:t>
      </w:r>
      <w:r w:rsidR="00D94083" w:rsidRPr="00616730">
        <w:rPr>
          <w:rFonts w:ascii="Times New Roman" w:hAnsi="Times New Roman" w:cs="Times New Roman"/>
          <w:sz w:val="26"/>
          <w:szCs w:val="26"/>
        </w:rPr>
        <w:t>(спортивный разряд)</w:t>
      </w:r>
      <w:r w:rsidR="00C64075" w:rsidRPr="00616730">
        <w:rPr>
          <w:rFonts w:ascii="Times New Roman" w:hAnsi="Times New Roman" w:cs="Times New Roman"/>
          <w:sz w:val="26"/>
          <w:szCs w:val="26"/>
        </w:rPr>
        <w:t>,</w:t>
      </w:r>
      <w:r w:rsidR="00C33147">
        <w:rPr>
          <w:rFonts w:ascii="Times New Roman" w:hAnsi="Times New Roman" w:cs="Times New Roman"/>
          <w:sz w:val="26"/>
          <w:szCs w:val="26"/>
        </w:rPr>
        <w:t xml:space="preserve"> </w:t>
      </w:r>
      <w:r w:rsidR="00C64075" w:rsidRPr="00616730">
        <w:rPr>
          <w:rFonts w:ascii="Times New Roman" w:hAnsi="Times New Roman" w:cs="Times New Roman"/>
          <w:sz w:val="26"/>
          <w:szCs w:val="26"/>
        </w:rPr>
        <w:t>необходимый для зачисления и перевода на этап</w:t>
      </w:r>
      <w:r w:rsidR="0097569B" w:rsidRPr="00616730">
        <w:rPr>
          <w:rFonts w:ascii="Times New Roman" w:hAnsi="Times New Roman" w:cs="Times New Roman"/>
          <w:sz w:val="26"/>
          <w:szCs w:val="26"/>
        </w:rPr>
        <w:t xml:space="preserve"> высшего спортивного мастерства.</w:t>
      </w:r>
    </w:p>
    <w:p w:rsidR="001866BB" w:rsidRPr="00616730" w:rsidRDefault="001866BB" w:rsidP="00FE168F">
      <w:pPr>
        <w:pStyle w:val="a4"/>
        <w:widowControl w:val="0"/>
        <w:numPr>
          <w:ilvl w:val="2"/>
          <w:numId w:val="46"/>
        </w:numPr>
        <w:tabs>
          <w:tab w:val="left" w:pos="0"/>
        </w:tabs>
        <w:autoSpaceDE w:val="0"/>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На этапе высшего спортивного мастерства:</w:t>
      </w:r>
    </w:p>
    <w:p w:rsidR="001866BB" w:rsidRPr="00616730" w:rsidRDefault="001866BB" w:rsidP="00FE168F">
      <w:pPr>
        <w:widowControl w:val="0"/>
        <w:tabs>
          <w:tab w:val="left" w:pos="0"/>
        </w:tabs>
        <w:autoSpaceDE w:val="0"/>
        <w:spacing w:after="0" w:line="240" w:lineRule="auto"/>
        <w:ind w:firstLine="709"/>
        <w:contextualSpacing/>
        <w:jc w:val="both"/>
        <w:rPr>
          <w:rFonts w:ascii="Times New Roman" w:hAnsi="Times New Roman" w:cs="Times New Roman"/>
          <w:color w:val="000000" w:themeColor="text1"/>
          <w:sz w:val="26"/>
          <w:szCs w:val="26"/>
        </w:rPr>
      </w:pPr>
      <w:bookmarkStart w:id="1" w:name="_Hlk54941151"/>
      <w:r w:rsidRPr="00616730">
        <w:rPr>
          <w:rFonts w:ascii="Times New Roman" w:hAnsi="Times New Roman" w:cs="Times New Roman"/>
          <w:color w:val="000000" w:themeColor="text1"/>
          <w:sz w:val="26"/>
          <w:szCs w:val="26"/>
        </w:rPr>
        <w:t>совершенствовать уровень общей физической и специальной физической, технической, тактической, теоретической и психологической подготовленности;</w:t>
      </w:r>
    </w:p>
    <w:bookmarkEnd w:id="1"/>
    <w:p w:rsidR="007358E3" w:rsidRPr="00616730" w:rsidRDefault="007358E3"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соблюдать режим учебно-тренировочных занятий (включая самостоятельную подготовку), спортивных мероприятий, восстановления и питания;</w:t>
      </w:r>
    </w:p>
    <w:p w:rsidR="001866BB" w:rsidRPr="00616730" w:rsidRDefault="001866BB" w:rsidP="00FE168F">
      <w:pPr>
        <w:widowControl w:val="0"/>
        <w:tabs>
          <w:tab w:val="left" w:pos="0"/>
        </w:tabs>
        <w:autoSpaceDE w:val="0"/>
        <w:spacing w:after="0" w:line="240" w:lineRule="auto"/>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выполнить план индивидуальной подготовки;</w:t>
      </w:r>
    </w:p>
    <w:p w:rsidR="00A766D2" w:rsidRPr="00616730" w:rsidRDefault="00E62279"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 xml:space="preserve">знать и </w:t>
      </w:r>
      <w:r w:rsidR="00A766D2" w:rsidRPr="00616730">
        <w:rPr>
          <w:rFonts w:ascii="Times New Roman" w:hAnsi="Times New Roman" w:cs="Times New Roman"/>
          <w:sz w:val="26"/>
          <w:szCs w:val="26"/>
        </w:rPr>
        <w:t>соблюдать антидопинговые правила</w:t>
      </w:r>
      <w:r w:rsidRPr="00616730">
        <w:rPr>
          <w:rFonts w:ascii="Times New Roman" w:hAnsi="Times New Roman" w:cs="Times New Roman"/>
          <w:sz w:val="26"/>
          <w:szCs w:val="26"/>
        </w:rPr>
        <w:t>,</w:t>
      </w:r>
      <w:r w:rsidR="00A766D2" w:rsidRPr="00616730">
        <w:rPr>
          <w:rFonts w:ascii="Times New Roman" w:hAnsi="Times New Roman" w:cs="Times New Roman"/>
          <w:sz w:val="26"/>
          <w:szCs w:val="26"/>
        </w:rPr>
        <w:t xml:space="preserve"> не иметь нарушений</w:t>
      </w:r>
      <w:r w:rsidRPr="00616730">
        <w:rPr>
          <w:rFonts w:ascii="Times New Roman" w:hAnsi="Times New Roman" w:cs="Times New Roman"/>
          <w:sz w:val="26"/>
          <w:szCs w:val="26"/>
        </w:rPr>
        <w:t xml:space="preserve"> таких правил</w:t>
      </w:r>
      <w:r w:rsidR="00A766D2" w:rsidRPr="00616730">
        <w:rPr>
          <w:rFonts w:ascii="Times New Roman" w:hAnsi="Times New Roman" w:cs="Times New Roman"/>
          <w:sz w:val="26"/>
          <w:szCs w:val="26"/>
        </w:rPr>
        <w:t>;</w:t>
      </w:r>
    </w:p>
    <w:p w:rsidR="00A766D2" w:rsidRPr="00616730" w:rsidRDefault="00A766D2"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ежегодно выполнять контрольно-переводные нормативы (испытания) </w:t>
      </w:r>
      <w:r w:rsidRPr="00616730">
        <w:rPr>
          <w:rFonts w:ascii="Times New Roman" w:hAnsi="Times New Roman" w:cs="Times New Roman"/>
          <w:sz w:val="26"/>
          <w:szCs w:val="26"/>
        </w:rPr>
        <w:br/>
        <w:t>по видам спортивной подготовки;</w:t>
      </w:r>
    </w:p>
    <w:p w:rsidR="00E62279" w:rsidRPr="00616730" w:rsidRDefault="00E62279" w:rsidP="00FE168F">
      <w:pPr>
        <w:widowControl w:val="0"/>
        <w:tabs>
          <w:tab w:val="left" w:pos="0"/>
        </w:tabs>
        <w:autoSpaceDE w:val="0"/>
        <w:spacing w:after="0" w:line="240" w:lineRule="auto"/>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принимать участие в официальных спортивных соревнованиях не ниже всероссийского</w:t>
      </w:r>
      <w:r w:rsidR="00D75327" w:rsidRPr="00616730">
        <w:rPr>
          <w:rFonts w:ascii="Times New Roman" w:hAnsi="Times New Roman" w:cs="Times New Roman"/>
          <w:sz w:val="26"/>
          <w:szCs w:val="26"/>
        </w:rPr>
        <w:t xml:space="preserve"> уровня</w:t>
      </w:r>
      <w:r w:rsidRPr="00616730">
        <w:rPr>
          <w:rFonts w:ascii="Times New Roman" w:hAnsi="Times New Roman" w:cs="Times New Roman"/>
          <w:sz w:val="26"/>
          <w:szCs w:val="26"/>
        </w:rPr>
        <w:t>;</w:t>
      </w:r>
    </w:p>
    <w:p w:rsidR="00E62279" w:rsidRPr="00616730" w:rsidRDefault="00792E30" w:rsidP="00FE168F">
      <w:pPr>
        <w:tabs>
          <w:tab w:val="left" w:pos="0"/>
        </w:tabs>
        <w:autoSpaceDE w:val="0"/>
        <w:autoSpaceDN w:val="0"/>
        <w:adjustRightInd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ежегодно </w:t>
      </w:r>
      <w:r w:rsidR="00C33F09" w:rsidRPr="00616730">
        <w:rPr>
          <w:rFonts w:ascii="Times New Roman" w:hAnsi="Times New Roman" w:cs="Times New Roman"/>
          <w:sz w:val="26"/>
          <w:szCs w:val="26"/>
        </w:rPr>
        <w:t xml:space="preserve">показывать результаты соответствующие присвоению </w:t>
      </w:r>
      <w:r w:rsidR="00E62279" w:rsidRPr="00616730">
        <w:rPr>
          <w:rFonts w:ascii="Times New Roman" w:hAnsi="Times New Roman" w:cs="Times New Roman"/>
          <w:sz w:val="26"/>
          <w:szCs w:val="26"/>
        </w:rPr>
        <w:t xml:space="preserve">спортивного </w:t>
      </w:r>
      <w:r w:rsidR="00D94083" w:rsidRPr="00616730">
        <w:rPr>
          <w:rFonts w:ascii="Times New Roman" w:hAnsi="Times New Roman" w:cs="Times New Roman"/>
          <w:sz w:val="26"/>
          <w:szCs w:val="26"/>
        </w:rPr>
        <w:t>разряда</w:t>
      </w:r>
      <w:r w:rsidR="00E62279" w:rsidRPr="00616730">
        <w:rPr>
          <w:rFonts w:ascii="Times New Roman" w:hAnsi="Times New Roman" w:cs="Times New Roman"/>
          <w:sz w:val="26"/>
          <w:szCs w:val="26"/>
        </w:rPr>
        <w:t xml:space="preserve"> «</w:t>
      </w:r>
      <w:r w:rsidR="00D94083" w:rsidRPr="00616730">
        <w:rPr>
          <w:rFonts w:ascii="Times New Roman" w:hAnsi="Times New Roman" w:cs="Times New Roman"/>
          <w:sz w:val="26"/>
          <w:szCs w:val="26"/>
        </w:rPr>
        <w:t>кандидат в мастера спор</w:t>
      </w:r>
      <w:r w:rsidR="001C390A" w:rsidRPr="00616730">
        <w:rPr>
          <w:rFonts w:ascii="Times New Roman" w:hAnsi="Times New Roman" w:cs="Times New Roman"/>
          <w:sz w:val="26"/>
          <w:szCs w:val="26"/>
        </w:rPr>
        <w:t>т</w:t>
      </w:r>
      <w:r w:rsidR="00D94083" w:rsidRPr="00616730">
        <w:rPr>
          <w:rFonts w:ascii="Times New Roman" w:hAnsi="Times New Roman" w:cs="Times New Roman"/>
          <w:sz w:val="26"/>
          <w:szCs w:val="26"/>
        </w:rPr>
        <w:t>а</w:t>
      </w:r>
      <w:r w:rsidR="00E62279" w:rsidRPr="00616730">
        <w:rPr>
          <w:rFonts w:ascii="Times New Roman" w:hAnsi="Times New Roman" w:cs="Times New Roman"/>
          <w:sz w:val="26"/>
          <w:szCs w:val="26"/>
        </w:rPr>
        <w:t>»</w:t>
      </w:r>
      <w:r w:rsidR="00AD027D" w:rsidRPr="00616730">
        <w:rPr>
          <w:rFonts w:ascii="Times New Roman" w:hAnsi="Times New Roman" w:cs="Times New Roman"/>
          <w:sz w:val="26"/>
          <w:szCs w:val="26"/>
        </w:rPr>
        <w:t xml:space="preserve"> или выполнить нормы и требования, необходимые для присвоения спортивного звания «мастер спорта России»;</w:t>
      </w:r>
    </w:p>
    <w:p w:rsidR="00296664" w:rsidRPr="00616730" w:rsidRDefault="001866BB" w:rsidP="00FE168F">
      <w:pPr>
        <w:widowControl w:val="0"/>
        <w:tabs>
          <w:tab w:val="left" w:pos="0"/>
        </w:tabs>
        <w:autoSpaceDE w:val="0"/>
        <w:spacing w:after="0" w:line="240" w:lineRule="auto"/>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достичь результа</w:t>
      </w:r>
      <w:r w:rsidR="002C4311" w:rsidRPr="00616730">
        <w:rPr>
          <w:rFonts w:ascii="Times New Roman" w:hAnsi="Times New Roman" w:cs="Times New Roman"/>
          <w:sz w:val="26"/>
          <w:szCs w:val="26"/>
        </w:rPr>
        <w:t>товуровня</w:t>
      </w:r>
      <w:r w:rsidRPr="00616730">
        <w:rPr>
          <w:rFonts w:ascii="Times New Roman" w:hAnsi="Times New Roman" w:cs="Times New Roman"/>
          <w:sz w:val="26"/>
          <w:szCs w:val="26"/>
        </w:rPr>
        <w:t xml:space="preserve"> спортивн</w:t>
      </w:r>
      <w:r w:rsidR="002C4311" w:rsidRPr="00616730">
        <w:rPr>
          <w:rFonts w:ascii="Times New Roman" w:hAnsi="Times New Roman" w:cs="Times New Roman"/>
          <w:sz w:val="26"/>
          <w:szCs w:val="26"/>
        </w:rPr>
        <w:t>ой</w:t>
      </w:r>
      <w:r w:rsidRPr="00616730">
        <w:rPr>
          <w:rFonts w:ascii="Times New Roman" w:hAnsi="Times New Roman" w:cs="Times New Roman"/>
          <w:sz w:val="26"/>
          <w:szCs w:val="26"/>
        </w:rPr>
        <w:t xml:space="preserve"> сборн</w:t>
      </w:r>
      <w:r w:rsidR="002C4311" w:rsidRPr="00616730">
        <w:rPr>
          <w:rFonts w:ascii="Times New Roman" w:hAnsi="Times New Roman" w:cs="Times New Roman"/>
          <w:sz w:val="26"/>
          <w:szCs w:val="26"/>
        </w:rPr>
        <w:t>ой</w:t>
      </w:r>
      <w:r w:rsidRPr="00616730">
        <w:rPr>
          <w:rFonts w:ascii="Times New Roman" w:hAnsi="Times New Roman" w:cs="Times New Roman"/>
          <w:sz w:val="26"/>
          <w:szCs w:val="26"/>
        </w:rPr>
        <w:t xml:space="preserve"> команд</w:t>
      </w:r>
      <w:r w:rsidR="002C4311" w:rsidRPr="00616730">
        <w:rPr>
          <w:rFonts w:ascii="Times New Roman" w:hAnsi="Times New Roman" w:cs="Times New Roman"/>
          <w:sz w:val="26"/>
          <w:szCs w:val="26"/>
        </w:rPr>
        <w:t>ы</w:t>
      </w:r>
      <w:r w:rsidRPr="00616730">
        <w:rPr>
          <w:rFonts w:ascii="Times New Roman" w:hAnsi="Times New Roman" w:cs="Times New Roman"/>
          <w:sz w:val="26"/>
          <w:szCs w:val="26"/>
        </w:rPr>
        <w:t xml:space="preserve"> субъекта </w:t>
      </w:r>
      <w:r w:rsidRPr="00616730">
        <w:rPr>
          <w:rFonts w:ascii="Times New Roman" w:hAnsi="Times New Roman" w:cs="Times New Roman"/>
          <w:sz w:val="26"/>
          <w:szCs w:val="26"/>
        </w:rPr>
        <w:br/>
        <w:t>Российской Федерации и</w:t>
      </w:r>
      <w:r w:rsidR="007358E3" w:rsidRPr="00616730">
        <w:rPr>
          <w:rFonts w:ascii="Times New Roman" w:hAnsi="Times New Roman" w:cs="Times New Roman"/>
          <w:sz w:val="26"/>
          <w:szCs w:val="26"/>
        </w:rPr>
        <w:t xml:space="preserve"> (или)</w:t>
      </w:r>
      <w:r w:rsidRPr="00616730">
        <w:rPr>
          <w:rFonts w:ascii="Times New Roman" w:hAnsi="Times New Roman" w:cs="Times New Roman"/>
          <w:sz w:val="26"/>
          <w:szCs w:val="26"/>
        </w:rPr>
        <w:t xml:space="preserve"> спортивн</w:t>
      </w:r>
      <w:r w:rsidR="002C4311" w:rsidRPr="00616730">
        <w:rPr>
          <w:rFonts w:ascii="Times New Roman" w:hAnsi="Times New Roman" w:cs="Times New Roman"/>
          <w:sz w:val="26"/>
          <w:szCs w:val="26"/>
        </w:rPr>
        <w:t>ой</w:t>
      </w:r>
      <w:r w:rsidRPr="00616730">
        <w:rPr>
          <w:rFonts w:ascii="Times New Roman" w:hAnsi="Times New Roman" w:cs="Times New Roman"/>
          <w:sz w:val="26"/>
          <w:szCs w:val="26"/>
        </w:rPr>
        <w:t xml:space="preserve"> сборн</w:t>
      </w:r>
      <w:r w:rsidR="002C4311" w:rsidRPr="00616730">
        <w:rPr>
          <w:rFonts w:ascii="Times New Roman" w:hAnsi="Times New Roman" w:cs="Times New Roman"/>
          <w:sz w:val="26"/>
          <w:szCs w:val="26"/>
        </w:rPr>
        <w:t>ой</w:t>
      </w:r>
      <w:r w:rsidRPr="00616730">
        <w:rPr>
          <w:rFonts w:ascii="Times New Roman" w:hAnsi="Times New Roman" w:cs="Times New Roman"/>
          <w:sz w:val="26"/>
          <w:szCs w:val="26"/>
        </w:rPr>
        <w:t xml:space="preserve"> команд</w:t>
      </w:r>
      <w:r w:rsidR="002C4311" w:rsidRPr="00616730">
        <w:rPr>
          <w:rFonts w:ascii="Times New Roman" w:hAnsi="Times New Roman" w:cs="Times New Roman"/>
          <w:sz w:val="26"/>
          <w:szCs w:val="26"/>
        </w:rPr>
        <w:t>ы</w:t>
      </w:r>
      <w:r w:rsidR="007358E3" w:rsidRPr="00616730">
        <w:rPr>
          <w:rFonts w:ascii="Times New Roman" w:hAnsi="Times New Roman" w:cs="Times New Roman"/>
          <w:sz w:val="26"/>
          <w:szCs w:val="26"/>
        </w:rPr>
        <w:br/>
      </w:r>
      <w:r w:rsidRPr="00616730">
        <w:rPr>
          <w:rFonts w:ascii="Times New Roman" w:hAnsi="Times New Roman" w:cs="Times New Roman"/>
          <w:sz w:val="26"/>
          <w:szCs w:val="26"/>
        </w:rPr>
        <w:t>Российской Федерации;</w:t>
      </w:r>
    </w:p>
    <w:p w:rsidR="001866BB" w:rsidRPr="00616730" w:rsidRDefault="001866BB" w:rsidP="00FE168F">
      <w:pPr>
        <w:widowControl w:val="0"/>
        <w:tabs>
          <w:tab w:val="left" w:pos="0"/>
        </w:tabs>
        <w:autoSpaceDE w:val="0"/>
        <w:spacing w:after="0" w:line="240" w:lineRule="auto"/>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демонстр</w:t>
      </w:r>
      <w:r w:rsidR="00A766D2" w:rsidRPr="00616730">
        <w:rPr>
          <w:rFonts w:ascii="Times New Roman" w:hAnsi="Times New Roman" w:cs="Times New Roman"/>
          <w:sz w:val="26"/>
          <w:szCs w:val="26"/>
        </w:rPr>
        <w:t>ировать</w:t>
      </w:r>
      <w:r w:rsidRPr="00616730">
        <w:rPr>
          <w:rFonts w:ascii="Times New Roman" w:hAnsi="Times New Roman" w:cs="Times New Roman"/>
          <w:sz w:val="26"/>
          <w:szCs w:val="26"/>
        </w:rPr>
        <w:t xml:space="preserve"> высоки</w:t>
      </w:r>
      <w:r w:rsidR="00A766D2" w:rsidRPr="00616730">
        <w:rPr>
          <w:rFonts w:ascii="Times New Roman" w:hAnsi="Times New Roman" w:cs="Times New Roman"/>
          <w:sz w:val="26"/>
          <w:szCs w:val="26"/>
        </w:rPr>
        <w:t>е</w:t>
      </w:r>
      <w:r w:rsidRPr="00616730">
        <w:rPr>
          <w:rFonts w:ascii="Times New Roman" w:hAnsi="Times New Roman" w:cs="Times New Roman"/>
          <w:sz w:val="26"/>
          <w:szCs w:val="26"/>
        </w:rPr>
        <w:t xml:space="preserve"> спортивны</w:t>
      </w:r>
      <w:r w:rsidR="00A766D2" w:rsidRPr="00616730">
        <w:rPr>
          <w:rFonts w:ascii="Times New Roman" w:hAnsi="Times New Roman" w:cs="Times New Roman"/>
          <w:sz w:val="26"/>
          <w:szCs w:val="26"/>
        </w:rPr>
        <w:t>е</w:t>
      </w:r>
      <w:r w:rsidRPr="00616730">
        <w:rPr>
          <w:rFonts w:ascii="Times New Roman" w:hAnsi="Times New Roman" w:cs="Times New Roman"/>
          <w:sz w:val="26"/>
          <w:szCs w:val="26"/>
        </w:rPr>
        <w:t xml:space="preserve"> результат</w:t>
      </w:r>
      <w:r w:rsidR="00A766D2" w:rsidRPr="00616730">
        <w:rPr>
          <w:rFonts w:ascii="Times New Roman" w:hAnsi="Times New Roman" w:cs="Times New Roman"/>
          <w:sz w:val="26"/>
          <w:szCs w:val="26"/>
        </w:rPr>
        <w:t>ы</w:t>
      </w:r>
      <w:r w:rsidR="0080586C" w:rsidRPr="00616730">
        <w:rPr>
          <w:rFonts w:ascii="Times New Roman" w:hAnsi="Times New Roman" w:cs="Times New Roman"/>
          <w:sz w:val="26"/>
          <w:szCs w:val="26"/>
        </w:rPr>
        <w:t xml:space="preserve"> в межрегиональных,</w:t>
      </w:r>
      <w:r w:rsidRPr="00616730">
        <w:rPr>
          <w:rFonts w:ascii="Times New Roman" w:hAnsi="Times New Roman" w:cs="Times New Roman"/>
          <w:sz w:val="26"/>
          <w:szCs w:val="26"/>
        </w:rPr>
        <w:t xml:space="preserve"> всероссийских и международных официальных спортивных соревнованиях.</w:t>
      </w:r>
    </w:p>
    <w:p w:rsidR="0005051B" w:rsidRPr="00616730" w:rsidRDefault="00535B1A" w:rsidP="00FE168F">
      <w:pPr>
        <w:pStyle w:val="a4"/>
        <w:numPr>
          <w:ilvl w:val="1"/>
          <w:numId w:val="46"/>
        </w:numPr>
        <w:tabs>
          <w:tab w:val="left" w:pos="0"/>
          <w:tab w:val="left" w:pos="567"/>
        </w:tabs>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Оценка</w:t>
      </w:r>
      <w:r w:rsidR="00F815FF" w:rsidRPr="00616730">
        <w:rPr>
          <w:rFonts w:ascii="Times New Roman" w:hAnsi="Times New Roman" w:cs="Times New Roman"/>
          <w:sz w:val="26"/>
          <w:szCs w:val="26"/>
        </w:rPr>
        <w:t xml:space="preserve"> результатов освоения </w:t>
      </w:r>
      <w:r w:rsidR="006A52BC" w:rsidRPr="00616730">
        <w:rPr>
          <w:rFonts w:ascii="Times New Roman" w:hAnsi="Times New Roman" w:cs="Times New Roman"/>
          <w:sz w:val="26"/>
          <w:szCs w:val="26"/>
        </w:rPr>
        <w:t xml:space="preserve">Программы </w:t>
      </w:r>
      <w:r w:rsidR="00620D31" w:rsidRPr="00616730">
        <w:rPr>
          <w:rFonts w:ascii="Times New Roman" w:hAnsi="Times New Roman" w:cs="Times New Roman"/>
          <w:color w:val="000000"/>
          <w:sz w:val="26"/>
          <w:szCs w:val="26"/>
          <w:shd w:val="clear" w:color="auto" w:fill="FFFFFF"/>
        </w:rPr>
        <w:t xml:space="preserve">сопровождается </w:t>
      </w:r>
      <w:r w:rsidR="00683ED2" w:rsidRPr="00616730">
        <w:rPr>
          <w:rFonts w:ascii="Times New Roman" w:hAnsi="Times New Roman" w:cs="Times New Roman"/>
          <w:color w:val="000000"/>
          <w:sz w:val="26"/>
          <w:szCs w:val="26"/>
          <w:shd w:val="clear" w:color="auto" w:fill="FFFFFF"/>
        </w:rPr>
        <w:t>аттестацией об</w:t>
      </w:r>
      <w:r w:rsidR="0005051B" w:rsidRPr="00616730">
        <w:rPr>
          <w:rFonts w:ascii="Times New Roman" w:hAnsi="Times New Roman" w:cs="Times New Roman"/>
          <w:color w:val="000000"/>
          <w:sz w:val="26"/>
          <w:szCs w:val="26"/>
          <w:shd w:val="clear" w:color="auto" w:fill="FFFFFF"/>
        </w:rPr>
        <w:t xml:space="preserve">учающихся, проводимой </w:t>
      </w:r>
      <w:r w:rsidR="00683ED2" w:rsidRPr="00616730">
        <w:rPr>
          <w:rFonts w:ascii="Times New Roman" w:hAnsi="Times New Roman" w:cs="Times New Roman"/>
          <w:color w:val="000000"/>
          <w:sz w:val="26"/>
          <w:szCs w:val="26"/>
          <w:shd w:val="clear" w:color="auto" w:fill="FFFFFF"/>
        </w:rPr>
        <w:t>организацией</w:t>
      </w:r>
      <w:r w:rsidR="0005051B" w:rsidRPr="00616730">
        <w:rPr>
          <w:rFonts w:ascii="Times New Roman" w:hAnsi="Times New Roman" w:cs="Times New Roman"/>
          <w:color w:val="000000"/>
          <w:sz w:val="26"/>
          <w:szCs w:val="26"/>
          <w:shd w:val="clear" w:color="auto" w:fill="FFFFFF"/>
        </w:rPr>
        <w:t xml:space="preserve">, реализующей Программу, на основе разработанных </w:t>
      </w:r>
      <w:r w:rsidR="00683ED2" w:rsidRPr="00616730">
        <w:rPr>
          <w:rFonts w:ascii="Times New Roman" w:hAnsi="Times New Roman" w:cs="Times New Roman"/>
          <w:sz w:val="26"/>
          <w:szCs w:val="26"/>
        </w:rPr>
        <w:t>комплекс</w:t>
      </w:r>
      <w:r w:rsidR="0005051B" w:rsidRPr="00616730">
        <w:rPr>
          <w:rFonts w:ascii="Times New Roman" w:hAnsi="Times New Roman" w:cs="Times New Roman"/>
          <w:sz w:val="26"/>
          <w:szCs w:val="26"/>
        </w:rPr>
        <w:t>ов</w:t>
      </w:r>
      <w:r w:rsidRPr="00616730">
        <w:rPr>
          <w:rFonts w:ascii="Times New Roman" w:hAnsi="Times New Roman" w:cs="Times New Roman"/>
          <w:sz w:val="26"/>
          <w:szCs w:val="26"/>
        </w:rPr>
        <w:t xml:space="preserve"> контрольных упражнений</w:t>
      </w:r>
      <w:r w:rsidR="002D64BC" w:rsidRPr="00616730">
        <w:rPr>
          <w:rFonts w:ascii="Times New Roman" w:hAnsi="Times New Roman" w:cs="Times New Roman"/>
          <w:sz w:val="26"/>
          <w:szCs w:val="26"/>
        </w:rPr>
        <w:t xml:space="preserve">, </w:t>
      </w:r>
      <w:r w:rsidR="00683ED2" w:rsidRPr="00616730">
        <w:rPr>
          <w:rFonts w:ascii="Times New Roman" w:hAnsi="Times New Roman" w:cs="Times New Roman"/>
          <w:sz w:val="26"/>
          <w:szCs w:val="26"/>
        </w:rPr>
        <w:t>переч</w:t>
      </w:r>
      <w:r w:rsidR="0005051B" w:rsidRPr="00616730">
        <w:rPr>
          <w:rFonts w:ascii="Times New Roman" w:hAnsi="Times New Roman" w:cs="Times New Roman"/>
          <w:sz w:val="26"/>
          <w:szCs w:val="26"/>
        </w:rPr>
        <w:t xml:space="preserve">ня </w:t>
      </w:r>
      <w:r w:rsidR="00683ED2" w:rsidRPr="00616730">
        <w:rPr>
          <w:rFonts w:ascii="Times New Roman" w:hAnsi="Times New Roman" w:cs="Times New Roman"/>
          <w:sz w:val="26"/>
          <w:szCs w:val="26"/>
        </w:rPr>
        <w:t xml:space="preserve">тестов </w:t>
      </w:r>
      <w:r w:rsidRPr="00616730">
        <w:rPr>
          <w:rFonts w:ascii="Times New Roman" w:hAnsi="Times New Roman" w:cs="Times New Roman"/>
          <w:sz w:val="26"/>
          <w:szCs w:val="26"/>
        </w:rPr>
        <w:br/>
      </w:r>
      <w:r w:rsidR="00683ED2" w:rsidRPr="00616730">
        <w:rPr>
          <w:rFonts w:ascii="Times New Roman" w:hAnsi="Times New Roman" w:cs="Times New Roman"/>
          <w:sz w:val="26"/>
          <w:szCs w:val="26"/>
        </w:rPr>
        <w:t xml:space="preserve">и (или) вопросов </w:t>
      </w:r>
      <w:r w:rsidR="006865C7" w:rsidRPr="00616730">
        <w:rPr>
          <w:rFonts w:ascii="Times New Roman" w:hAnsi="Times New Roman" w:cs="Times New Roman"/>
          <w:sz w:val="26"/>
          <w:szCs w:val="26"/>
        </w:rPr>
        <w:t>повидам подготовки</w:t>
      </w:r>
      <w:r w:rsidR="0005051B" w:rsidRPr="00616730">
        <w:rPr>
          <w:rFonts w:ascii="Times New Roman" w:hAnsi="Times New Roman" w:cs="Times New Roman"/>
          <w:sz w:val="26"/>
          <w:szCs w:val="26"/>
        </w:rPr>
        <w:t>, не связанны</w:t>
      </w:r>
      <w:r w:rsidR="006865C7" w:rsidRPr="00616730">
        <w:rPr>
          <w:rFonts w:ascii="Times New Roman" w:hAnsi="Times New Roman" w:cs="Times New Roman"/>
          <w:sz w:val="26"/>
          <w:szCs w:val="26"/>
        </w:rPr>
        <w:t>м</w:t>
      </w:r>
      <w:r w:rsidR="0005051B" w:rsidRPr="00616730">
        <w:rPr>
          <w:rFonts w:ascii="Times New Roman" w:hAnsi="Times New Roman" w:cs="Times New Roman"/>
          <w:sz w:val="26"/>
          <w:szCs w:val="26"/>
        </w:rPr>
        <w:t xml:space="preserve"> с физическими нагрузками</w:t>
      </w:r>
      <w:r w:rsidR="002D64BC" w:rsidRPr="00616730">
        <w:rPr>
          <w:rFonts w:ascii="Times New Roman" w:hAnsi="Times New Roman" w:cs="Times New Roman"/>
          <w:sz w:val="26"/>
          <w:szCs w:val="26"/>
        </w:rPr>
        <w:t xml:space="preserve"> (далее – </w:t>
      </w:r>
      <w:r w:rsidRPr="00616730">
        <w:rPr>
          <w:rFonts w:ascii="Times New Roman" w:hAnsi="Times New Roman" w:cs="Times New Roman"/>
          <w:sz w:val="26"/>
          <w:szCs w:val="26"/>
        </w:rPr>
        <w:t>тесты</w:t>
      </w:r>
      <w:r w:rsidR="002D64BC" w:rsidRPr="00616730">
        <w:rPr>
          <w:rFonts w:ascii="Times New Roman" w:hAnsi="Times New Roman" w:cs="Times New Roman"/>
          <w:sz w:val="26"/>
          <w:szCs w:val="26"/>
        </w:rPr>
        <w:t xml:space="preserve">), а также </w:t>
      </w:r>
      <w:r w:rsidR="0073647F" w:rsidRPr="00616730">
        <w:rPr>
          <w:rFonts w:ascii="Times New Roman" w:hAnsi="Times New Roman" w:cs="Times New Roman"/>
          <w:sz w:val="26"/>
          <w:szCs w:val="26"/>
        </w:rPr>
        <w:t xml:space="preserve">с учетом </w:t>
      </w:r>
      <w:r w:rsidR="002D64BC" w:rsidRPr="00616730">
        <w:rPr>
          <w:rFonts w:ascii="Times New Roman" w:hAnsi="Times New Roman" w:cs="Times New Roman"/>
          <w:sz w:val="26"/>
          <w:szCs w:val="26"/>
        </w:rPr>
        <w:t>результатов участия обучающегося в спортивных соревнованиях</w:t>
      </w:r>
      <w:r w:rsidR="0073647F" w:rsidRPr="00616730">
        <w:rPr>
          <w:rFonts w:ascii="Times New Roman" w:hAnsi="Times New Roman" w:cs="Times New Roman"/>
          <w:sz w:val="26"/>
          <w:szCs w:val="26"/>
        </w:rPr>
        <w:t xml:space="preserve"> и достижения </w:t>
      </w:r>
      <w:r w:rsidRPr="00616730">
        <w:rPr>
          <w:rFonts w:ascii="Times New Roman" w:hAnsi="Times New Roman" w:cs="Times New Roman"/>
          <w:sz w:val="26"/>
          <w:szCs w:val="26"/>
        </w:rPr>
        <w:t>им соответствующего</w:t>
      </w:r>
      <w:r w:rsidR="007B7EE9" w:rsidRPr="00616730">
        <w:rPr>
          <w:rFonts w:ascii="Times New Roman" w:hAnsi="Times New Roman" w:cs="Times New Roman"/>
          <w:sz w:val="26"/>
          <w:szCs w:val="26"/>
        </w:rPr>
        <w:t xml:space="preserve"> уровня спортивной </w:t>
      </w:r>
      <w:r w:rsidR="0073647F" w:rsidRPr="00616730">
        <w:rPr>
          <w:rFonts w:ascii="Times New Roman" w:hAnsi="Times New Roman" w:cs="Times New Roman"/>
          <w:sz w:val="26"/>
          <w:szCs w:val="26"/>
        </w:rPr>
        <w:t>квалификации</w:t>
      </w:r>
      <w:r w:rsidR="0005051B" w:rsidRPr="00616730">
        <w:rPr>
          <w:rFonts w:ascii="Times New Roman" w:hAnsi="Times New Roman" w:cs="Times New Roman"/>
          <w:sz w:val="26"/>
          <w:szCs w:val="26"/>
        </w:rPr>
        <w:t>.</w:t>
      </w:r>
    </w:p>
    <w:p w:rsidR="00870601" w:rsidRDefault="0019012A" w:rsidP="00FE168F">
      <w:pPr>
        <w:pStyle w:val="a4"/>
        <w:numPr>
          <w:ilvl w:val="1"/>
          <w:numId w:val="46"/>
        </w:numPr>
        <w:tabs>
          <w:tab w:val="left" w:pos="0"/>
          <w:tab w:val="left" w:pos="567"/>
        </w:tabs>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Контрольные и к</w:t>
      </w:r>
      <w:r w:rsidR="00255D61" w:rsidRPr="00616730">
        <w:rPr>
          <w:rFonts w:ascii="Times New Roman" w:hAnsi="Times New Roman" w:cs="Times New Roman"/>
          <w:sz w:val="26"/>
          <w:szCs w:val="26"/>
        </w:rPr>
        <w:t>онтрольно</w:t>
      </w:r>
      <w:r w:rsidR="00F570C9" w:rsidRPr="00616730">
        <w:rPr>
          <w:rFonts w:ascii="Times New Roman" w:hAnsi="Times New Roman" w:cs="Times New Roman"/>
          <w:sz w:val="26"/>
          <w:szCs w:val="26"/>
        </w:rPr>
        <w:t xml:space="preserve">-переводные нормативы (испытания) </w:t>
      </w:r>
      <w:r w:rsidR="001C5E95" w:rsidRPr="00616730">
        <w:rPr>
          <w:rFonts w:ascii="Times New Roman" w:hAnsi="Times New Roman" w:cs="Times New Roman"/>
          <w:sz w:val="26"/>
          <w:szCs w:val="26"/>
        </w:rPr>
        <w:br/>
      </w:r>
      <w:r w:rsidR="00F570C9" w:rsidRPr="00616730">
        <w:rPr>
          <w:rFonts w:ascii="Times New Roman" w:hAnsi="Times New Roman" w:cs="Times New Roman"/>
          <w:sz w:val="26"/>
          <w:szCs w:val="26"/>
        </w:rPr>
        <w:t>по видам спортивной подготовки</w:t>
      </w:r>
      <w:r w:rsidR="00870601" w:rsidRPr="00616730">
        <w:rPr>
          <w:rFonts w:ascii="Times New Roman" w:hAnsi="Times New Roman" w:cs="Times New Roman"/>
          <w:sz w:val="26"/>
          <w:szCs w:val="26"/>
        </w:rPr>
        <w:t xml:space="preserve"> и уровень спортивной квалификации обучающихся по годам и этапам спортивной подготовки:</w:t>
      </w:r>
    </w:p>
    <w:p w:rsidR="0049130F" w:rsidRDefault="0049130F" w:rsidP="0049130F">
      <w:pPr>
        <w:pStyle w:val="a4"/>
        <w:tabs>
          <w:tab w:val="left" w:pos="0"/>
          <w:tab w:val="left" w:pos="567"/>
        </w:tabs>
        <w:spacing w:after="0" w:line="240" w:lineRule="auto"/>
        <w:ind w:left="709"/>
        <w:jc w:val="both"/>
        <w:rPr>
          <w:rFonts w:ascii="Times New Roman" w:hAnsi="Times New Roman" w:cs="Times New Roman"/>
          <w:sz w:val="26"/>
          <w:szCs w:val="26"/>
        </w:rPr>
      </w:pPr>
    </w:p>
    <w:p w:rsidR="0049130F" w:rsidRDefault="0049130F" w:rsidP="0049130F">
      <w:pPr>
        <w:pStyle w:val="a4"/>
        <w:tabs>
          <w:tab w:val="left" w:pos="0"/>
          <w:tab w:val="left" w:pos="567"/>
        </w:tabs>
        <w:spacing w:after="0" w:line="240" w:lineRule="auto"/>
        <w:ind w:left="709"/>
        <w:jc w:val="right"/>
        <w:rPr>
          <w:rFonts w:ascii="Times New Roman" w:hAnsi="Times New Roman" w:cs="Times New Roman"/>
          <w:sz w:val="26"/>
          <w:szCs w:val="26"/>
        </w:rPr>
      </w:pPr>
      <w:r>
        <w:rPr>
          <w:rFonts w:ascii="Times New Roman" w:hAnsi="Times New Roman" w:cs="Times New Roman"/>
          <w:sz w:val="26"/>
          <w:szCs w:val="26"/>
        </w:rPr>
        <w:t>Таблица №8</w:t>
      </w:r>
    </w:p>
    <w:p w:rsidR="0049130F" w:rsidRPr="00B85276" w:rsidRDefault="0049130F" w:rsidP="0049130F">
      <w:pPr>
        <w:shd w:val="clear" w:color="auto" w:fill="FFFFFF"/>
        <w:spacing w:after="204" w:line="216" w:lineRule="atLeast"/>
        <w:jc w:val="center"/>
        <w:outlineLvl w:val="2"/>
        <w:rPr>
          <w:rFonts w:ascii="Times New Roman" w:eastAsia="Times New Roman" w:hAnsi="Times New Roman" w:cs="Times New Roman"/>
          <w:b/>
          <w:bCs/>
          <w:sz w:val="26"/>
          <w:szCs w:val="26"/>
          <w:lang w:eastAsia="ru-RU"/>
        </w:rPr>
      </w:pPr>
      <w:r w:rsidRPr="00B85276">
        <w:rPr>
          <w:rFonts w:ascii="Times New Roman" w:eastAsia="Times New Roman" w:hAnsi="Times New Roman" w:cs="Times New Roman"/>
          <w:b/>
          <w:bCs/>
          <w:sz w:val="26"/>
          <w:szCs w:val="26"/>
          <w:lang w:eastAsia="ru-RU"/>
        </w:rPr>
        <w:t>Нормативы</w:t>
      </w:r>
      <w:r w:rsidRPr="00B85276">
        <w:rPr>
          <w:rFonts w:ascii="Times New Roman" w:eastAsia="Times New Roman" w:hAnsi="Times New Roman" w:cs="Times New Roman"/>
          <w:b/>
          <w:bCs/>
          <w:sz w:val="26"/>
          <w:szCs w:val="26"/>
          <w:lang w:eastAsia="ru-RU"/>
        </w:rPr>
        <w:br/>
        <w:t>общей физической и специальной физической подготовки для зачисления и перевода на этап начальной подготовки по виду спорта "восточное боевое единоборство"</w:t>
      </w:r>
    </w:p>
    <w:tbl>
      <w:tblPr>
        <w:tblW w:w="0" w:type="auto"/>
        <w:shd w:val="clear" w:color="auto" w:fill="FFFFFF"/>
        <w:tblCellMar>
          <w:top w:w="15" w:type="dxa"/>
          <w:left w:w="15" w:type="dxa"/>
          <w:bottom w:w="15" w:type="dxa"/>
          <w:right w:w="15" w:type="dxa"/>
        </w:tblCellMar>
        <w:tblLook w:val="04A0"/>
      </w:tblPr>
      <w:tblGrid>
        <w:gridCol w:w="477"/>
        <w:gridCol w:w="3658"/>
        <w:gridCol w:w="1487"/>
        <w:gridCol w:w="1222"/>
        <w:gridCol w:w="1035"/>
        <w:gridCol w:w="1275"/>
        <w:gridCol w:w="1081"/>
      </w:tblGrid>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b/>
                <w:bCs/>
                <w:sz w:val="26"/>
                <w:szCs w:val="26"/>
                <w:lang w:eastAsia="ru-RU"/>
              </w:rPr>
            </w:pPr>
            <w:r w:rsidRPr="00B85276">
              <w:rPr>
                <w:rFonts w:ascii="Times New Roman" w:eastAsia="Times New Roman" w:hAnsi="Times New Roman" w:cs="Times New Roman"/>
                <w:b/>
                <w:bCs/>
                <w:sz w:val="26"/>
                <w:szCs w:val="26"/>
                <w:lang w:eastAsia="ru-RU"/>
              </w:rPr>
              <w:t>№ п/п</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b/>
                <w:bCs/>
                <w:sz w:val="26"/>
                <w:szCs w:val="26"/>
                <w:lang w:eastAsia="ru-RU"/>
              </w:rPr>
            </w:pPr>
            <w:r w:rsidRPr="00B85276">
              <w:rPr>
                <w:rFonts w:ascii="Times New Roman" w:eastAsia="Times New Roman" w:hAnsi="Times New Roman" w:cs="Times New Roman"/>
                <w:b/>
                <w:bCs/>
                <w:sz w:val="26"/>
                <w:szCs w:val="26"/>
                <w:lang w:eastAsia="ru-RU"/>
              </w:rPr>
              <w:t>Упражнения</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b/>
                <w:bCs/>
                <w:sz w:val="26"/>
                <w:szCs w:val="26"/>
                <w:lang w:eastAsia="ru-RU"/>
              </w:rPr>
            </w:pPr>
            <w:r w:rsidRPr="00B85276">
              <w:rPr>
                <w:rFonts w:ascii="Times New Roman" w:eastAsia="Times New Roman" w:hAnsi="Times New Roman" w:cs="Times New Roman"/>
                <w:b/>
                <w:bCs/>
                <w:sz w:val="26"/>
                <w:szCs w:val="26"/>
                <w:lang w:eastAsia="ru-RU"/>
              </w:rPr>
              <w:t>Единица измерения</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b/>
                <w:bCs/>
                <w:sz w:val="26"/>
                <w:szCs w:val="26"/>
                <w:lang w:eastAsia="ru-RU"/>
              </w:rPr>
            </w:pPr>
            <w:r w:rsidRPr="00B85276">
              <w:rPr>
                <w:rFonts w:ascii="Times New Roman" w:eastAsia="Times New Roman" w:hAnsi="Times New Roman" w:cs="Times New Roman"/>
                <w:b/>
                <w:bCs/>
                <w:sz w:val="26"/>
                <w:szCs w:val="26"/>
                <w:lang w:eastAsia="ru-RU"/>
              </w:rPr>
              <w:t>Норматив до года обучения</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b/>
                <w:bCs/>
                <w:sz w:val="26"/>
                <w:szCs w:val="26"/>
                <w:lang w:eastAsia="ru-RU"/>
              </w:rPr>
            </w:pPr>
            <w:r w:rsidRPr="00B85276">
              <w:rPr>
                <w:rFonts w:ascii="Times New Roman" w:eastAsia="Times New Roman" w:hAnsi="Times New Roman" w:cs="Times New Roman"/>
                <w:b/>
                <w:bCs/>
                <w:sz w:val="26"/>
                <w:szCs w:val="26"/>
                <w:lang w:eastAsia="ru-RU"/>
              </w:rPr>
              <w:t>Норматив свыше года обучения</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b/>
                <w:bCs/>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b/>
                <w:bCs/>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b/>
                <w:bCs/>
                <w:sz w:val="26"/>
                <w:szCs w:val="26"/>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мальчики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девочки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мальчики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девочки</w:t>
            </w:r>
          </w:p>
        </w:tc>
      </w:tr>
      <w:tr w:rsidR="0049130F" w:rsidRPr="00B85276" w:rsidTr="0049130F">
        <w:tc>
          <w:tcPr>
            <w:tcW w:w="0" w:type="auto"/>
            <w:gridSpan w:val="7"/>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 Нормативны общей физической подготовки для спортивных дисциплин "ката", "куэн"</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lastRenderedPageBreak/>
              <w:t>1.1.</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Бег на 30 м</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с</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более</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более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6,9</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7,1</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6,7</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6,8</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Сгибание и разгибание рук в упоре лежа на полу</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количество раз</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менее</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менее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7</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4</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10</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6</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1.3.</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Наклон вперед из положения стоя на гимнастической скамье (от уровня скамьи)</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см</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менее</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менее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+3</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+3</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+5</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1.4.</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Прыжок в длину с места толчком двумя ногами</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см</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менее</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менее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110</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105</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120</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115</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1.5.</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Поднимание туловища лежа на полу</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количество раз</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менее</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менее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10</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8</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   </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   </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1.6.</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Челночный бег 3x10 м</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с</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более</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более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10,4</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10,9</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10,0</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10,4</w:t>
            </w:r>
          </w:p>
        </w:tc>
      </w:tr>
      <w:tr w:rsidR="0049130F" w:rsidRPr="00B85276" w:rsidTr="0049130F">
        <w:tc>
          <w:tcPr>
            <w:tcW w:w="0" w:type="auto"/>
            <w:gridSpan w:val="7"/>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 Нормативы общей физической подготовки для спортивных дисциплин "кумите", "весовая категория", "командные соревнования", "спарринг постановочный"</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2.1.</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Бег на 30 м</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с</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более</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более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6,2</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6,4</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6,0</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6,2</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Сгибание и разгибание рук в упоре лежа на полу</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количество раз</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менее</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менее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10</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5</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13</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7</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2.3.</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Наклон вперед из положения стоя на гимнастической скамье (от уровня скамьи)</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см</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менее</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менее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+3</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+4</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+5</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2.4.</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Челночный бег 3x10 м</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с</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более</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более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9,6</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9,9</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9,3</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9,5</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2.5.</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Прыжок в длину с места толчком двумя ногами</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см</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менее</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менее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130</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120</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140</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130</w:t>
            </w:r>
          </w:p>
        </w:tc>
      </w:tr>
      <w:tr w:rsidR="0049130F" w:rsidRPr="00B85276" w:rsidTr="0049130F">
        <w:tc>
          <w:tcPr>
            <w:tcW w:w="0" w:type="auto"/>
            <w:gridSpan w:val="7"/>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3. Нормативы специальной физической подготовки</w:t>
            </w:r>
          </w:p>
        </w:tc>
      </w:tr>
      <w:tr w:rsidR="0049130F" w:rsidRPr="00B85276" w:rsidTr="0049130F">
        <w:trPr>
          <w:trHeight w:val="638"/>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3.1.    </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Поперечный и продольный шпагат    </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угол    </w:t>
            </w:r>
          </w:p>
        </w:tc>
        <w:tc>
          <w:tcPr>
            <w:tcW w:w="0" w:type="auto"/>
            <w:gridSpan w:val="4"/>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менее</w:t>
            </w:r>
          </w:p>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140°</w:t>
            </w:r>
          </w:p>
        </w:tc>
      </w:tr>
      <w:tr w:rsidR="0049130F" w:rsidRPr="00B85276" w:rsidTr="0049130F">
        <w:trPr>
          <w:trHeight w:val="1196"/>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3.2.    </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Махи ногой с касанием пальцами ног ладони руки, выпрямленной вперед на уровне плеча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количество раз    </w:t>
            </w:r>
          </w:p>
        </w:tc>
        <w:tc>
          <w:tcPr>
            <w:tcW w:w="0" w:type="auto"/>
            <w:gridSpan w:val="4"/>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менее</w:t>
            </w:r>
          </w:p>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9</w:t>
            </w:r>
          </w:p>
        </w:tc>
      </w:tr>
      <w:tr w:rsidR="0049130F" w:rsidRPr="00B85276" w:rsidTr="0049130F">
        <w:trPr>
          <w:trHeight w:val="1495"/>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3.3.    </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Перенос выпрямленной ноги через гимнастическую палку на уровне пояса без постановки ноги на пол</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количество раз    </w:t>
            </w:r>
          </w:p>
        </w:tc>
        <w:tc>
          <w:tcPr>
            <w:tcW w:w="0" w:type="auto"/>
            <w:gridSpan w:val="4"/>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менее</w:t>
            </w:r>
          </w:p>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3</w:t>
            </w:r>
          </w:p>
        </w:tc>
      </w:tr>
      <w:tr w:rsidR="0049130F" w:rsidRPr="00B85276" w:rsidTr="0049130F">
        <w:trPr>
          <w:trHeight w:val="897"/>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3.4.    </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Запрыгивание на возвышенность высотой 30 см за 20 с</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количество раз    </w:t>
            </w:r>
          </w:p>
        </w:tc>
        <w:tc>
          <w:tcPr>
            <w:tcW w:w="0" w:type="auto"/>
            <w:gridSpan w:val="4"/>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менее 7</w:t>
            </w:r>
          </w:p>
        </w:tc>
      </w:tr>
    </w:tbl>
    <w:p w:rsidR="0049130F" w:rsidRPr="00B85276" w:rsidRDefault="0049130F" w:rsidP="0049130F">
      <w:pPr>
        <w:shd w:val="clear" w:color="auto" w:fill="FFFFFF"/>
        <w:spacing w:after="204" w:line="216" w:lineRule="atLeast"/>
        <w:outlineLvl w:val="2"/>
        <w:rPr>
          <w:rFonts w:ascii="Times New Roman" w:eastAsia="Times New Roman" w:hAnsi="Times New Roman" w:cs="Times New Roman"/>
          <w:b/>
          <w:bCs/>
          <w:sz w:val="26"/>
          <w:szCs w:val="26"/>
          <w:lang w:eastAsia="ru-RU"/>
        </w:rPr>
      </w:pPr>
    </w:p>
    <w:p w:rsidR="0049130F" w:rsidRPr="0049130F" w:rsidRDefault="0049130F" w:rsidP="0049130F">
      <w:pPr>
        <w:shd w:val="clear" w:color="auto" w:fill="FFFFFF"/>
        <w:spacing w:after="204" w:line="216" w:lineRule="atLeast"/>
        <w:jc w:val="right"/>
        <w:outlineLvl w:val="2"/>
        <w:rPr>
          <w:rFonts w:ascii="Times New Roman" w:eastAsia="Times New Roman" w:hAnsi="Times New Roman" w:cs="Times New Roman"/>
          <w:bCs/>
          <w:sz w:val="26"/>
          <w:szCs w:val="26"/>
          <w:lang w:eastAsia="ru-RU"/>
        </w:rPr>
      </w:pPr>
      <w:r w:rsidRPr="0049130F">
        <w:rPr>
          <w:rFonts w:ascii="Times New Roman" w:eastAsia="Times New Roman" w:hAnsi="Times New Roman" w:cs="Times New Roman"/>
          <w:bCs/>
          <w:sz w:val="26"/>
          <w:szCs w:val="26"/>
          <w:lang w:eastAsia="ru-RU"/>
        </w:rPr>
        <w:t>Таблица №9</w:t>
      </w:r>
    </w:p>
    <w:p w:rsidR="0049130F" w:rsidRPr="00B85276" w:rsidRDefault="0049130F" w:rsidP="0049130F">
      <w:pPr>
        <w:shd w:val="clear" w:color="auto" w:fill="FFFFFF"/>
        <w:spacing w:after="204" w:line="216" w:lineRule="atLeast"/>
        <w:jc w:val="center"/>
        <w:outlineLvl w:val="2"/>
        <w:rPr>
          <w:rFonts w:ascii="Times New Roman" w:eastAsia="Times New Roman" w:hAnsi="Times New Roman" w:cs="Times New Roman"/>
          <w:b/>
          <w:bCs/>
          <w:sz w:val="26"/>
          <w:szCs w:val="26"/>
          <w:lang w:eastAsia="ru-RU"/>
        </w:rPr>
      </w:pPr>
      <w:r w:rsidRPr="00B85276">
        <w:rPr>
          <w:rFonts w:ascii="Times New Roman" w:eastAsia="Times New Roman" w:hAnsi="Times New Roman" w:cs="Times New Roman"/>
          <w:b/>
          <w:bCs/>
          <w:sz w:val="26"/>
          <w:szCs w:val="26"/>
          <w:lang w:eastAsia="ru-RU"/>
        </w:rPr>
        <w:lastRenderedPageBreak/>
        <w:t>Нормативы</w:t>
      </w:r>
      <w:r w:rsidRPr="00B85276">
        <w:rPr>
          <w:rFonts w:ascii="Times New Roman" w:eastAsia="Times New Roman" w:hAnsi="Times New Roman" w:cs="Times New Roman"/>
          <w:b/>
          <w:bCs/>
          <w:sz w:val="26"/>
          <w:szCs w:val="26"/>
          <w:lang w:eastAsia="ru-RU"/>
        </w:rPr>
        <w:br/>
        <w:t>общей физической и специальной физической подготовки и уровень спортивной квалификации (спортивные разряды) для зачисления и перевода на учебно-тренировочный этап (этап спортивной специализации) по виду спорта "восточное боевое единоборство"</w:t>
      </w:r>
    </w:p>
    <w:tbl>
      <w:tblPr>
        <w:tblW w:w="0" w:type="auto"/>
        <w:shd w:val="clear" w:color="auto" w:fill="FFFFFF"/>
        <w:tblCellMar>
          <w:top w:w="15" w:type="dxa"/>
          <w:left w:w="15" w:type="dxa"/>
          <w:bottom w:w="15" w:type="dxa"/>
          <w:right w:w="15" w:type="dxa"/>
        </w:tblCellMar>
        <w:tblLook w:val="04A0"/>
      </w:tblPr>
      <w:tblGrid>
        <w:gridCol w:w="771"/>
        <w:gridCol w:w="3907"/>
        <w:gridCol w:w="2125"/>
        <w:gridCol w:w="1787"/>
        <w:gridCol w:w="1645"/>
      </w:tblGrid>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b/>
                <w:bCs/>
                <w:sz w:val="26"/>
                <w:szCs w:val="26"/>
                <w:lang w:eastAsia="ru-RU"/>
              </w:rPr>
            </w:pPr>
            <w:r w:rsidRPr="00B85276">
              <w:rPr>
                <w:rFonts w:ascii="Times New Roman" w:eastAsia="Times New Roman" w:hAnsi="Times New Roman" w:cs="Times New Roman"/>
                <w:b/>
                <w:bCs/>
                <w:sz w:val="26"/>
                <w:szCs w:val="26"/>
                <w:lang w:eastAsia="ru-RU"/>
              </w:rPr>
              <w:t>№ п/п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b/>
                <w:bCs/>
                <w:sz w:val="26"/>
                <w:szCs w:val="26"/>
                <w:lang w:eastAsia="ru-RU"/>
              </w:rPr>
            </w:pPr>
            <w:r w:rsidRPr="00B85276">
              <w:rPr>
                <w:rFonts w:ascii="Times New Roman" w:eastAsia="Times New Roman" w:hAnsi="Times New Roman" w:cs="Times New Roman"/>
                <w:b/>
                <w:bCs/>
                <w:sz w:val="26"/>
                <w:szCs w:val="26"/>
                <w:lang w:eastAsia="ru-RU"/>
              </w:rPr>
              <w:t>Упражнения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b/>
                <w:bCs/>
                <w:sz w:val="26"/>
                <w:szCs w:val="26"/>
                <w:lang w:eastAsia="ru-RU"/>
              </w:rPr>
            </w:pPr>
            <w:r w:rsidRPr="00B85276">
              <w:rPr>
                <w:rFonts w:ascii="Times New Roman" w:eastAsia="Times New Roman" w:hAnsi="Times New Roman" w:cs="Times New Roman"/>
                <w:b/>
                <w:bCs/>
                <w:sz w:val="26"/>
                <w:szCs w:val="26"/>
                <w:lang w:eastAsia="ru-RU"/>
              </w:rPr>
              <w:t>Единица измерения    </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b/>
                <w:bCs/>
                <w:sz w:val="26"/>
                <w:szCs w:val="26"/>
                <w:lang w:eastAsia="ru-RU"/>
              </w:rPr>
            </w:pPr>
            <w:r w:rsidRPr="00B85276">
              <w:rPr>
                <w:rFonts w:ascii="Times New Roman" w:eastAsia="Times New Roman" w:hAnsi="Times New Roman" w:cs="Times New Roman"/>
                <w:b/>
                <w:bCs/>
                <w:sz w:val="26"/>
                <w:szCs w:val="26"/>
                <w:lang w:eastAsia="ru-RU"/>
              </w:rPr>
              <w:t>Норматив</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b/>
                <w:bCs/>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b/>
                <w:bCs/>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b/>
                <w:bCs/>
                <w:sz w:val="26"/>
                <w:szCs w:val="26"/>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мальчики/ юноши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девочки/ девушки</w:t>
            </w:r>
          </w:p>
        </w:tc>
      </w:tr>
      <w:tr w:rsidR="0049130F" w:rsidRPr="00B85276" w:rsidTr="0049130F">
        <w:tc>
          <w:tcPr>
            <w:tcW w:w="0" w:type="auto"/>
            <w:gridSpan w:val="5"/>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 Нормативы общей физической подготовки для спортивных дисциплин "ката", "куэн"</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1.1.    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Бег на 30 м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с    </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более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6,0</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6,2</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1.2.    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Сгибание и разгибание рук в упоре лежа на полу</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количество раз    </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менее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13</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7</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1.3.    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Наклон вперед из положения стоя на гимнастической скамье (от уровня скамьи)</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см    </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менее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+4</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+5</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1.4.    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Челночный бег 3x10 м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с    </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более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9,3</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9,5</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1.5.    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Прыжок в длину с места толчком двумя ногами</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см    </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менее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140</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130</w:t>
            </w:r>
          </w:p>
        </w:tc>
      </w:tr>
      <w:tr w:rsidR="0049130F" w:rsidRPr="00B85276" w:rsidTr="0049130F">
        <w:tc>
          <w:tcPr>
            <w:tcW w:w="0" w:type="auto"/>
            <w:gridSpan w:val="5"/>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 Нормативы общей физической подготовки для спортивных дисциплин "кумите", "весовая категория", "командные соревнования", "спарринг постановочный"</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2.1.    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Бег на 60 м</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с    </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более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10,4</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10,9</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2.2.    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Сгибание и разгибание рук в упоре лежа на полу</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количество раз    </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менее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18</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9</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2.3.    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Наклон вперед из положения стоя на гимнастической скамье (от уровня скамьи)</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см    </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менее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+5</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+6</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2.4.    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Челночный бег 3x10 м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с    </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более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8,7</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9,1</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2.5.    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Прыжок в длину с места толчком двумя ногами</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см</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менее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160</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145</w:t>
            </w:r>
          </w:p>
        </w:tc>
      </w:tr>
      <w:tr w:rsidR="0049130F" w:rsidRPr="00B85276" w:rsidTr="0049130F">
        <w:tc>
          <w:tcPr>
            <w:tcW w:w="0" w:type="auto"/>
            <w:gridSpan w:val="5"/>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3. Нормативы специальной физической подготовки</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3.1.    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Бег на 1000 м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мин, с    </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более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6.10</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6.30</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3.2.    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Запрыгивание на возвышенность высотой 50 см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количество раз    </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менее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9</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3.3.    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Запрыгивание на возвышенность высотой 40 см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количество раз    </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менее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7</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3.4.    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 xml:space="preserve">Из упора присев принять положение упор лежа, с последующим принятием </w:t>
            </w:r>
            <w:r w:rsidRPr="00B85276">
              <w:rPr>
                <w:rFonts w:ascii="Times New Roman" w:eastAsia="Times New Roman" w:hAnsi="Times New Roman" w:cs="Times New Roman"/>
                <w:sz w:val="26"/>
                <w:szCs w:val="26"/>
                <w:lang w:eastAsia="ru-RU"/>
              </w:rPr>
              <w:lastRenderedPageBreak/>
              <w:t>положения упор присев и выпрыгиванием вверх за 30 с</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lastRenderedPageBreak/>
              <w:t>количество раз    </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менее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17</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12</w:t>
            </w:r>
          </w:p>
        </w:tc>
      </w:tr>
      <w:tr w:rsidR="0049130F" w:rsidRPr="00B85276" w:rsidTr="0049130F">
        <w:tc>
          <w:tcPr>
            <w:tcW w:w="0" w:type="auto"/>
            <w:gridSpan w:val="5"/>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lastRenderedPageBreak/>
              <w:t>4. Уровень спортивной квалификации</w:t>
            </w:r>
          </w:p>
        </w:tc>
      </w:tr>
      <w:tr w:rsidR="0049130F" w:rsidRPr="00B85276" w:rsidTr="0049130F">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4.1.</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Период обучения на этапе спортивной подготовки (до трех лет)</w:t>
            </w:r>
          </w:p>
        </w:tc>
        <w:tc>
          <w:tcPr>
            <w:tcW w:w="0" w:type="auto"/>
            <w:gridSpan w:val="3"/>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спортивные разряды - "третий юношеский спортивный разряд", "второй юношеский спортивный разряд", "первый юношеский спортивный разряд"</w:t>
            </w:r>
          </w:p>
        </w:tc>
      </w:tr>
      <w:tr w:rsidR="0049130F" w:rsidRPr="00B85276" w:rsidTr="0049130F">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4.2.</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Период обучения на этапе спортивной подготовки (свыше трех лет)</w:t>
            </w:r>
          </w:p>
        </w:tc>
        <w:tc>
          <w:tcPr>
            <w:tcW w:w="0" w:type="auto"/>
            <w:gridSpan w:val="3"/>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спортивные разряды - "третий спортивный разряд", "второй спортивный разряд", "первый спортивный разряд"</w:t>
            </w:r>
          </w:p>
        </w:tc>
      </w:tr>
    </w:tbl>
    <w:p w:rsidR="0049130F" w:rsidRPr="00B85276" w:rsidRDefault="0049130F" w:rsidP="0049130F">
      <w:pPr>
        <w:shd w:val="clear" w:color="auto" w:fill="FFFFFF"/>
        <w:spacing w:after="204" w:line="216" w:lineRule="atLeast"/>
        <w:outlineLvl w:val="2"/>
        <w:rPr>
          <w:rFonts w:ascii="Times New Roman" w:eastAsia="Times New Roman" w:hAnsi="Times New Roman" w:cs="Times New Roman"/>
          <w:b/>
          <w:bCs/>
          <w:sz w:val="26"/>
          <w:szCs w:val="26"/>
          <w:lang w:eastAsia="ru-RU"/>
        </w:rPr>
      </w:pPr>
    </w:p>
    <w:p w:rsidR="0049130F" w:rsidRPr="00B150D9" w:rsidRDefault="0049130F" w:rsidP="0049130F">
      <w:pPr>
        <w:shd w:val="clear" w:color="auto" w:fill="FFFFFF"/>
        <w:spacing w:after="204" w:line="216" w:lineRule="atLeast"/>
        <w:jc w:val="right"/>
        <w:outlineLvl w:val="2"/>
        <w:rPr>
          <w:rFonts w:ascii="Times New Roman" w:eastAsia="Times New Roman" w:hAnsi="Times New Roman" w:cs="Times New Roman"/>
          <w:bCs/>
          <w:sz w:val="26"/>
          <w:szCs w:val="26"/>
          <w:lang w:eastAsia="ru-RU"/>
        </w:rPr>
      </w:pPr>
      <w:r w:rsidRPr="00B150D9">
        <w:rPr>
          <w:rFonts w:ascii="Times New Roman" w:eastAsia="Times New Roman" w:hAnsi="Times New Roman" w:cs="Times New Roman"/>
          <w:bCs/>
          <w:sz w:val="26"/>
          <w:szCs w:val="26"/>
          <w:lang w:eastAsia="ru-RU"/>
        </w:rPr>
        <w:t xml:space="preserve">Таблица </w:t>
      </w:r>
      <w:r w:rsidR="00B150D9">
        <w:rPr>
          <w:rFonts w:ascii="Times New Roman" w:eastAsia="Times New Roman" w:hAnsi="Times New Roman" w:cs="Times New Roman"/>
          <w:bCs/>
          <w:sz w:val="26"/>
          <w:szCs w:val="26"/>
          <w:lang w:eastAsia="ru-RU"/>
        </w:rPr>
        <w:t>№</w:t>
      </w:r>
      <w:r w:rsidRPr="00B150D9">
        <w:rPr>
          <w:rFonts w:ascii="Times New Roman" w:eastAsia="Times New Roman" w:hAnsi="Times New Roman" w:cs="Times New Roman"/>
          <w:bCs/>
          <w:sz w:val="26"/>
          <w:szCs w:val="26"/>
          <w:lang w:eastAsia="ru-RU"/>
        </w:rPr>
        <w:t>10</w:t>
      </w:r>
    </w:p>
    <w:p w:rsidR="0049130F" w:rsidRPr="00B85276" w:rsidRDefault="0049130F" w:rsidP="00B150D9">
      <w:pPr>
        <w:shd w:val="clear" w:color="auto" w:fill="FFFFFF"/>
        <w:spacing w:after="204" w:line="216" w:lineRule="atLeast"/>
        <w:jc w:val="center"/>
        <w:outlineLvl w:val="2"/>
        <w:rPr>
          <w:rFonts w:ascii="Times New Roman" w:eastAsia="Times New Roman" w:hAnsi="Times New Roman" w:cs="Times New Roman"/>
          <w:b/>
          <w:bCs/>
          <w:sz w:val="26"/>
          <w:szCs w:val="26"/>
          <w:lang w:eastAsia="ru-RU"/>
        </w:rPr>
      </w:pPr>
      <w:r w:rsidRPr="00B85276">
        <w:rPr>
          <w:rFonts w:ascii="Times New Roman" w:eastAsia="Times New Roman" w:hAnsi="Times New Roman" w:cs="Times New Roman"/>
          <w:b/>
          <w:bCs/>
          <w:sz w:val="26"/>
          <w:szCs w:val="26"/>
          <w:lang w:eastAsia="ru-RU"/>
        </w:rPr>
        <w:t>Нормативы</w:t>
      </w:r>
      <w:r w:rsidRPr="00B85276">
        <w:rPr>
          <w:rFonts w:ascii="Times New Roman" w:eastAsia="Times New Roman" w:hAnsi="Times New Roman" w:cs="Times New Roman"/>
          <w:b/>
          <w:bCs/>
          <w:sz w:val="26"/>
          <w:szCs w:val="26"/>
          <w:lang w:eastAsia="ru-RU"/>
        </w:rPr>
        <w:br/>
        <w:t>общей физической и специальной физической подготовки и уровень спортивной квалификации (спортивные разряды) для зачисления и перевода на этап совершенствования спортивного мастерства по виду спорта "восточное боевое единоборство"</w:t>
      </w:r>
    </w:p>
    <w:tbl>
      <w:tblPr>
        <w:tblW w:w="0" w:type="auto"/>
        <w:shd w:val="clear" w:color="auto" w:fill="FFFFFF"/>
        <w:tblCellMar>
          <w:top w:w="15" w:type="dxa"/>
          <w:left w:w="15" w:type="dxa"/>
          <w:bottom w:w="15" w:type="dxa"/>
          <w:right w:w="15" w:type="dxa"/>
        </w:tblCellMar>
        <w:tblLook w:val="04A0"/>
      </w:tblPr>
      <w:tblGrid>
        <w:gridCol w:w="803"/>
        <w:gridCol w:w="5931"/>
        <w:gridCol w:w="1671"/>
        <w:gridCol w:w="833"/>
        <w:gridCol w:w="997"/>
      </w:tblGrid>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b/>
                <w:bCs/>
                <w:sz w:val="26"/>
                <w:szCs w:val="26"/>
                <w:lang w:eastAsia="ru-RU"/>
              </w:rPr>
            </w:pPr>
            <w:r w:rsidRPr="00B85276">
              <w:rPr>
                <w:rFonts w:ascii="Times New Roman" w:eastAsia="Times New Roman" w:hAnsi="Times New Roman" w:cs="Times New Roman"/>
                <w:b/>
                <w:bCs/>
                <w:sz w:val="26"/>
                <w:szCs w:val="26"/>
                <w:lang w:eastAsia="ru-RU"/>
              </w:rPr>
              <w:t>№ п/п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b/>
                <w:bCs/>
                <w:sz w:val="26"/>
                <w:szCs w:val="26"/>
                <w:lang w:eastAsia="ru-RU"/>
              </w:rPr>
            </w:pPr>
            <w:r w:rsidRPr="00B85276">
              <w:rPr>
                <w:rFonts w:ascii="Times New Roman" w:eastAsia="Times New Roman" w:hAnsi="Times New Roman" w:cs="Times New Roman"/>
                <w:b/>
                <w:bCs/>
                <w:sz w:val="26"/>
                <w:szCs w:val="26"/>
                <w:lang w:eastAsia="ru-RU"/>
              </w:rPr>
              <w:t>Упражнения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b/>
                <w:bCs/>
                <w:sz w:val="26"/>
                <w:szCs w:val="26"/>
                <w:lang w:eastAsia="ru-RU"/>
              </w:rPr>
            </w:pPr>
            <w:r w:rsidRPr="00B85276">
              <w:rPr>
                <w:rFonts w:ascii="Times New Roman" w:eastAsia="Times New Roman" w:hAnsi="Times New Roman" w:cs="Times New Roman"/>
                <w:b/>
                <w:bCs/>
                <w:sz w:val="26"/>
                <w:szCs w:val="26"/>
                <w:lang w:eastAsia="ru-RU"/>
              </w:rPr>
              <w:t>Единица измерения    </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b/>
                <w:bCs/>
                <w:sz w:val="26"/>
                <w:szCs w:val="26"/>
                <w:lang w:eastAsia="ru-RU"/>
              </w:rPr>
            </w:pPr>
            <w:r w:rsidRPr="00B85276">
              <w:rPr>
                <w:rFonts w:ascii="Times New Roman" w:eastAsia="Times New Roman" w:hAnsi="Times New Roman" w:cs="Times New Roman"/>
                <w:b/>
                <w:bCs/>
                <w:sz w:val="26"/>
                <w:szCs w:val="26"/>
                <w:lang w:eastAsia="ru-RU"/>
              </w:rPr>
              <w:t>Норматив</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b/>
                <w:bCs/>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b/>
                <w:bCs/>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b/>
                <w:bCs/>
                <w:sz w:val="26"/>
                <w:szCs w:val="26"/>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юноши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девушки</w:t>
            </w:r>
          </w:p>
        </w:tc>
      </w:tr>
      <w:tr w:rsidR="0049130F" w:rsidRPr="00B85276" w:rsidTr="0049130F">
        <w:tc>
          <w:tcPr>
            <w:tcW w:w="0" w:type="auto"/>
            <w:gridSpan w:val="5"/>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 Нормативы общей физической подготовки</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1.1.    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Бег на 60 м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с    </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более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8,2</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9,6</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1.2.    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Сгибание и разгибание рук в упоре лежа на полу</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количество раз    </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менее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36</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15</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1.3.    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Наклон вперед из положения стоя на гимнастической скамье (от уровня скамьи)</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см    </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менее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+11</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+15</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1.4.    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Прыжок в длину с места толчком двумя ногами</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см    </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менее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180</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165</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1.5.    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Поднимание туловища из положения лежа на спине (за 1 мин)</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количество раз</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менее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46</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40</w:t>
            </w:r>
          </w:p>
        </w:tc>
      </w:tr>
      <w:tr w:rsidR="0049130F" w:rsidRPr="00B85276" w:rsidTr="0049130F">
        <w:tc>
          <w:tcPr>
            <w:tcW w:w="0" w:type="auto"/>
            <w:gridSpan w:val="5"/>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 Нормативы специальной физической подготовки</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2.1.    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Вис хватом сверху на высокой перекладине. Поднимание ног до касания перекладины</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количество раз    </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менее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10</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2.2.    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Прыжки боком через гимнастическую скамейку</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количество раз    </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менее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10</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2.3.    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Лежа на спине. Бросок медицинбола весом 3 кг из-за головы в стену</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количество раз    </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менее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10</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2.4.    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Лежа на спине. Бросок медицинбола весом 2 кг из-за головы в стену</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количество раз    </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менее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10</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2.5.    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Подтягивания из виса на перекладине хватом сверху</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количество раз    </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менее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12</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2.6.    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 xml:space="preserve">Подтягивания из виса лежа на низкой перекладине </w:t>
            </w:r>
            <w:r w:rsidRPr="00B85276">
              <w:rPr>
                <w:rFonts w:ascii="Times New Roman" w:eastAsia="Times New Roman" w:hAnsi="Times New Roman" w:cs="Times New Roman"/>
                <w:sz w:val="26"/>
                <w:szCs w:val="26"/>
                <w:lang w:eastAsia="ru-RU"/>
              </w:rPr>
              <w:lastRenderedPageBreak/>
              <w:t>хватом сверху</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lastRenderedPageBreak/>
              <w:t xml:space="preserve">количество </w:t>
            </w:r>
            <w:r w:rsidRPr="00B85276">
              <w:rPr>
                <w:rFonts w:ascii="Times New Roman" w:eastAsia="Times New Roman" w:hAnsi="Times New Roman" w:cs="Times New Roman"/>
                <w:sz w:val="26"/>
                <w:szCs w:val="26"/>
                <w:lang w:eastAsia="ru-RU"/>
              </w:rPr>
              <w:lastRenderedPageBreak/>
              <w:t>раз    </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lastRenderedPageBreak/>
              <w:t>не менее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16</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lastRenderedPageBreak/>
              <w:t>2.7.    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Челночный бег 3x10 м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с    </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более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7,9</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8,2</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2.8.    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Бег на 2000 м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мин    </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более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9</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11</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2.9.    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Запрыгивание на возвышенность высотой 60 см</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количество раз    </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менее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5</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2.10.    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Бег с максимальной частотой и высоким подниманием бедра через лежащую на полу лесенку, наступая правой и левой ногой в каждый квадрат</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м    </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менее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10</w:t>
            </w:r>
          </w:p>
        </w:tc>
      </w:tr>
      <w:tr w:rsidR="0049130F" w:rsidRPr="00B85276" w:rsidTr="0049130F">
        <w:tc>
          <w:tcPr>
            <w:tcW w:w="0" w:type="auto"/>
            <w:gridSpan w:val="5"/>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3. Уровень спортивной квалификации</w:t>
            </w:r>
          </w:p>
        </w:tc>
      </w:tr>
      <w:tr w:rsidR="0049130F" w:rsidRPr="00B85276" w:rsidTr="0049130F">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3.1.</w:t>
            </w:r>
          </w:p>
        </w:tc>
        <w:tc>
          <w:tcPr>
            <w:tcW w:w="0" w:type="auto"/>
            <w:gridSpan w:val="4"/>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Спортивный разряд "кандидат в мастера спорта"</w:t>
            </w:r>
          </w:p>
        </w:tc>
      </w:tr>
    </w:tbl>
    <w:p w:rsidR="0049130F" w:rsidRPr="00B85276" w:rsidRDefault="0049130F" w:rsidP="0049130F">
      <w:pPr>
        <w:shd w:val="clear" w:color="auto" w:fill="FFFFFF"/>
        <w:spacing w:after="204" w:line="216" w:lineRule="atLeast"/>
        <w:outlineLvl w:val="2"/>
        <w:rPr>
          <w:rFonts w:ascii="Times New Roman" w:eastAsia="Times New Roman" w:hAnsi="Times New Roman" w:cs="Times New Roman"/>
          <w:b/>
          <w:bCs/>
          <w:sz w:val="26"/>
          <w:szCs w:val="26"/>
          <w:lang w:eastAsia="ru-RU"/>
        </w:rPr>
      </w:pPr>
    </w:p>
    <w:p w:rsidR="00B150D9" w:rsidRPr="00B150D9" w:rsidRDefault="00B150D9" w:rsidP="00B150D9">
      <w:pPr>
        <w:shd w:val="clear" w:color="auto" w:fill="FFFFFF"/>
        <w:spacing w:after="204" w:line="216" w:lineRule="atLeast"/>
        <w:jc w:val="right"/>
        <w:outlineLvl w:val="2"/>
        <w:rPr>
          <w:rFonts w:ascii="Times New Roman" w:eastAsia="Times New Roman" w:hAnsi="Times New Roman" w:cs="Times New Roman"/>
          <w:bCs/>
          <w:sz w:val="26"/>
          <w:szCs w:val="26"/>
          <w:lang w:eastAsia="ru-RU"/>
        </w:rPr>
      </w:pPr>
      <w:r w:rsidRPr="00B150D9">
        <w:rPr>
          <w:rFonts w:ascii="Times New Roman" w:eastAsia="Times New Roman" w:hAnsi="Times New Roman" w:cs="Times New Roman"/>
          <w:bCs/>
          <w:sz w:val="26"/>
          <w:szCs w:val="26"/>
          <w:lang w:eastAsia="ru-RU"/>
        </w:rPr>
        <w:t>Таблица №11</w:t>
      </w:r>
    </w:p>
    <w:p w:rsidR="0049130F" w:rsidRPr="00B85276" w:rsidRDefault="0049130F" w:rsidP="00F207BC">
      <w:pPr>
        <w:shd w:val="clear" w:color="auto" w:fill="FFFFFF"/>
        <w:spacing w:after="204" w:line="216" w:lineRule="atLeast"/>
        <w:jc w:val="center"/>
        <w:outlineLvl w:val="2"/>
        <w:rPr>
          <w:rFonts w:ascii="Times New Roman" w:eastAsia="Times New Roman" w:hAnsi="Times New Roman" w:cs="Times New Roman"/>
          <w:b/>
          <w:bCs/>
          <w:sz w:val="26"/>
          <w:szCs w:val="26"/>
          <w:lang w:eastAsia="ru-RU"/>
        </w:rPr>
      </w:pPr>
      <w:r w:rsidRPr="00B85276">
        <w:rPr>
          <w:rFonts w:ascii="Times New Roman" w:eastAsia="Times New Roman" w:hAnsi="Times New Roman" w:cs="Times New Roman"/>
          <w:b/>
          <w:bCs/>
          <w:sz w:val="26"/>
          <w:szCs w:val="26"/>
          <w:lang w:eastAsia="ru-RU"/>
        </w:rPr>
        <w:t>Нормативы</w:t>
      </w:r>
      <w:r w:rsidRPr="00B85276">
        <w:rPr>
          <w:rFonts w:ascii="Times New Roman" w:eastAsia="Times New Roman" w:hAnsi="Times New Roman" w:cs="Times New Roman"/>
          <w:b/>
          <w:bCs/>
          <w:sz w:val="26"/>
          <w:szCs w:val="26"/>
          <w:lang w:eastAsia="ru-RU"/>
        </w:rPr>
        <w:br/>
        <w:t>общей физической и специальной физической подготовки и уровень спортивной квалификации (спортивные звания) для зачисления и перевода на этап высшего спортивного мастерства по виду спорта "восточное боевое единоборство"</w:t>
      </w:r>
    </w:p>
    <w:tbl>
      <w:tblPr>
        <w:tblW w:w="0" w:type="auto"/>
        <w:shd w:val="clear" w:color="auto" w:fill="FFFFFF"/>
        <w:tblCellMar>
          <w:top w:w="15" w:type="dxa"/>
          <w:left w:w="15" w:type="dxa"/>
          <w:bottom w:w="15" w:type="dxa"/>
          <w:right w:w="15" w:type="dxa"/>
        </w:tblCellMar>
        <w:tblLook w:val="04A0"/>
      </w:tblPr>
      <w:tblGrid>
        <w:gridCol w:w="622"/>
        <w:gridCol w:w="5140"/>
        <w:gridCol w:w="1660"/>
        <w:gridCol w:w="1379"/>
        <w:gridCol w:w="1434"/>
      </w:tblGrid>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b/>
                <w:bCs/>
                <w:sz w:val="26"/>
                <w:szCs w:val="26"/>
                <w:lang w:eastAsia="ru-RU"/>
              </w:rPr>
            </w:pPr>
            <w:r w:rsidRPr="00B85276">
              <w:rPr>
                <w:rFonts w:ascii="Times New Roman" w:eastAsia="Times New Roman" w:hAnsi="Times New Roman" w:cs="Times New Roman"/>
                <w:b/>
                <w:bCs/>
                <w:sz w:val="26"/>
                <w:szCs w:val="26"/>
                <w:lang w:eastAsia="ru-RU"/>
              </w:rPr>
              <w:t>№ п/п</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b/>
                <w:bCs/>
                <w:sz w:val="26"/>
                <w:szCs w:val="26"/>
                <w:lang w:eastAsia="ru-RU"/>
              </w:rPr>
            </w:pPr>
            <w:r w:rsidRPr="00B85276">
              <w:rPr>
                <w:rFonts w:ascii="Times New Roman" w:eastAsia="Times New Roman" w:hAnsi="Times New Roman" w:cs="Times New Roman"/>
                <w:b/>
                <w:bCs/>
                <w:sz w:val="26"/>
                <w:szCs w:val="26"/>
                <w:lang w:eastAsia="ru-RU"/>
              </w:rPr>
              <w:t>Упражнения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b/>
                <w:bCs/>
                <w:sz w:val="26"/>
                <w:szCs w:val="26"/>
                <w:lang w:eastAsia="ru-RU"/>
              </w:rPr>
            </w:pPr>
            <w:r w:rsidRPr="00B85276">
              <w:rPr>
                <w:rFonts w:ascii="Times New Roman" w:eastAsia="Times New Roman" w:hAnsi="Times New Roman" w:cs="Times New Roman"/>
                <w:b/>
                <w:bCs/>
                <w:sz w:val="26"/>
                <w:szCs w:val="26"/>
                <w:lang w:eastAsia="ru-RU"/>
              </w:rPr>
              <w:t>Единица измерения    </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b/>
                <w:bCs/>
                <w:sz w:val="26"/>
                <w:szCs w:val="26"/>
                <w:lang w:eastAsia="ru-RU"/>
              </w:rPr>
            </w:pPr>
            <w:r w:rsidRPr="00B85276">
              <w:rPr>
                <w:rFonts w:ascii="Times New Roman" w:eastAsia="Times New Roman" w:hAnsi="Times New Roman" w:cs="Times New Roman"/>
                <w:b/>
                <w:bCs/>
                <w:sz w:val="26"/>
                <w:szCs w:val="26"/>
                <w:lang w:eastAsia="ru-RU"/>
              </w:rPr>
              <w:t>Норматив</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b/>
                <w:bCs/>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b/>
                <w:bCs/>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b/>
                <w:bCs/>
                <w:sz w:val="26"/>
                <w:szCs w:val="26"/>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юниоры/ мужчины</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юниорки/ женщины</w:t>
            </w:r>
          </w:p>
        </w:tc>
      </w:tr>
      <w:tr w:rsidR="0049130F" w:rsidRPr="00B85276" w:rsidTr="0049130F">
        <w:tc>
          <w:tcPr>
            <w:tcW w:w="0" w:type="auto"/>
            <w:gridSpan w:val="5"/>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 Нормативы общей физической подготовки</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1.1.    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Бег на 100 м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с    </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более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13,4</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16,0</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1.2.    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Челночный бег 3x10 м</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с    </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более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6,9</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7,9</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1.3.    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Сгибание и разгибание рук в упоре лежа на полу</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количество раз    </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менее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42</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24</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1.4.    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Наклон вперед из положения стоя на гимнастической скамье (от уровня скамьи)</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см    </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менее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+13</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+16</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1.5.    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Прыжок в длину с места толчком двумя ногами</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см    </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менее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230</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185</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1.6.    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Поднимание туловища из положения лежа на спине (за 1 мин)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количество раз    </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менее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48</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44</w:t>
            </w:r>
          </w:p>
        </w:tc>
      </w:tr>
      <w:tr w:rsidR="0049130F" w:rsidRPr="00B85276" w:rsidTr="0049130F">
        <w:tc>
          <w:tcPr>
            <w:tcW w:w="0" w:type="auto"/>
            <w:gridSpan w:val="5"/>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 Нормативы специальной физической подготовки</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2.1.    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Вис хватом сверху на высокой перекладине. Поднимание ног до касания перекладины за 20 с</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количество раз    </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менее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10</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2.2.    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Прыжки боком через гимнастическую скамейку</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количество раз    </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менее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15</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 xml:space="preserve">2.3.   </w:t>
            </w:r>
            <w:r w:rsidRPr="00B85276">
              <w:rPr>
                <w:rFonts w:ascii="Times New Roman" w:eastAsia="Times New Roman" w:hAnsi="Times New Roman" w:cs="Times New Roman"/>
                <w:sz w:val="26"/>
                <w:szCs w:val="26"/>
                <w:lang w:eastAsia="ru-RU"/>
              </w:rPr>
              <w:lastRenderedPageBreak/>
              <w:t>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lastRenderedPageBreak/>
              <w:t xml:space="preserve">Запрыгивание на возвышенность высотой 60 </w:t>
            </w:r>
            <w:r w:rsidRPr="00B85276">
              <w:rPr>
                <w:rFonts w:ascii="Times New Roman" w:eastAsia="Times New Roman" w:hAnsi="Times New Roman" w:cs="Times New Roman"/>
                <w:sz w:val="26"/>
                <w:szCs w:val="26"/>
                <w:lang w:eastAsia="ru-RU"/>
              </w:rPr>
              <w:lastRenderedPageBreak/>
              <w:t>см</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lastRenderedPageBreak/>
              <w:t xml:space="preserve">количество </w:t>
            </w:r>
            <w:r w:rsidRPr="00B85276">
              <w:rPr>
                <w:rFonts w:ascii="Times New Roman" w:eastAsia="Times New Roman" w:hAnsi="Times New Roman" w:cs="Times New Roman"/>
                <w:sz w:val="26"/>
                <w:szCs w:val="26"/>
                <w:lang w:eastAsia="ru-RU"/>
              </w:rPr>
              <w:lastRenderedPageBreak/>
              <w:t>раз    </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lastRenderedPageBreak/>
              <w:t>не менее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5</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lastRenderedPageBreak/>
              <w:t>2.4.    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Бег с максимальной частотой и высоким подниманием бедра через лежащую на полу лесенку, наступая в каждый квадрат</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м    </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менее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10</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2.5.    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Лежа на спине, поднимание туловища и ног в положение "сед углом", руки вперед, за 10 с (упражнение "складка")</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количество раз    </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менее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10</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2.6.    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Прыжки боком через гимнастическую скамейку</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количество раз    </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менее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10</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2.7.    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Лежа на спине, бросок медицинбола весом 3 кг из-за головы в стену</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количество раз    </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менее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10</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2.8.    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Лежа на спине, бросок медицинбола весом 2 кг из-за головы в стену</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количество раз    </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менее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10</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2.9.    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Подтягивания из виса на перекладине хватом сверху</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количество раз    </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менее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20</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w:t>
            </w:r>
          </w:p>
        </w:tc>
      </w:tr>
      <w:tr w:rsidR="0049130F" w:rsidRPr="00B85276" w:rsidTr="0049130F">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2.10.    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Подтягивания из виса лежа на низкой перекладине хватом сверху</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количество раз    </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не менее</w:t>
            </w:r>
          </w:p>
        </w:tc>
      </w:tr>
      <w:tr w:rsidR="0049130F" w:rsidRPr="00B85276" w:rsidTr="0049130F">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20</w:t>
            </w:r>
          </w:p>
        </w:tc>
      </w:tr>
      <w:tr w:rsidR="0049130F" w:rsidRPr="00B85276" w:rsidTr="0049130F">
        <w:tc>
          <w:tcPr>
            <w:tcW w:w="0" w:type="auto"/>
            <w:gridSpan w:val="5"/>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3. Уровень спортивной квалификации</w:t>
            </w:r>
          </w:p>
        </w:tc>
      </w:tr>
      <w:tr w:rsidR="0049130F" w:rsidRPr="00B85276" w:rsidTr="0049130F">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3.1.</w:t>
            </w:r>
          </w:p>
        </w:tc>
        <w:tc>
          <w:tcPr>
            <w:tcW w:w="0" w:type="auto"/>
            <w:gridSpan w:val="4"/>
            <w:tcBorders>
              <w:top w:val="single" w:sz="4" w:space="0" w:color="auto"/>
              <w:left w:val="single" w:sz="4" w:space="0" w:color="auto"/>
              <w:bottom w:val="single" w:sz="4" w:space="0" w:color="auto"/>
              <w:right w:val="single" w:sz="4" w:space="0" w:color="auto"/>
            </w:tcBorders>
            <w:shd w:val="clear" w:color="auto" w:fill="FFFFFF"/>
            <w:hideMark/>
          </w:tcPr>
          <w:p w:rsidR="0049130F" w:rsidRPr="00B85276" w:rsidRDefault="0049130F" w:rsidP="0049130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Спортивное звание "мастер спорта России"</w:t>
            </w:r>
          </w:p>
        </w:tc>
      </w:tr>
    </w:tbl>
    <w:p w:rsidR="0049130F" w:rsidRDefault="0049130F" w:rsidP="0049130F">
      <w:pPr>
        <w:rPr>
          <w:rFonts w:ascii="Times New Roman" w:hAnsi="Times New Roman" w:cs="Times New Roman"/>
          <w:sz w:val="26"/>
          <w:szCs w:val="26"/>
        </w:rPr>
      </w:pPr>
    </w:p>
    <w:p w:rsidR="00D76FAF" w:rsidRPr="00D76FAF" w:rsidRDefault="00D76FAF" w:rsidP="00D76FAF">
      <w:pPr>
        <w:pStyle w:val="ae"/>
        <w:jc w:val="center"/>
        <w:rPr>
          <w:rStyle w:val="aff"/>
          <w:b w:val="0"/>
          <w:sz w:val="26"/>
          <w:szCs w:val="26"/>
        </w:rPr>
      </w:pPr>
      <w:r w:rsidRPr="00D76FAF">
        <w:rPr>
          <w:rStyle w:val="aff"/>
          <w:b w:val="0"/>
          <w:sz w:val="26"/>
          <w:szCs w:val="26"/>
        </w:rPr>
        <w:t>Экзаменационная программа</w:t>
      </w:r>
    </w:p>
    <w:p w:rsidR="00D76FAF" w:rsidRPr="00422BD2" w:rsidRDefault="00D76FAF" w:rsidP="00D76FAF">
      <w:pPr>
        <w:pStyle w:val="ae"/>
        <w:rPr>
          <w:sz w:val="28"/>
          <w:szCs w:val="28"/>
        </w:rPr>
      </w:pPr>
      <w:r w:rsidRPr="00422BD2">
        <w:rPr>
          <w:b/>
          <w:sz w:val="28"/>
          <w:szCs w:val="28"/>
          <w:u w:val="single"/>
        </w:rPr>
        <w:t>8-9-10 КЮ</w:t>
      </w:r>
      <w:r w:rsidRPr="00422BD2">
        <w:rPr>
          <w:sz w:val="28"/>
          <w:szCs w:val="28"/>
        </w:rPr>
        <w:br/>
        <w:t>Кихон.</w:t>
      </w:r>
      <w:r w:rsidRPr="00422BD2">
        <w:rPr>
          <w:sz w:val="28"/>
          <w:szCs w:val="28"/>
        </w:rPr>
        <w:br/>
        <w:t>1.Ои цуки (дзенкуцу дачи). Вперед-чудан, назад-дзедан</w:t>
      </w:r>
      <w:r w:rsidRPr="00422BD2">
        <w:rPr>
          <w:sz w:val="28"/>
          <w:szCs w:val="28"/>
        </w:rPr>
        <w:br/>
        <w:t>2.Аге укэ</w:t>
      </w:r>
      <w:r w:rsidRPr="00422BD2">
        <w:rPr>
          <w:sz w:val="28"/>
          <w:szCs w:val="28"/>
        </w:rPr>
        <w:br/>
        <w:t>3.Чудан (сото) удэ укэ</w:t>
      </w:r>
      <w:r w:rsidRPr="00422BD2">
        <w:rPr>
          <w:sz w:val="28"/>
          <w:szCs w:val="28"/>
        </w:rPr>
        <w:br/>
        <w:t>4.Шуто укэ (кокуцу дачи)</w:t>
      </w:r>
      <w:r w:rsidRPr="00422BD2">
        <w:rPr>
          <w:sz w:val="28"/>
          <w:szCs w:val="28"/>
        </w:rPr>
        <w:br/>
        <w:t>5.Маэ гири.Вперед-чудан, назад-дзедан</w:t>
      </w:r>
      <w:r w:rsidRPr="00422BD2">
        <w:rPr>
          <w:sz w:val="28"/>
          <w:szCs w:val="28"/>
        </w:rPr>
        <w:br/>
        <w:t>6.Еко гири (кэаге) (кибо дачи)</w:t>
      </w:r>
      <w:r w:rsidRPr="00422BD2">
        <w:rPr>
          <w:sz w:val="28"/>
          <w:szCs w:val="28"/>
        </w:rPr>
        <w:br/>
        <w:t>7.Еко гири (кэкоми) (кибо дачи)</w:t>
      </w:r>
      <w:r w:rsidRPr="00422BD2">
        <w:rPr>
          <w:sz w:val="28"/>
          <w:szCs w:val="28"/>
        </w:rPr>
        <w:br/>
        <w:t>Ката.</w:t>
      </w:r>
      <w:r w:rsidRPr="00422BD2">
        <w:rPr>
          <w:sz w:val="28"/>
          <w:szCs w:val="28"/>
        </w:rPr>
        <w:br/>
        <w:t>Хейан седан (1 Хейан)</w:t>
      </w:r>
      <w:r w:rsidRPr="00422BD2">
        <w:rPr>
          <w:sz w:val="28"/>
          <w:szCs w:val="28"/>
        </w:rPr>
        <w:br/>
        <w:t>Кумитэ.</w:t>
      </w:r>
      <w:r w:rsidRPr="00422BD2">
        <w:rPr>
          <w:sz w:val="28"/>
          <w:szCs w:val="28"/>
        </w:rPr>
        <w:br/>
        <w:t>Кихонгохонкумитэ (чудан, дзедан по два раза)</w:t>
      </w:r>
      <w:r w:rsidRPr="00422BD2">
        <w:rPr>
          <w:sz w:val="28"/>
          <w:szCs w:val="28"/>
        </w:rPr>
        <w:br/>
        <w:t>Кумитэ - Ката.</w:t>
      </w:r>
      <w:r w:rsidRPr="00422BD2">
        <w:rPr>
          <w:sz w:val="28"/>
          <w:szCs w:val="28"/>
        </w:rPr>
        <w:br/>
        <w:t>Шо-Кю-Ити</w:t>
      </w:r>
      <w:r w:rsidRPr="00422BD2">
        <w:rPr>
          <w:sz w:val="28"/>
          <w:szCs w:val="28"/>
        </w:rPr>
        <w:br/>
        <w:t>Шо-Кю-Ни</w:t>
      </w:r>
      <w:r w:rsidRPr="00422BD2">
        <w:rPr>
          <w:sz w:val="28"/>
          <w:szCs w:val="28"/>
        </w:rPr>
        <w:br/>
        <w:t>ОСНОВНЫЕ МОМЕНТЫ</w:t>
      </w:r>
      <w:r w:rsidRPr="00422BD2">
        <w:rPr>
          <w:sz w:val="28"/>
          <w:szCs w:val="28"/>
        </w:rPr>
        <w:br/>
        <w:t>Кихон и ката.</w:t>
      </w:r>
      <w:r w:rsidRPr="00422BD2">
        <w:rPr>
          <w:sz w:val="28"/>
          <w:szCs w:val="28"/>
        </w:rPr>
        <w:br/>
        <w:t>1. Взгляд;</w:t>
      </w:r>
      <w:r w:rsidRPr="00422BD2">
        <w:rPr>
          <w:sz w:val="28"/>
          <w:szCs w:val="28"/>
        </w:rPr>
        <w:br/>
        <w:t>2. Осанка ( в стойках спина прямая);</w:t>
      </w:r>
      <w:r w:rsidRPr="00422BD2">
        <w:rPr>
          <w:sz w:val="28"/>
          <w:szCs w:val="28"/>
        </w:rPr>
        <w:br/>
        <w:t>3. Хари аши ( в стойках опора на ногу);</w:t>
      </w:r>
      <w:r w:rsidRPr="00422BD2">
        <w:rPr>
          <w:sz w:val="28"/>
          <w:szCs w:val="28"/>
        </w:rPr>
        <w:br/>
      </w:r>
      <w:r w:rsidRPr="00422BD2">
        <w:rPr>
          <w:sz w:val="28"/>
          <w:szCs w:val="28"/>
        </w:rPr>
        <w:lastRenderedPageBreak/>
        <w:t>4. Внимание на хикитэ ( подтянуть руку), колено;</w:t>
      </w:r>
      <w:r w:rsidRPr="00422BD2">
        <w:rPr>
          <w:sz w:val="28"/>
          <w:szCs w:val="28"/>
        </w:rPr>
        <w:br/>
        <w:t>5. Сосредоточенность, киай;</w:t>
      </w:r>
      <w:r w:rsidRPr="00422BD2">
        <w:rPr>
          <w:sz w:val="28"/>
          <w:szCs w:val="28"/>
        </w:rPr>
        <w:br/>
        <w:t>6. Движение ног ( правильные перемещения).</w:t>
      </w:r>
      <w:r w:rsidRPr="00422BD2">
        <w:rPr>
          <w:sz w:val="28"/>
          <w:szCs w:val="28"/>
        </w:rPr>
        <w:br/>
        <w:t>Кумитэ.</w:t>
      </w:r>
      <w:r w:rsidRPr="00422BD2">
        <w:rPr>
          <w:sz w:val="28"/>
          <w:szCs w:val="28"/>
        </w:rPr>
        <w:br/>
        <w:t>1 .Взгляд (следит за противником);</w:t>
      </w:r>
      <w:r w:rsidRPr="00422BD2">
        <w:rPr>
          <w:sz w:val="28"/>
          <w:szCs w:val="28"/>
        </w:rPr>
        <w:br/>
        <w:t>2. Эффективность наступления и жесткость;</w:t>
      </w:r>
      <w:r w:rsidRPr="00422BD2">
        <w:rPr>
          <w:sz w:val="28"/>
          <w:szCs w:val="28"/>
        </w:rPr>
        <w:br/>
        <w:t>3.Насколько эффективны блоки (нет ли работы вхолостую).</w:t>
      </w:r>
      <w:r w:rsidRPr="00422BD2">
        <w:rPr>
          <w:sz w:val="28"/>
          <w:szCs w:val="28"/>
        </w:rPr>
        <w:br/>
        <w:t>o Кокуцу дачи</w:t>
      </w:r>
      <w:r w:rsidRPr="00422BD2">
        <w:rPr>
          <w:sz w:val="28"/>
          <w:szCs w:val="28"/>
        </w:rPr>
        <w:br/>
        <w:t>o Еко гири</w:t>
      </w:r>
      <w:r w:rsidRPr="00422BD2">
        <w:rPr>
          <w:sz w:val="28"/>
          <w:szCs w:val="28"/>
        </w:rPr>
        <w:br/>
        <w:t>o Одно движение ноги -" одно движение руки</w:t>
      </w:r>
      <w:r w:rsidRPr="00422BD2">
        <w:rPr>
          <w:sz w:val="28"/>
          <w:szCs w:val="28"/>
        </w:rPr>
        <w:br/>
      </w:r>
    </w:p>
    <w:p w:rsidR="00D76FAF" w:rsidRPr="00422BD2" w:rsidRDefault="00D76FAF" w:rsidP="00D76FAF">
      <w:pPr>
        <w:pStyle w:val="ae"/>
        <w:rPr>
          <w:sz w:val="28"/>
          <w:szCs w:val="28"/>
        </w:rPr>
      </w:pPr>
      <w:r w:rsidRPr="00422BD2">
        <w:rPr>
          <w:b/>
          <w:sz w:val="28"/>
          <w:szCs w:val="28"/>
          <w:u w:val="single"/>
        </w:rPr>
        <w:t xml:space="preserve"> 7 КЮ</w:t>
      </w:r>
      <w:r w:rsidRPr="00422BD2">
        <w:rPr>
          <w:sz w:val="28"/>
          <w:szCs w:val="28"/>
        </w:rPr>
        <w:br/>
        <w:t>Кихон.</w:t>
      </w:r>
      <w:r w:rsidRPr="00422BD2">
        <w:rPr>
          <w:sz w:val="28"/>
          <w:szCs w:val="28"/>
        </w:rPr>
        <w:br/>
        <w:t>1. Ои цуки (дзэнкуцу дачи). Вперед-чудан, назад дзедан</w:t>
      </w:r>
      <w:r w:rsidRPr="00422BD2">
        <w:rPr>
          <w:sz w:val="28"/>
          <w:szCs w:val="28"/>
        </w:rPr>
        <w:br/>
        <w:t>2.Аге укэ</w:t>
      </w:r>
      <w:r w:rsidRPr="00422BD2">
        <w:rPr>
          <w:sz w:val="28"/>
          <w:szCs w:val="28"/>
        </w:rPr>
        <w:br/>
        <w:t>3.Чудан (учи) удэ уке</w:t>
      </w:r>
      <w:r w:rsidRPr="00422BD2">
        <w:rPr>
          <w:sz w:val="28"/>
          <w:szCs w:val="28"/>
        </w:rPr>
        <w:br/>
        <w:t>4.Шуто укэ (кокуцудачи)</w:t>
      </w:r>
      <w:r w:rsidRPr="00422BD2">
        <w:rPr>
          <w:sz w:val="28"/>
          <w:szCs w:val="28"/>
        </w:rPr>
        <w:br/>
        <w:t>5.Маэ гири ( кэагэ) (кибо дачи)</w:t>
      </w:r>
      <w:r w:rsidRPr="00422BD2">
        <w:rPr>
          <w:sz w:val="28"/>
          <w:szCs w:val="28"/>
        </w:rPr>
        <w:br/>
        <w:t>6.Еко гири (кэкоми) ( кибо дачи)</w:t>
      </w:r>
      <w:r w:rsidRPr="00422BD2">
        <w:rPr>
          <w:sz w:val="28"/>
          <w:szCs w:val="28"/>
        </w:rPr>
        <w:br/>
        <w:t>Ката.</w:t>
      </w:r>
      <w:r w:rsidRPr="00422BD2">
        <w:rPr>
          <w:sz w:val="28"/>
          <w:szCs w:val="28"/>
        </w:rPr>
        <w:br/>
        <w:t>Хейан нидан (2 Хейан)</w:t>
      </w:r>
      <w:r w:rsidRPr="00422BD2">
        <w:rPr>
          <w:sz w:val="28"/>
          <w:szCs w:val="28"/>
        </w:rPr>
        <w:br/>
        <w:t>Кумитэ.</w:t>
      </w:r>
      <w:r w:rsidRPr="00422BD2">
        <w:rPr>
          <w:sz w:val="28"/>
          <w:szCs w:val="28"/>
        </w:rPr>
        <w:br/>
        <w:t>Кихонгохонкумитэ ( чудан, дзедан по 2 удара)</w:t>
      </w:r>
      <w:r w:rsidRPr="00422BD2">
        <w:rPr>
          <w:sz w:val="28"/>
          <w:szCs w:val="28"/>
        </w:rPr>
        <w:br/>
        <w:t>Кумитэ - Ката.</w:t>
      </w:r>
      <w:r w:rsidRPr="00422BD2">
        <w:rPr>
          <w:sz w:val="28"/>
          <w:szCs w:val="28"/>
        </w:rPr>
        <w:br/>
        <w:t>Шо-Кю-Ити</w:t>
      </w:r>
      <w:r w:rsidRPr="00422BD2">
        <w:rPr>
          <w:sz w:val="28"/>
          <w:szCs w:val="28"/>
        </w:rPr>
        <w:br/>
        <w:t>Шо-Кю-Ни</w:t>
      </w:r>
      <w:r w:rsidRPr="00422BD2">
        <w:rPr>
          <w:sz w:val="28"/>
          <w:szCs w:val="28"/>
        </w:rPr>
        <w:br/>
        <w:t>ОСНОВНЫЕ МОМЕНТЫ</w:t>
      </w:r>
      <w:r w:rsidRPr="00422BD2">
        <w:rPr>
          <w:sz w:val="28"/>
          <w:szCs w:val="28"/>
        </w:rPr>
        <w:br/>
        <w:t>Кихон и ката.</w:t>
      </w:r>
      <w:r w:rsidRPr="00422BD2">
        <w:rPr>
          <w:sz w:val="28"/>
          <w:szCs w:val="28"/>
        </w:rPr>
        <w:br/>
        <w:t>1 .Направление взгляда;</w:t>
      </w:r>
      <w:r w:rsidRPr="00422BD2">
        <w:rPr>
          <w:sz w:val="28"/>
          <w:szCs w:val="28"/>
        </w:rPr>
        <w:br/>
        <w:t>2.3апястье стопа колено фиксированы и закрыты;</w:t>
      </w:r>
      <w:r w:rsidRPr="00422BD2">
        <w:rPr>
          <w:sz w:val="28"/>
          <w:szCs w:val="28"/>
        </w:rPr>
        <w:br/>
        <w:t>3.Дыхание и прием объединены;</w:t>
      </w:r>
      <w:r w:rsidRPr="00422BD2">
        <w:rPr>
          <w:sz w:val="28"/>
          <w:szCs w:val="28"/>
        </w:rPr>
        <w:br/>
        <w:t>4. Во время движения сохранение осанки;</w:t>
      </w:r>
      <w:r w:rsidRPr="00422BD2">
        <w:rPr>
          <w:sz w:val="28"/>
          <w:szCs w:val="28"/>
        </w:rPr>
        <w:br/>
        <w:t>5.Бок, подмышка закрыты.</w:t>
      </w:r>
      <w:r w:rsidRPr="00422BD2">
        <w:rPr>
          <w:sz w:val="28"/>
          <w:szCs w:val="28"/>
        </w:rPr>
        <w:br/>
        <w:t>Кумитэ.</w:t>
      </w:r>
      <w:r w:rsidRPr="00422BD2">
        <w:rPr>
          <w:sz w:val="28"/>
          <w:szCs w:val="28"/>
        </w:rPr>
        <w:br/>
        <w:t>1 .Направление взгляда;</w:t>
      </w:r>
      <w:r w:rsidRPr="00422BD2">
        <w:rPr>
          <w:sz w:val="28"/>
          <w:szCs w:val="28"/>
        </w:rPr>
        <w:br/>
        <w:t>2.Киай;</w:t>
      </w:r>
      <w:r w:rsidRPr="00422BD2">
        <w:rPr>
          <w:sz w:val="28"/>
          <w:szCs w:val="28"/>
        </w:rPr>
        <w:br/>
        <w:t>3.Точность и сила проводимых приемов;</w:t>
      </w:r>
      <w:r w:rsidRPr="00422BD2">
        <w:rPr>
          <w:sz w:val="28"/>
          <w:szCs w:val="28"/>
        </w:rPr>
        <w:br/>
        <w:t>4.Уке-" кимэ мастерство связанность этого момента.</w:t>
      </w:r>
      <w:r w:rsidRPr="00422BD2">
        <w:rPr>
          <w:sz w:val="28"/>
          <w:szCs w:val="28"/>
        </w:rPr>
        <w:br/>
        <w:t>o Кокуцу дачи</w:t>
      </w:r>
      <w:r w:rsidRPr="00422BD2">
        <w:rPr>
          <w:sz w:val="28"/>
          <w:szCs w:val="28"/>
        </w:rPr>
        <w:br/>
        <w:t>o Еко гири</w:t>
      </w:r>
      <w:r w:rsidRPr="00422BD2">
        <w:rPr>
          <w:sz w:val="28"/>
          <w:szCs w:val="28"/>
        </w:rPr>
        <w:br/>
      </w:r>
    </w:p>
    <w:p w:rsidR="00D76FAF" w:rsidRPr="00422BD2" w:rsidRDefault="00D76FAF" w:rsidP="00D76FAF">
      <w:pPr>
        <w:pStyle w:val="ae"/>
        <w:rPr>
          <w:b/>
          <w:sz w:val="28"/>
          <w:szCs w:val="28"/>
        </w:rPr>
      </w:pPr>
      <w:r w:rsidRPr="00422BD2">
        <w:rPr>
          <w:b/>
          <w:sz w:val="28"/>
          <w:szCs w:val="28"/>
          <w:u w:val="single"/>
        </w:rPr>
        <w:t>6 КЮ</w:t>
      </w:r>
      <w:r w:rsidRPr="00422BD2">
        <w:rPr>
          <w:sz w:val="28"/>
          <w:szCs w:val="28"/>
        </w:rPr>
        <w:br/>
        <w:t>Кихон.</w:t>
      </w:r>
      <w:r w:rsidRPr="00422BD2">
        <w:rPr>
          <w:sz w:val="28"/>
          <w:szCs w:val="28"/>
        </w:rPr>
        <w:br/>
      </w:r>
      <w:r w:rsidRPr="00422BD2">
        <w:rPr>
          <w:sz w:val="28"/>
          <w:szCs w:val="28"/>
        </w:rPr>
        <w:lastRenderedPageBreak/>
        <w:t>1. Ои цуки (дзенкуцу дачи).Вперед-чудан, назад-дзедан</w:t>
      </w:r>
      <w:r w:rsidRPr="00422BD2">
        <w:rPr>
          <w:sz w:val="28"/>
          <w:szCs w:val="28"/>
        </w:rPr>
        <w:br/>
        <w:t>2. Гьяку цуки-" агэ-укэгьяку цуки</w:t>
      </w:r>
      <w:r w:rsidRPr="00422BD2">
        <w:rPr>
          <w:sz w:val="28"/>
          <w:szCs w:val="28"/>
        </w:rPr>
        <w:br/>
        <w:t>3. Чудан (сото) удэ укэ-гьяку цуки-"чудан (учи) удэ укэ-гьяку цуки</w:t>
      </w:r>
      <w:r w:rsidRPr="00422BD2">
        <w:rPr>
          <w:sz w:val="28"/>
          <w:szCs w:val="28"/>
        </w:rPr>
        <w:br/>
        <w:t>4. Шутоукэ (кокуцу дачи)</w:t>
      </w:r>
      <w:r w:rsidRPr="00422BD2">
        <w:rPr>
          <w:sz w:val="28"/>
          <w:szCs w:val="28"/>
        </w:rPr>
        <w:br/>
        <w:t>5. Маэгири.Вперед-чудан, назад-дзедан</w:t>
      </w:r>
      <w:r w:rsidRPr="00422BD2">
        <w:rPr>
          <w:sz w:val="28"/>
          <w:szCs w:val="28"/>
        </w:rPr>
        <w:br/>
        <w:t>6. Еко гири (кэмги) (кибо дачи)</w:t>
      </w:r>
      <w:r w:rsidRPr="00422BD2">
        <w:rPr>
          <w:sz w:val="28"/>
          <w:szCs w:val="28"/>
        </w:rPr>
        <w:br/>
        <w:t>7. Еко гири (кэкоми) (кибо дачи)</w:t>
      </w:r>
      <w:r w:rsidRPr="00422BD2">
        <w:rPr>
          <w:sz w:val="28"/>
          <w:szCs w:val="28"/>
        </w:rPr>
        <w:br/>
        <w:t>Ката.</w:t>
      </w:r>
      <w:r w:rsidRPr="00422BD2">
        <w:rPr>
          <w:sz w:val="28"/>
          <w:szCs w:val="28"/>
        </w:rPr>
        <w:br/>
        <w:t>Хэйансандан (3 Хэйан)</w:t>
      </w:r>
      <w:r w:rsidRPr="00422BD2">
        <w:rPr>
          <w:sz w:val="28"/>
          <w:szCs w:val="28"/>
        </w:rPr>
        <w:br/>
        <w:t>Кумитэ - Ката.</w:t>
      </w:r>
      <w:r w:rsidRPr="00422BD2">
        <w:rPr>
          <w:sz w:val="28"/>
          <w:szCs w:val="28"/>
        </w:rPr>
        <w:br/>
        <w:t>Чю - Кю - Ити</w:t>
      </w:r>
      <w:r w:rsidRPr="00422BD2">
        <w:rPr>
          <w:sz w:val="28"/>
          <w:szCs w:val="28"/>
        </w:rPr>
        <w:br/>
        <w:t>Кумитэ.</w:t>
      </w:r>
      <w:r w:rsidRPr="00422BD2">
        <w:rPr>
          <w:sz w:val="28"/>
          <w:szCs w:val="28"/>
        </w:rPr>
        <w:br/>
        <w:t>Кихонгохонкумитэ</w:t>
      </w:r>
      <w:r w:rsidRPr="00422BD2">
        <w:rPr>
          <w:sz w:val="28"/>
          <w:szCs w:val="28"/>
        </w:rPr>
        <w:br/>
        <w:t>ОСНОВНЫЕ МОМЕНТЫ</w:t>
      </w:r>
      <w:r w:rsidRPr="00422BD2">
        <w:rPr>
          <w:sz w:val="28"/>
          <w:szCs w:val="28"/>
        </w:rPr>
        <w:br/>
        <w:t>Кихон и ката.</w:t>
      </w:r>
      <w:r w:rsidRPr="00422BD2">
        <w:rPr>
          <w:sz w:val="28"/>
          <w:szCs w:val="28"/>
        </w:rPr>
        <w:br/>
        <w:t>1.Правильное положение запястья стопы колено закрыто;</w:t>
      </w:r>
      <w:r w:rsidRPr="00422BD2">
        <w:rPr>
          <w:sz w:val="28"/>
          <w:szCs w:val="28"/>
        </w:rPr>
        <w:br/>
        <w:t>2. Дыхание и техника едины;</w:t>
      </w:r>
      <w:r w:rsidRPr="00422BD2">
        <w:rPr>
          <w:sz w:val="28"/>
          <w:szCs w:val="28"/>
        </w:rPr>
        <w:br/>
        <w:t>3. Во время движения работа поясницей;</w:t>
      </w:r>
      <w:r w:rsidRPr="00422BD2">
        <w:rPr>
          <w:sz w:val="28"/>
          <w:szCs w:val="28"/>
        </w:rPr>
        <w:br/>
        <w:t>4. Закрыт бок подмышки;</w:t>
      </w:r>
      <w:r w:rsidRPr="00422BD2">
        <w:rPr>
          <w:sz w:val="28"/>
          <w:szCs w:val="28"/>
        </w:rPr>
        <w:br/>
        <w:t>5.Точность и устойчивость стоек.</w:t>
      </w:r>
      <w:r w:rsidRPr="00422BD2">
        <w:rPr>
          <w:sz w:val="28"/>
          <w:szCs w:val="28"/>
        </w:rPr>
        <w:br/>
        <w:t>Кумитэ.</w:t>
      </w:r>
      <w:r w:rsidRPr="00422BD2">
        <w:rPr>
          <w:sz w:val="28"/>
          <w:szCs w:val="28"/>
        </w:rPr>
        <w:br/>
        <w:t>1.Кимэ (киай);</w:t>
      </w:r>
      <w:r w:rsidRPr="00422BD2">
        <w:rPr>
          <w:sz w:val="28"/>
          <w:szCs w:val="28"/>
        </w:rPr>
        <w:br/>
        <w:t>2.Укэ-кимэ: мастерство в движении;</w:t>
      </w:r>
      <w:r w:rsidRPr="00422BD2">
        <w:rPr>
          <w:sz w:val="28"/>
          <w:szCs w:val="28"/>
        </w:rPr>
        <w:br/>
        <w:t>З.Сила скорость</w:t>
      </w:r>
      <w:r w:rsidRPr="00422BD2">
        <w:rPr>
          <w:sz w:val="28"/>
          <w:szCs w:val="28"/>
        </w:rPr>
        <w:br/>
        <w:t>o Кокуцу дачи</w:t>
      </w:r>
      <w:r w:rsidRPr="00422BD2">
        <w:rPr>
          <w:sz w:val="28"/>
          <w:szCs w:val="28"/>
        </w:rPr>
        <w:br/>
        <w:t>o Еко гири</w:t>
      </w:r>
    </w:p>
    <w:p w:rsidR="00D76FAF" w:rsidRPr="00422BD2" w:rsidRDefault="00D76FAF" w:rsidP="00D76FAF">
      <w:pPr>
        <w:pStyle w:val="ae"/>
        <w:rPr>
          <w:sz w:val="28"/>
          <w:szCs w:val="28"/>
        </w:rPr>
      </w:pPr>
      <w:r w:rsidRPr="00422BD2">
        <w:rPr>
          <w:b/>
          <w:sz w:val="28"/>
          <w:szCs w:val="28"/>
          <w:u w:val="single"/>
        </w:rPr>
        <w:t>5 КЮ</w:t>
      </w:r>
      <w:r w:rsidRPr="00422BD2">
        <w:rPr>
          <w:sz w:val="28"/>
          <w:szCs w:val="28"/>
        </w:rPr>
        <w:br/>
        <w:t>Кихон.</w:t>
      </w:r>
      <w:r w:rsidRPr="00422BD2">
        <w:rPr>
          <w:sz w:val="28"/>
          <w:szCs w:val="28"/>
        </w:rPr>
        <w:br/>
        <w:t>1.Ои цуки (дзенкуцу дачи).Вперед-чудан, назад-дзедан</w:t>
      </w:r>
      <w:r w:rsidRPr="00422BD2">
        <w:rPr>
          <w:sz w:val="28"/>
          <w:szCs w:val="28"/>
        </w:rPr>
        <w:br/>
        <w:t>2.Гьяку цуки-"агэукэ-гьяку цуки</w:t>
      </w:r>
      <w:r w:rsidRPr="00422BD2">
        <w:rPr>
          <w:sz w:val="28"/>
          <w:szCs w:val="28"/>
        </w:rPr>
        <w:br/>
        <w:t>3.Чудан (сото) уда укэ-гьяку цуки-"чудан (учи) уда укэ-цуки</w:t>
      </w:r>
      <w:r w:rsidRPr="00422BD2">
        <w:rPr>
          <w:sz w:val="28"/>
          <w:szCs w:val="28"/>
        </w:rPr>
        <w:br/>
        <w:t>4.Шуто укэ-гьяку цуки-"шутоукэ-китэ (кокуцу дачи-дзэнкуцу</w:t>
      </w:r>
      <w:r w:rsidRPr="00422BD2">
        <w:rPr>
          <w:sz w:val="28"/>
          <w:szCs w:val="28"/>
        </w:rPr>
        <w:br/>
        <w:t>дачи)</w:t>
      </w:r>
      <w:r w:rsidRPr="00422BD2">
        <w:rPr>
          <w:sz w:val="28"/>
          <w:szCs w:val="28"/>
        </w:rPr>
        <w:br/>
        <w:t>5.Маэ гири.Вперед-чудан, назад-дзедан</w:t>
      </w:r>
      <w:r w:rsidRPr="00422BD2">
        <w:rPr>
          <w:sz w:val="28"/>
          <w:szCs w:val="28"/>
        </w:rPr>
        <w:br/>
        <w:t>6.Еко гири (кэагэ) (кибо дачи)</w:t>
      </w:r>
      <w:r w:rsidRPr="00422BD2">
        <w:rPr>
          <w:sz w:val="28"/>
          <w:szCs w:val="28"/>
        </w:rPr>
        <w:br/>
        <w:t>7.Екр гири (кэкоми) (кибр дачи)</w:t>
      </w:r>
      <w:r w:rsidRPr="00422BD2">
        <w:rPr>
          <w:sz w:val="28"/>
          <w:szCs w:val="28"/>
        </w:rPr>
        <w:br/>
        <w:t>8.Маваши гири. Вперед чудан, назад-дзедан</w:t>
      </w:r>
      <w:r w:rsidRPr="00422BD2">
        <w:rPr>
          <w:sz w:val="28"/>
          <w:szCs w:val="28"/>
        </w:rPr>
        <w:br/>
        <w:t>Ката.</w:t>
      </w:r>
      <w:r w:rsidRPr="00422BD2">
        <w:rPr>
          <w:sz w:val="28"/>
          <w:szCs w:val="28"/>
        </w:rPr>
        <w:br/>
        <w:t>Хейанендан (4 Хейан)</w:t>
      </w:r>
      <w:r w:rsidRPr="00422BD2">
        <w:rPr>
          <w:sz w:val="28"/>
          <w:szCs w:val="28"/>
        </w:rPr>
        <w:br/>
        <w:t>Кумитэ.</w:t>
      </w:r>
      <w:r w:rsidRPr="00422BD2">
        <w:rPr>
          <w:sz w:val="28"/>
          <w:szCs w:val="28"/>
        </w:rPr>
        <w:br/>
        <w:t>Кихониппонкумитэ (чкудандзеданцукимаэ гири еко гири)</w:t>
      </w:r>
      <w:r w:rsidRPr="00422BD2">
        <w:rPr>
          <w:sz w:val="28"/>
          <w:szCs w:val="28"/>
        </w:rPr>
        <w:br/>
        <w:t>Кумитэ - Ката.</w:t>
      </w:r>
      <w:r w:rsidRPr="00422BD2">
        <w:rPr>
          <w:sz w:val="28"/>
          <w:szCs w:val="28"/>
        </w:rPr>
        <w:br/>
        <w:t>Чю - Кю - Ни</w:t>
      </w:r>
      <w:r w:rsidRPr="00422BD2">
        <w:rPr>
          <w:sz w:val="28"/>
          <w:szCs w:val="28"/>
        </w:rPr>
        <w:br/>
        <w:t>Чю - Кю - Сан</w:t>
      </w:r>
      <w:r w:rsidRPr="00422BD2">
        <w:rPr>
          <w:sz w:val="28"/>
          <w:szCs w:val="28"/>
        </w:rPr>
        <w:br/>
      </w:r>
      <w:r w:rsidRPr="00422BD2">
        <w:rPr>
          <w:sz w:val="28"/>
          <w:szCs w:val="28"/>
        </w:rPr>
        <w:lastRenderedPageBreak/>
        <w:t>ОСНОВНЫЕ МОМЕНТЫ</w:t>
      </w:r>
      <w:r w:rsidRPr="00422BD2">
        <w:rPr>
          <w:sz w:val="28"/>
          <w:szCs w:val="28"/>
        </w:rPr>
        <w:br/>
        <w:t>Кихон и ката.</w:t>
      </w:r>
      <w:r w:rsidRPr="00422BD2">
        <w:rPr>
          <w:sz w:val="28"/>
          <w:szCs w:val="28"/>
        </w:rPr>
        <w:br/>
        <w:t>1.Фиксация стопы запястья колени закрыты;</w:t>
      </w:r>
      <w:r w:rsidRPr="00422BD2">
        <w:rPr>
          <w:sz w:val="28"/>
          <w:szCs w:val="28"/>
        </w:rPr>
        <w:br/>
        <w:t>2.Сбалансированность техники, перемещение ног;</w:t>
      </w:r>
      <w:r w:rsidRPr="00422BD2">
        <w:rPr>
          <w:sz w:val="28"/>
          <w:szCs w:val="28"/>
        </w:rPr>
        <w:br/>
        <w:t>3.Работа вращение поясницей во время движения;</w:t>
      </w:r>
      <w:r w:rsidRPr="00422BD2">
        <w:rPr>
          <w:sz w:val="28"/>
          <w:szCs w:val="28"/>
        </w:rPr>
        <w:br/>
        <w:t>4.Боковая сторона должна быть закрыта;</w:t>
      </w:r>
      <w:r w:rsidRPr="00422BD2">
        <w:rPr>
          <w:sz w:val="28"/>
          <w:szCs w:val="28"/>
        </w:rPr>
        <w:br/>
        <w:t>5.Не путать стойки, тщательность, несмытость стойки.</w:t>
      </w:r>
      <w:r w:rsidRPr="00422BD2">
        <w:rPr>
          <w:sz w:val="28"/>
          <w:szCs w:val="28"/>
        </w:rPr>
        <w:br/>
        <w:t>Кумитэ.</w:t>
      </w:r>
      <w:r w:rsidRPr="00422BD2">
        <w:rPr>
          <w:sz w:val="28"/>
          <w:szCs w:val="28"/>
        </w:rPr>
        <w:br/>
        <w:t>1. Точность и эффективность блоков;</w:t>
      </w:r>
      <w:r w:rsidRPr="00422BD2">
        <w:rPr>
          <w:sz w:val="28"/>
          <w:szCs w:val="28"/>
        </w:rPr>
        <w:br/>
        <w:t>2. Скорость;</w:t>
      </w:r>
      <w:r w:rsidRPr="00422BD2">
        <w:rPr>
          <w:sz w:val="28"/>
          <w:szCs w:val="28"/>
        </w:rPr>
        <w:br/>
        <w:t>3. Нет ли работы в холостую.</w:t>
      </w:r>
      <w:r w:rsidRPr="00422BD2">
        <w:rPr>
          <w:sz w:val="28"/>
          <w:szCs w:val="28"/>
        </w:rPr>
        <w:br/>
      </w:r>
    </w:p>
    <w:p w:rsidR="00D76FAF" w:rsidRPr="00422BD2" w:rsidRDefault="00D76FAF" w:rsidP="00D76FAF">
      <w:pPr>
        <w:pStyle w:val="ae"/>
        <w:rPr>
          <w:sz w:val="28"/>
          <w:szCs w:val="28"/>
        </w:rPr>
      </w:pPr>
      <w:r w:rsidRPr="00422BD2">
        <w:rPr>
          <w:b/>
          <w:sz w:val="28"/>
          <w:szCs w:val="28"/>
          <w:u w:val="single"/>
        </w:rPr>
        <w:t>4 КЮ</w:t>
      </w:r>
      <w:r w:rsidRPr="00422BD2">
        <w:rPr>
          <w:sz w:val="28"/>
          <w:szCs w:val="28"/>
        </w:rPr>
        <w:br/>
        <w:t>Кихон.</w:t>
      </w:r>
      <w:r w:rsidRPr="00422BD2">
        <w:rPr>
          <w:sz w:val="28"/>
          <w:szCs w:val="28"/>
        </w:rPr>
        <w:br/>
        <w:t>1. Рэн цуки 3 удара (дзедан 1 удар, чудан 2 удара)</w:t>
      </w:r>
      <w:r w:rsidRPr="00422BD2">
        <w:rPr>
          <w:sz w:val="28"/>
          <w:szCs w:val="28"/>
        </w:rPr>
        <w:br/>
        <w:t>2. Аге уке-гьякудзуки-"чудан(учи)уде уке-гьякудзуки</w:t>
      </w:r>
      <w:r w:rsidRPr="00422BD2">
        <w:rPr>
          <w:sz w:val="28"/>
          <w:szCs w:val="28"/>
        </w:rPr>
        <w:br/>
        <w:t>3. Чудан(сото)уде уке-гьякудзуки-"эмпиучи(киба дачи)</w:t>
      </w:r>
      <w:r w:rsidRPr="00422BD2">
        <w:rPr>
          <w:sz w:val="28"/>
          <w:szCs w:val="28"/>
        </w:rPr>
        <w:br/>
        <w:t>4. Шуто-уке-китэ</w:t>
      </w:r>
      <w:r w:rsidRPr="00422BD2">
        <w:rPr>
          <w:sz w:val="28"/>
          <w:szCs w:val="28"/>
        </w:rPr>
        <w:br/>
        <w:t>5. Екошуто учи дзедан(зенкутсу дачи)</w:t>
      </w:r>
      <w:r w:rsidRPr="00422BD2">
        <w:rPr>
          <w:sz w:val="28"/>
          <w:szCs w:val="28"/>
        </w:rPr>
        <w:br/>
        <w:t>6. Мае гери. Вперед дзедан, назад чудан.</w:t>
      </w:r>
      <w:r w:rsidRPr="00422BD2">
        <w:rPr>
          <w:sz w:val="28"/>
          <w:szCs w:val="28"/>
        </w:rPr>
        <w:br/>
        <w:t>7. Еко-герикеаге(киба дачи)</w:t>
      </w:r>
      <w:r w:rsidRPr="00422BD2">
        <w:rPr>
          <w:sz w:val="28"/>
          <w:szCs w:val="28"/>
        </w:rPr>
        <w:br/>
        <w:t>8. Екогерикекоми(киба дачи)</w:t>
      </w:r>
      <w:r w:rsidRPr="00422BD2">
        <w:rPr>
          <w:sz w:val="28"/>
          <w:szCs w:val="28"/>
        </w:rPr>
        <w:br/>
        <w:t>9. Мавашигери. Вперед чудан, назад дзедан</w:t>
      </w:r>
      <w:r w:rsidRPr="00422BD2">
        <w:rPr>
          <w:sz w:val="28"/>
          <w:szCs w:val="28"/>
        </w:rPr>
        <w:br/>
        <w:t>Ката.</w:t>
      </w:r>
      <w:r w:rsidRPr="00422BD2">
        <w:rPr>
          <w:sz w:val="28"/>
          <w:szCs w:val="28"/>
        </w:rPr>
        <w:br/>
        <w:t>хэйангодан (5 хейан)</w:t>
      </w:r>
      <w:r w:rsidRPr="00422BD2">
        <w:rPr>
          <w:sz w:val="28"/>
          <w:szCs w:val="28"/>
        </w:rPr>
        <w:br/>
        <w:t>Кумитэ.</w:t>
      </w:r>
      <w:r w:rsidRPr="00422BD2">
        <w:rPr>
          <w:sz w:val="28"/>
          <w:szCs w:val="28"/>
        </w:rPr>
        <w:br/>
        <w:t>Кихониппонкумитэ (чудан, дзедан цуки; мае гери; екогери )</w:t>
      </w:r>
      <w:r w:rsidRPr="00422BD2">
        <w:rPr>
          <w:sz w:val="28"/>
          <w:szCs w:val="28"/>
        </w:rPr>
        <w:br/>
        <w:t>Кумитэ - Ката.</w:t>
      </w:r>
      <w:r w:rsidRPr="00422BD2">
        <w:rPr>
          <w:sz w:val="28"/>
          <w:szCs w:val="28"/>
        </w:rPr>
        <w:br/>
        <w:t>Дзю - Кю - Ити</w:t>
      </w:r>
      <w:r w:rsidRPr="00422BD2">
        <w:rPr>
          <w:sz w:val="28"/>
          <w:szCs w:val="28"/>
        </w:rPr>
        <w:br/>
        <w:t>Дзю - Кю - Ни</w:t>
      </w:r>
      <w:r w:rsidRPr="00422BD2">
        <w:rPr>
          <w:sz w:val="28"/>
          <w:szCs w:val="28"/>
        </w:rPr>
        <w:br/>
        <w:t>ОСНОВНЫЕ МОМЕНТЫ</w:t>
      </w:r>
      <w:r w:rsidRPr="00422BD2">
        <w:rPr>
          <w:sz w:val="28"/>
          <w:szCs w:val="28"/>
        </w:rPr>
        <w:br/>
        <w:t>Кихон и ката.</w:t>
      </w:r>
      <w:r w:rsidRPr="00422BD2">
        <w:rPr>
          <w:sz w:val="28"/>
          <w:szCs w:val="28"/>
        </w:rPr>
        <w:br/>
        <w:t>1. Фиксация стопы, запястья, колена;</w:t>
      </w:r>
      <w:r w:rsidRPr="00422BD2">
        <w:rPr>
          <w:sz w:val="28"/>
          <w:szCs w:val="28"/>
        </w:rPr>
        <w:br/>
        <w:t>2. Сбалансированность техники;</w:t>
      </w:r>
      <w:r w:rsidRPr="00422BD2">
        <w:rPr>
          <w:sz w:val="28"/>
          <w:szCs w:val="28"/>
        </w:rPr>
        <w:br/>
        <w:t>3. Во время движения работа поясницей;</w:t>
      </w:r>
      <w:r w:rsidRPr="00422BD2">
        <w:rPr>
          <w:sz w:val="28"/>
          <w:szCs w:val="28"/>
        </w:rPr>
        <w:br/>
        <w:t>4. Не путаются ли стойки.</w:t>
      </w:r>
      <w:r w:rsidRPr="00422BD2">
        <w:rPr>
          <w:sz w:val="28"/>
          <w:szCs w:val="28"/>
        </w:rPr>
        <w:br/>
        <w:t>Кумитэ.</w:t>
      </w:r>
      <w:r w:rsidRPr="00422BD2">
        <w:rPr>
          <w:sz w:val="28"/>
          <w:szCs w:val="28"/>
        </w:rPr>
        <w:br/>
        <w:t>1. Уке-"Кимэ обязательно с силой;</w:t>
      </w:r>
      <w:r w:rsidRPr="00422BD2">
        <w:rPr>
          <w:sz w:val="28"/>
          <w:szCs w:val="28"/>
        </w:rPr>
        <w:br/>
        <w:t>2. Приемы в постоянном движении;</w:t>
      </w:r>
      <w:r w:rsidRPr="00422BD2">
        <w:rPr>
          <w:sz w:val="28"/>
          <w:szCs w:val="28"/>
        </w:rPr>
        <w:br/>
        <w:t>3. Скорость.</w:t>
      </w:r>
      <w:r w:rsidRPr="00422BD2">
        <w:rPr>
          <w:sz w:val="28"/>
          <w:szCs w:val="28"/>
        </w:rPr>
        <w:br/>
      </w:r>
    </w:p>
    <w:p w:rsidR="00D76FAF" w:rsidRPr="00422BD2" w:rsidRDefault="00D76FAF" w:rsidP="00D76FAF">
      <w:pPr>
        <w:pStyle w:val="ae"/>
        <w:rPr>
          <w:sz w:val="28"/>
          <w:szCs w:val="28"/>
        </w:rPr>
      </w:pPr>
      <w:r w:rsidRPr="00422BD2">
        <w:rPr>
          <w:b/>
          <w:sz w:val="28"/>
          <w:szCs w:val="28"/>
          <w:u w:val="single"/>
        </w:rPr>
        <w:t>3 КЮ</w:t>
      </w:r>
      <w:r w:rsidRPr="00422BD2">
        <w:rPr>
          <w:sz w:val="28"/>
          <w:szCs w:val="28"/>
        </w:rPr>
        <w:br/>
        <w:t>Кихон.</w:t>
      </w:r>
      <w:r w:rsidRPr="00422BD2">
        <w:rPr>
          <w:sz w:val="28"/>
          <w:szCs w:val="28"/>
        </w:rPr>
        <w:br/>
      </w:r>
      <w:r w:rsidRPr="00422BD2">
        <w:rPr>
          <w:sz w:val="28"/>
          <w:szCs w:val="28"/>
        </w:rPr>
        <w:lastRenderedPageBreak/>
        <w:t>1.Рэн цуки 3 удара (дзедан 1 удар,чудан 2 удара)</w:t>
      </w:r>
      <w:r w:rsidRPr="00422BD2">
        <w:rPr>
          <w:sz w:val="28"/>
          <w:szCs w:val="28"/>
        </w:rPr>
        <w:br/>
        <w:t>2.Агэ укэ-гьяку цуки -чудан ( сото) удэукэ-эмпи учи (дзенкуцу дачи- кибо дачи)</w:t>
      </w:r>
      <w:r w:rsidRPr="00422BD2">
        <w:rPr>
          <w:sz w:val="28"/>
          <w:szCs w:val="28"/>
        </w:rPr>
        <w:br/>
        <w:t>3 Шутоукэ-китэ (кокуцу дачи-дзенкупу дачи)</w:t>
      </w:r>
      <w:r w:rsidRPr="00422BD2">
        <w:rPr>
          <w:sz w:val="28"/>
          <w:szCs w:val="28"/>
        </w:rPr>
        <w:br/>
        <w:t>4.Еко шуто учи дзедан ( дзенкуцу дачи)</w:t>
      </w:r>
      <w:r w:rsidRPr="00422BD2">
        <w:rPr>
          <w:sz w:val="28"/>
          <w:szCs w:val="28"/>
        </w:rPr>
        <w:br/>
        <w:t>5.Маэ гири.Вперед-чудан,назад-дзедан</w:t>
      </w:r>
      <w:r w:rsidRPr="00422BD2">
        <w:rPr>
          <w:sz w:val="28"/>
          <w:szCs w:val="28"/>
        </w:rPr>
        <w:br/>
        <w:t>б.Маэ гири(рен гири) ( дзедан,чудан)</w:t>
      </w:r>
      <w:r w:rsidRPr="00422BD2">
        <w:rPr>
          <w:sz w:val="28"/>
          <w:szCs w:val="28"/>
        </w:rPr>
        <w:br/>
        <w:t>7.Еко гири (кэаги) (кибо дачи)</w:t>
      </w:r>
      <w:r w:rsidRPr="00422BD2">
        <w:rPr>
          <w:sz w:val="28"/>
          <w:szCs w:val="28"/>
        </w:rPr>
        <w:br/>
        <w:t>8.Его гири (кэклми) (кибо дачи)</w:t>
      </w:r>
      <w:r w:rsidRPr="00422BD2">
        <w:rPr>
          <w:sz w:val="28"/>
          <w:szCs w:val="28"/>
        </w:rPr>
        <w:br/>
        <w:t>9.Маваши гири. (Вперед-чудан,назад-дзедан)</w:t>
      </w:r>
      <w:r w:rsidRPr="00422BD2">
        <w:rPr>
          <w:sz w:val="28"/>
          <w:szCs w:val="28"/>
        </w:rPr>
        <w:br/>
        <w:t>10.Уширо гири чудан.</w:t>
      </w:r>
      <w:r w:rsidRPr="00422BD2">
        <w:rPr>
          <w:sz w:val="28"/>
          <w:szCs w:val="28"/>
        </w:rPr>
        <w:br/>
        <w:t>Ката.</w:t>
      </w:r>
      <w:r w:rsidRPr="00422BD2">
        <w:rPr>
          <w:sz w:val="28"/>
          <w:szCs w:val="28"/>
        </w:rPr>
        <w:br/>
        <w:t>Тейки седан (1 Тейки)</w:t>
      </w:r>
      <w:r w:rsidRPr="00422BD2">
        <w:rPr>
          <w:sz w:val="28"/>
          <w:szCs w:val="28"/>
        </w:rPr>
        <w:br/>
        <w:t>Кумитэ.</w:t>
      </w:r>
      <w:r w:rsidRPr="00422BD2">
        <w:rPr>
          <w:sz w:val="28"/>
          <w:szCs w:val="28"/>
        </w:rPr>
        <w:br/>
        <w:t>Кихониппонкумитэ ( чудан,дзеданцуки,маэгири,еко гири).</w:t>
      </w:r>
      <w:r w:rsidRPr="00422BD2">
        <w:rPr>
          <w:sz w:val="28"/>
          <w:szCs w:val="28"/>
        </w:rPr>
        <w:br/>
        <w:t>Кумитэ - Ката.</w:t>
      </w:r>
      <w:r w:rsidRPr="00422BD2">
        <w:rPr>
          <w:sz w:val="28"/>
          <w:szCs w:val="28"/>
        </w:rPr>
        <w:br/>
        <w:t>Чу - Кю - Ион</w:t>
      </w:r>
      <w:r w:rsidRPr="00422BD2">
        <w:rPr>
          <w:sz w:val="28"/>
          <w:szCs w:val="28"/>
        </w:rPr>
        <w:br/>
        <w:t>ОСНОВНЫЕ МОМЕНТЫ</w:t>
      </w:r>
      <w:r w:rsidRPr="00422BD2">
        <w:rPr>
          <w:sz w:val="28"/>
          <w:szCs w:val="28"/>
        </w:rPr>
        <w:br/>
        <w:t>Кумитэ- ката.</w:t>
      </w:r>
      <w:r w:rsidRPr="00422BD2">
        <w:rPr>
          <w:sz w:val="28"/>
          <w:szCs w:val="28"/>
        </w:rPr>
        <w:br/>
        <w:t>1. Умение использовать и понимать приемы;</w:t>
      </w:r>
      <w:r w:rsidRPr="00422BD2">
        <w:rPr>
          <w:sz w:val="28"/>
          <w:szCs w:val="28"/>
        </w:rPr>
        <w:br/>
        <w:t>2. Правильный скоростной баланс;</w:t>
      </w:r>
      <w:r w:rsidRPr="00422BD2">
        <w:rPr>
          <w:sz w:val="28"/>
          <w:szCs w:val="28"/>
        </w:rPr>
        <w:br/>
        <w:t>3. Правильное соединение приемов.</w:t>
      </w:r>
      <w:r w:rsidRPr="00422BD2">
        <w:rPr>
          <w:sz w:val="28"/>
          <w:szCs w:val="28"/>
        </w:rPr>
        <w:br/>
        <w:t>Кумитэ.</w:t>
      </w:r>
      <w:r w:rsidRPr="00422BD2">
        <w:rPr>
          <w:sz w:val="28"/>
          <w:szCs w:val="28"/>
        </w:rPr>
        <w:br/>
        <w:t>1. Внимание на моменетыкимэ;</w:t>
      </w:r>
      <w:r w:rsidRPr="00422BD2">
        <w:rPr>
          <w:sz w:val="28"/>
          <w:szCs w:val="28"/>
        </w:rPr>
        <w:br/>
        <w:t>2. Внимание на блоки;</w:t>
      </w:r>
      <w:r w:rsidRPr="00422BD2">
        <w:rPr>
          <w:sz w:val="28"/>
          <w:szCs w:val="28"/>
        </w:rPr>
        <w:br/>
        <w:t>З. Сила (жесткость и эффективность);</w:t>
      </w:r>
      <w:r w:rsidRPr="00422BD2">
        <w:rPr>
          <w:sz w:val="28"/>
          <w:szCs w:val="28"/>
        </w:rPr>
        <w:br/>
        <w:t>4. Реакция на атаки противника.</w:t>
      </w:r>
      <w:r w:rsidRPr="00422BD2">
        <w:rPr>
          <w:sz w:val="28"/>
          <w:szCs w:val="28"/>
        </w:rPr>
        <w:br/>
        <w:t>o Еко гири</w:t>
      </w:r>
    </w:p>
    <w:p w:rsidR="00D76FAF" w:rsidRPr="00422BD2" w:rsidRDefault="00D76FAF" w:rsidP="00D76FAF">
      <w:pPr>
        <w:pStyle w:val="ae"/>
        <w:rPr>
          <w:sz w:val="28"/>
          <w:szCs w:val="28"/>
        </w:rPr>
      </w:pPr>
      <w:r w:rsidRPr="00422BD2">
        <w:rPr>
          <w:b/>
          <w:sz w:val="28"/>
          <w:szCs w:val="28"/>
          <w:u w:val="single"/>
        </w:rPr>
        <w:t>2 КЮ</w:t>
      </w:r>
      <w:r w:rsidRPr="00422BD2">
        <w:rPr>
          <w:sz w:val="28"/>
          <w:szCs w:val="28"/>
        </w:rPr>
        <w:br/>
        <w:t>Кихон.</w:t>
      </w:r>
      <w:r w:rsidRPr="00422BD2">
        <w:rPr>
          <w:sz w:val="28"/>
          <w:szCs w:val="28"/>
        </w:rPr>
        <w:br/>
        <w:t>1 .Рэн цуки 3 удара (дзедан 1 удар,чдан 2 удара)-агэукэ-гьяку цуки (чудан)</w:t>
      </w:r>
      <w:r w:rsidRPr="00422BD2">
        <w:rPr>
          <w:sz w:val="28"/>
          <w:szCs w:val="28"/>
        </w:rPr>
        <w:br/>
        <w:t>2.Чудан (сото) удэ укэ-эмпи учи-уракэн учи (дзэнкупу дачи-кибо дачи)-чудан (учи) удэ укэ-кидзами цуки-гьяку цуки (дзэнкуцу дачи)</w:t>
      </w:r>
      <w:r w:rsidRPr="00422BD2">
        <w:rPr>
          <w:sz w:val="28"/>
          <w:szCs w:val="28"/>
        </w:rPr>
        <w:br/>
        <w:t>3.Шуто укэ-китэ (кокуцу дачи-дзенкуцу дачи)</w:t>
      </w:r>
      <w:r w:rsidRPr="00422BD2">
        <w:rPr>
          <w:sz w:val="28"/>
          <w:szCs w:val="28"/>
        </w:rPr>
        <w:br/>
        <w:t>4.Еко шуто учи дзедан (дзэнкуцу дачи)-уракэнеко учи дзедан (дзэнкуцу дачи)</w:t>
      </w:r>
      <w:r w:rsidRPr="00422BD2">
        <w:rPr>
          <w:sz w:val="28"/>
          <w:szCs w:val="28"/>
        </w:rPr>
        <w:br/>
        <w:t>5.Рэн гири ( маэ гири- маваши гири )-( с одной и той же ноги,дзэнкуцу дачи) ( маваши гири-еко гири)</w:t>
      </w:r>
      <w:r w:rsidRPr="00422BD2">
        <w:rPr>
          <w:sz w:val="28"/>
          <w:szCs w:val="28"/>
        </w:rPr>
        <w:br/>
        <w:t>6.Рэн гири (меняя ногу, дзэнкуцу дачи) ( маэ гири- маваши гири)</w:t>
      </w:r>
      <w:r w:rsidRPr="00422BD2">
        <w:rPr>
          <w:sz w:val="28"/>
          <w:szCs w:val="28"/>
        </w:rPr>
        <w:br/>
        <w:t>7.Еко гири (кэагэ-кэкоми) ( с одной ноги, кибо дачи)</w:t>
      </w:r>
      <w:r w:rsidRPr="00422BD2">
        <w:rPr>
          <w:sz w:val="28"/>
          <w:szCs w:val="28"/>
        </w:rPr>
        <w:br/>
        <w:t>8.Маваши гири.Вперед-чудан, назад-дзэдан</w:t>
      </w:r>
      <w:r w:rsidRPr="00422BD2">
        <w:rPr>
          <w:sz w:val="28"/>
          <w:szCs w:val="28"/>
        </w:rPr>
        <w:br/>
        <w:t>9.Уширо гири чудан</w:t>
      </w:r>
      <w:r w:rsidRPr="00422BD2">
        <w:rPr>
          <w:sz w:val="28"/>
          <w:szCs w:val="28"/>
        </w:rPr>
        <w:br/>
        <w:t>Ката.</w:t>
      </w:r>
      <w:r w:rsidRPr="00422BD2">
        <w:rPr>
          <w:sz w:val="28"/>
          <w:szCs w:val="28"/>
        </w:rPr>
        <w:br/>
        <w:t>1.Бассай дай;</w:t>
      </w:r>
      <w:r w:rsidRPr="00422BD2">
        <w:rPr>
          <w:sz w:val="28"/>
          <w:szCs w:val="28"/>
        </w:rPr>
        <w:br/>
        <w:t>2.Из хейанов со 2-го по 5-й,Тейки седан (указывается одна форма)</w:t>
      </w:r>
      <w:r w:rsidRPr="00422BD2">
        <w:rPr>
          <w:sz w:val="28"/>
          <w:szCs w:val="28"/>
        </w:rPr>
        <w:br/>
        <w:t>Кумитэ.</w:t>
      </w:r>
      <w:r w:rsidRPr="00422BD2">
        <w:rPr>
          <w:sz w:val="28"/>
          <w:szCs w:val="28"/>
        </w:rPr>
        <w:br/>
      </w:r>
      <w:r w:rsidRPr="00422BD2">
        <w:rPr>
          <w:sz w:val="28"/>
          <w:szCs w:val="28"/>
        </w:rPr>
        <w:lastRenderedPageBreak/>
        <w:t>Дзиюиппонкумитэ (чудан,дзэданцуки;маэ-, маваши-, еко-гири)</w:t>
      </w:r>
      <w:r w:rsidRPr="00422BD2">
        <w:rPr>
          <w:sz w:val="28"/>
          <w:szCs w:val="28"/>
        </w:rPr>
        <w:br/>
        <w:t>Кумитэ - Ката.</w:t>
      </w:r>
      <w:r w:rsidRPr="00422BD2">
        <w:rPr>
          <w:sz w:val="28"/>
          <w:szCs w:val="28"/>
        </w:rPr>
        <w:br/>
        <w:t>Дзю - Кю - Ни</w:t>
      </w:r>
      <w:r w:rsidRPr="00422BD2">
        <w:rPr>
          <w:sz w:val="28"/>
          <w:szCs w:val="28"/>
        </w:rPr>
        <w:br/>
        <w:t>Дзю - Кю - Сан</w:t>
      </w:r>
      <w:r w:rsidRPr="00422BD2">
        <w:rPr>
          <w:sz w:val="28"/>
          <w:szCs w:val="28"/>
        </w:rPr>
        <w:br/>
        <w:t>Дзю - Кю - Ион</w:t>
      </w:r>
      <w:r w:rsidRPr="00422BD2">
        <w:rPr>
          <w:sz w:val="28"/>
          <w:szCs w:val="28"/>
        </w:rPr>
        <w:br/>
      </w:r>
    </w:p>
    <w:p w:rsidR="00D76FAF" w:rsidRPr="00422BD2" w:rsidRDefault="00D76FAF" w:rsidP="00D76FAF">
      <w:pPr>
        <w:pStyle w:val="ae"/>
        <w:rPr>
          <w:i/>
        </w:rPr>
      </w:pPr>
      <w:r w:rsidRPr="00422BD2">
        <w:rPr>
          <w:b/>
          <w:sz w:val="28"/>
          <w:szCs w:val="28"/>
          <w:u w:val="single"/>
        </w:rPr>
        <w:t>1 КЮ</w:t>
      </w:r>
      <w:r w:rsidRPr="00422BD2">
        <w:rPr>
          <w:sz w:val="28"/>
          <w:szCs w:val="28"/>
        </w:rPr>
        <w:br/>
        <w:t>Кихон.</w:t>
      </w:r>
      <w:r w:rsidRPr="00422BD2">
        <w:rPr>
          <w:sz w:val="28"/>
          <w:szCs w:val="28"/>
        </w:rPr>
        <w:br/>
        <w:t>1. Санбон цуки</w:t>
      </w:r>
      <w:r w:rsidRPr="00422BD2">
        <w:rPr>
          <w:sz w:val="28"/>
          <w:szCs w:val="28"/>
        </w:rPr>
        <w:br/>
        <w:t>2. Аге уке-мае гири-нидан цуки</w:t>
      </w:r>
      <w:r w:rsidRPr="00422BD2">
        <w:rPr>
          <w:sz w:val="28"/>
          <w:szCs w:val="28"/>
        </w:rPr>
        <w:br/>
        <w:t>3. Сото учи-эмпи учи-уракен учи</w:t>
      </w:r>
      <w:r w:rsidRPr="00422BD2">
        <w:rPr>
          <w:sz w:val="28"/>
          <w:szCs w:val="28"/>
        </w:rPr>
        <w:br/>
        <w:t>4. Учи уке-кизами цуки-гьяку цуки</w:t>
      </w:r>
      <w:r w:rsidRPr="00422BD2">
        <w:rPr>
          <w:sz w:val="28"/>
          <w:szCs w:val="28"/>
        </w:rPr>
        <w:br/>
        <w:t>5. Шутоуче-нукитэ</w:t>
      </w:r>
      <w:r w:rsidRPr="00422BD2">
        <w:rPr>
          <w:sz w:val="28"/>
          <w:szCs w:val="28"/>
        </w:rPr>
        <w:br/>
        <w:t>6. Шуто учи-уракен учи</w:t>
      </w:r>
      <w:r w:rsidRPr="00422BD2">
        <w:rPr>
          <w:sz w:val="28"/>
          <w:szCs w:val="28"/>
        </w:rPr>
        <w:br/>
        <w:t>7. Рен гири-мае гири-йоко гири</w:t>
      </w:r>
      <w:r w:rsidRPr="00422BD2">
        <w:rPr>
          <w:sz w:val="28"/>
          <w:szCs w:val="28"/>
        </w:rPr>
        <w:br/>
        <w:t>8. Рен гири-маваши гири-йоко гири</w:t>
      </w:r>
      <w:r w:rsidRPr="00422BD2">
        <w:rPr>
          <w:sz w:val="28"/>
          <w:szCs w:val="28"/>
        </w:rPr>
        <w:br/>
        <w:t>9. Мае гири-маваши гири</w:t>
      </w:r>
      <w:r w:rsidRPr="00422BD2">
        <w:rPr>
          <w:sz w:val="28"/>
          <w:szCs w:val="28"/>
        </w:rPr>
        <w:br/>
        <w:t>10.Йоко гири (кеаги/кекоми)</w:t>
      </w:r>
      <w:r w:rsidRPr="00422BD2">
        <w:rPr>
          <w:sz w:val="28"/>
          <w:szCs w:val="28"/>
        </w:rPr>
        <w:br/>
        <w:t>11.Маваши гири</w:t>
      </w:r>
      <w:r w:rsidRPr="00422BD2">
        <w:rPr>
          <w:sz w:val="28"/>
          <w:szCs w:val="28"/>
        </w:rPr>
        <w:br/>
        <w:t>12.Уширо гири-гьяку цуки</w:t>
      </w:r>
      <w:r w:rsidRPr="00422BD2">
        <w:rPr>
          <w:sz w:val="28"/>
          <w:szCs w:val="28"/>
        </w:rPr>
        <w:br/>
        <w:t>Ката.</w:t>
      </w:r>
      <w:r w:rsidRPr="00422BD2">
        <w:rPr>
          <w:sz w:val="28"/>
          <w:szCs w:val="28"/>
        </w:rPr>
        <w:br/>
        <w:t>ДзионТекки -1 Бассай дай Хеан 2-5</w:t>
      </w:r>
      <w:r w:rsidRPr="00422BD2">
        <w:rPr>
          <w:sz w:val="28"/>
          <w:szCs w:val="28"/>
        </w:rPr>
        <w:br/>
        <w:t>Кумитэ.</w:t>
      </w:r>
      <w:r w:rsidRPr="00422BD2">
        <w:rPr>
          <w:sz w:val="28"/>
          <w:szCs w:val="28"/>
        </w:rPr>
        <w:br/>
        <w:t>Джуеиппонкумитэ</w:t>
      </w:r>
      <w:r w:rsidRPr="00422BD2">
        <w:rPr>
          <w:sz w:val="28"/>
          <w:szCs w:val="28"/>
        </w:rPr>
        <w:br/>
        <w:t>Кумитэ - Ката.</w:t>
      </w:r>
      <w:r w:rsidRPr="00422BD2">
        <w:rPr>
          <w:sz w:val="28"/>
          <w:szCs w:val="28"/>
        </w:rPr>
        <w:br/>
        <w:t>Дзю - Кю - Ни</w:t>
      </w:r>
      <w:r w:rsidRPr="00422BD2">
        <w:rPr>
          <w:sz w:val="28"/>
          <w:szCs w:val="28"/>
        </w:rPr>
        <w:br/>
        <w:t>Дзю - Кю - Сан</w:t>
      </w:r>
      <w:r w:rsidRPr="00422BD2">
        <w:rPr>
          <w:sz w:val="28"/>
          <w:szCs w:val="28"/>
        </w:rPr>
        <w:br/>
        <w:t>Дзю - Кю - Ион</w:t>
      </w:r>
      <w:r w:rsidRPr="00422BD2">
        <w:rPr>
          <w:sz w:val="28"/>
          <w:szCs w:val="28"/>
        </w:rPr>
        <w:br/>
        <w:t>ОСНОВНЫЕ МОМЕНТЫ</w:t>
      </w:r>
      <w:r w:rsidRPr="00422BD2">
        <w:rPr>
          <w:sz w:val="28"/>
          <w:szCs w:val="28"/>
        </w:rPr>
        <w:br/>
        <w:t>1 .Моменты кимэ</w:t>
      </w:r>
      <w:r w:rsidRPr="00422BD2">
        <w:rPr>
          <w:sz w:val="28"/>
          <w:szCs w:val="28"/>
        </w:rPr>
        <w:br/>
        <w:t>2.Жесткость</w:t>
      </w:r>
      <w:r w:rsidRPr="00422BD2">
        <w:rPr>
          <w:sz w:val="28"/>
          <w:szCs w:val="28"/>
        </w:rPr>
        <w:br/>
        <w:t>3.Реакция на атаки</w:t>
      </w:r>
    </w:p>
    <w:p w:rsidR="00D76FAF" w:rsidRPr="00D76FAF" w:rsidRDefault="00D76FAF" w:rsidP="00D76FAF">
      <w:pPr>
        <w:pStyle w:val="ae"/>
        <w:spacing w:before="0" w:beforeAutospacing="0" w:after="0" w:afterAutospacing="0"/>
        <w:jc w:val="center"/>
        <w:rPr>
          <w:b/>
          <w:sz w:val="26"/>
          <w:szCs w:val="26"/>
        </w:rPr>
      </w:pPr>
      <w:r w:rsidRPr="00422BD2">
        <w:rPr>
          <w:i/>
        </w:rPr>
        <w:br/>
      </w:r>
      <w:r w:rsidRPr="00D76FAF">
        <w:rPr>
          <w:rStyle w:val="aff"/>
          <w:b w:val="0"/>
          <w:sz w:val="26"/>
          <w:szCs w:val="26"/>
        </w:rPr>
        <w:t xml:space="preserve"> Критерии оценки на экзамене</w:t>
      </w:r>
    </w:p>
    <w:p w:rsidR="00D76FAF" w:rsidRPr="00422BD2" w:rsidRDefault="00D76FAF" w:rsidP="00D76FAF">
      <w:pPr>
        <w:pStyle w:val="ae"/>
        <w:spacing w:before="0" w:beforeAutospacing="0" w:after="0" w:afterAutospacing="0"/>
        <w:rPr>
          <w:sz w:val="28"/>
        </w:rPr>
      </w:pPr>
      <w:r w:rsidRPr="00422BD2">
        <w:rPr>
          <w:sz w:val="28"/>
          <w:szCs w:val="28"/>
        </w:rPr>
        <w:t xml:space="preserve"> Техническая степень КЮ или ДАН присваивается по результатам экзамена при полном соответствии претендента требованиям экзаменационной программы, техника претендента оценивается по бальной системе: каждый раздел программы оценка от 3,0-5,0 баллов</w:t>
      </w:r>
      <w:r w:rsidRPr="00422BD2">
        <w:rPr>
          <w:sz w:val="28"/>
          <w:szCs w:val="28"/>
        </w:rPr>
        <w:br/>
        <w:t>-3,0-3,1-3,2 - очень плохо</w:t>
      </w:r>
      <w:r w:rsidRPr="00422BD2">
        <w:rPr>
          <w:sz w:val="28"/>
          <w:szCs w:val="28"/>
        </w:rPr>
        <w:br/>
        <w:t>-3,3-3,4-3,5 - плохо</w:t>
      </w:r>
      <w:r w:rsidRPr="00422BD2">
        <w:rPr>
          <w:sz w:val="28"/>
          <w:szCs w:val="28"/>
        </w:rPr>
        <w:br/>
        <w:t>-3,6-3,7-3,8 - посредственно</w:t>
      </w:r>
      <w:r w:rsidRPr="00422BD2">
        <w:rPr>
          <w:sz w:val="28"/>
          <w:szCs w:val="28"/>
        </w:rPr>
        <w:br/>
        <w:t>-3,9-4,0-4,1 - удовлетворительно</w:t>
      </w:r>
      <w:r w:rsidRPr="00422BD2">
        <w:rPr>
          <w:sz w:val="28"/>
          <w:szCs w:val="28"/>
        </w:rPr>
        <w:br/>
        <w:t>-4,2-4,3-4,4 - хорошо</w:t>
      </w:r>
      <w:r w:rsidRPr="00422BD2">
        <w:rPr>
          <w:sz w:val="28"/>
          <w:szCs w:val="28"/>
        </w:rPr>
        <w:br/>
      </w:r>
      <w:r w:rsidRPr="00422BD2">
        <w:rPr>
          <w:sz w:val="28"/>
          <w:szCs w:val="28"/>
        </w:rPr>
        <w:lastRenderedPageBreak/>
        <w:t>-4,5-4,6-4,7 - очень хорошо</w:t>
      </w:r>
      <w:r w:rsidRPr="00422BD2">
        <w:rPr>
          <w:sz w:val="28"/>
          <w:szCs w:val="28"/>
        </w:rPr>
        <w:br/>
        <w:t>-4,8-4,9-5,0 - отлично</w:t>
      </w:r>
      <w:r w:rsidRPr="00422BD2">
        <w:rPr>
          <w:sz w:val="28"/>
          <w:szCs w:val="28"/>
        </w:rPr>
        <w:br/>
        <w:t>Результат экзамена - это сумма балов по четырём разделам программы. Экзамен считается принятым, если претендент набрал более 16 баллов. Если претендент набрал 15,5-16 баллов, то экзамен считается принятым, но выставляется оценка ХО и назначается дата пересдачи, обычно через 6-12 месяцев.</w:t>
      </w:r>
      <w:r w:rsidRPr="00422BD2">
        <w:rPr>
          <w:sz w:val="28"/>
          <w:szCs w:val="28"/>
        </w:rPr>
        <w:br/>
        <w:t>Если претендент набрал менее 15,5 баллов, то экзамен считается не принятым и назначается дата пересдачи, обычно через 6-12 месяцев.</w:t>
      </w:r>
      <w:r w:rsidRPr="00422BD2">
        <w:rPr>
          <w:sz w:val="28"/>
          <w:szCs w:val="28"/>
        </w:rPr>
        <w:br/>
        <w:t>- Спортивные и административные заслуги претендента как положительный аргумент на экзамене не рассматриваются.</w:t>
      </w:r>
    </w:p>
    <w:p w:rsidR="00D76FAF" w:rsidRPr="00B85276" w:rsidRDefault="00D76FAF" w:rsidP="0049130F">
      <w:pPr>
        <w:rPr>
          <w:rFonts w:ascii="Times New Roman" w:hAnsi="Times New Roman" w:cs="Times New Roman"/>
          <w:sz w:val="26"/>
          <w:szCs w:val="26"/>
        </w:rPr>
      </w:pPr>
    </w:p>
    <w:p w:rsidR="00870601" w:rsidRPr="00616730" w:rsidRDefault="00870601" w:rsidP="00FE168F">
      <w:pPr>
        <w:spacing w:after="0" w:line="240" w:lineRule="auto"/>
        <w:ind w:firstLine="709"/>
        <w:contextualSpacing/>
        <w:jc w:val="center"/>
        <w:rPr>
          <w:rFonts w:ascii="Times New Roman" w:eastAsia="Times New Roman" w:hAnsi="Times New Roman" w:cs="Times New Roman"/>
          <w:b/>
          <w:sz w:val="26"/>
          <w:szCs w:val="26"/>
        </w:rPr>
      </w:pPr>
      <w:bookmarkStart w:id="2" w:name="_Hlk91062155"/>
    </w:p>
    <w:bookmarkEnd w:id="2"/>
    <w:p w:rsidR="00464D41" w:rsidRPr="00616730" w:rsidRDefault="00941BAC" w:rsidP="00FE168F">
      <w:pPr>
        <w:spacing w:after="0" w:line="240" w:lineRule="auto"/>
        <w:ind w:firstLine="709"/>
        <w:jc w:val="center"/>
        <w:rPr>
          <w:rFonts w:ascii="Times New Roman" w:hAnsi="Times New Roman" w:cs="Times New Roman"/>
          <w:b/>
          <w:bCs/>
          <w:sz w:val="26"/>
          <w:szCs w:val="26"/>
        </w:rPr>
      </w:pPr>
      <w:r w:rsidRPr="00616730">
        <w:rPr>
          <w:rFonts w:ascii="Times New Roman" w:hAnsi="Times New Roman" w:cs="Times New Roman"/>
          <w:b/>
          <w:sz w:val="26"/>
          <w:szCs w:val="26"/>
          <w:lang w:val="en-US"/>
        </w:rPr>
        <w:t>I</w:t>
      </w:r>
      <w:r w:rsidR="00464D41" w:rsidRPr="00616730">
        <w:rPr>
          <w:rFonts w:ascii="Times New Roman" w:hAnsi="Times New Roman" w:cs="Times New Roman"/>
          <w:b/>
          <w:sz w:val="26"/>
          <w:szCs w:val="26"/>
          <w:lang w:val="en-US"/>
        </w:rPr>
        <w:t>V</w:t>
      </w:r>
      <w:r w:rsidR="00464D41" w:rsidRPr="00616730">
        <w:rPr>
          <w:rFonts w:ascii="Times New Roman" w:hAnsi="Times New Roman" w:cs="Times New Roman"/>
          <w:b/>
          <w:sz w:val="26"/>
          <w:szCs w:val="26"/>
        </w:rPr>
        <w:t xml:space="preserve">. </w:t>
      </w:r>
      <w:r w:rsidR="00464D41" w:rsidRPr="00616730">
        <w:rPr>
          <w:rFonts w:ascii="Times New Roman" w:hAnsi="Times New Roman" w:cs="Times New Roman"/>
          <w:b/>
          <w:bCs/>
          <w:sz w:val="26"/>
          <w:szCs w:val="26"/>
        </w:rPr>
        <w:t>Рабочая программа</w:t>
      </w:r>
    </w:p>
    <w:p w:rsidR="00464D41" w:rsidRPr="00616730" w:rsidRDefault="00464D41" w:rsidP="00FE168F">
      <w:pPr>
        <w:spacing w:after="0" w:line="240" w:lineRule="auto"/>
        <w:ind w:firstLine="709"/>
        <w:jc w:val="center"/>
        <w:rPr>
          <w:rFonts w:ascii="Times New Roman" w:hAnsi="Times New Roman" w:cs="Times New Roman"/>
          <w:color w:val="FF0000"/>
          <w:sz w:val="26"/>
          <w:szCs w:val="26"/>
        </w:rPr>
      </w:pPr>
    </w:p>
    <w:p w:rsidR="00BA20E5" w:rsidRDefault="00BA20E5" w:rsidP="005E7618">
      <w:pPr>
        <w:pStyle w:val="Default"/>
        <w:numPr>
          <w:ilvl w:val="1"/>
          <w:numId w:val="41"/>
        </w:numPr>
        <w:jc w:val="both"/>
        <w:rPr>
          <w:b/>
          <w:bCs/>
          <w:sz w:val="26"/>
          <w:szCs w:val="26"/>
        </w:rPr>
      </w:pPr>
      <w:r w:rsidRPr="00616730">
        <w:rPr>
          <w:b/>
          <w:bCs/>
          <w:sz w:val="26"/>
          <w:szCs w:val="26"/>
        </w:rPr>
        <w:t xml:space="preserve">Программный материал для учебно-тренировочных занятий по каждому этапу спортивной подготовки </w:t>
      </w:r>
    </w:p>
    <w:p w:rsidR="005E7618" w:rsidRPr="00616730" w:rsidRDefault="005E7618" w:rsidP="005E7618">
      <w:pPr>
        <w:pStyle w:val="Default"/>
        <w:ind w:left="1080"/>
        <w:jc w:val="both"/>
        <w:rPr>
          <w:sz w:val="26"/>
          <w:szCs w:val="26"/>
        </w:rPr>
      </w:pPr>
    </w:p>
    <w:p w:rsidR="00D76FAF" w:rsidRPr="005E37C9" w:rsidRDefault="00D76FAF" w:rsidP="00B92AF3">
      <w:pPr>
        <w:pStyle w:val="ae"/>
        <w:spacing w:before="0" w:beforeAutospacing="0" w:after="0" w:afterAutospacing="0"/>
        <w:ind w:firstLine="709"/>
        <w:jc w:val="center"/>
        <w:rPr>
          <w:b/>
          <w:sz w:val="28"/>
          <w:szCs w:val="28"/>
        </w:rPr>
      </w:pPr>
      <w:r w:rsidRPr="005E37C9">
        <w:rPr>
          <w:b/>
          <w:sz w:val="28"/>
          <w:szCs w:val="28"/>
        </w:rPr>
        <w:t>Основные направления и содержание программного материала</w:t>
      </w:r>
    </w:p>
    <w:p w:rsidR="00B92AF3" w:rsidRPr="00B92AF3" w:rsidRDefault="00D76FAF" w:rsidP="00B92AF3">
      <w:pPr>
        <w:pStyle w:val="ae"/>
        <w:numPr>
          <w:ilvl w:val="0"/>
          <w:numId w:val="49"/>
        </w:numPr>
        <w:spacing w:before="0" w:beforeAutospacing="0" w:after="0" w:afterAutospacing="0"/>
        <w:ind w:left="0" w:firstLine="0"/>
        <w:jc w:val="both"/>
      </w:pPr>
      <w:r w:rsidRPr="00422BD2">
        <w:rPr>
          <w:sz w:val="28"/>
          <w:szCs w:val="28"/>
          <w:u w:val="single"/>
        </w:rPr>
        <w:t>Разминка</w:t>
      </w:r>
      <w:r w:rsidRPr="00422BD2">
        <w:rPr>
          <w:sz w:val="28"/>
          <w:szCs w:val="28"/>
        </w:rPr>
        <w:t xml:space="preserve"> направлена на подготовку всей системы организма к основной части занятия.</w:t>
      </w:r>
    </w:p>
    <w:p w:rsidR="00B92AF3" w:rsidRPr="00B92AF3" w:rsidRDefault="00D76FAF" w:rsidP="00B92AF3">
      <w:pPr>
        <w:pStyle w:val="ae"/>
        <w:spacing w:before="0" w:beforeAutospacing="0" w:after="0" w:afterAutospacing="0"/>
        <w:jc w:val="both"/>
      </w:pPr>
      <w:r w:rsidRPr="00422BD2">
        <w:rPr>
          <w:sz w:val="28"/>
          <w:szCs w:val="28"/>
        </w:rPr>
        <w:t>2. </w:t>
      </w:r>
      <w:r w:rsidRPr="00422BD2">
        <w:rPr>
          <w:sz w:val="28"/>
          <w:szCs w:val="28"/>
          <w:u w:val="single"/>
        </w:rPr>
        <w:t>Общефизическая подготовка</w:t>
      </w:r>
      <w:r w:rsidRPr="00422BD2">
        <w:rPr>
          <w:sz w:val="28"/>
          <w:szCs w:val="28"/>
        </w:rPr>
        <w:t xml:space="preserve"> (ОФП)  направлена на общее развитие и укрепление организма спортсмена, повышение функциональных возможностей всех органов и систем, развитие двигательной мускулатуры, улучшения координационной способности, увеличение силы, быстроты, выносливости, ловкости, гибкости.</w:t>
      </w:r>
    </w:p>
    <w:p w:rsidR="00B92AF3" w:rsidRDefault="00D76FAF" w:rsidP="00B92AF3">
      <w:pPr>
        <w:pStyle w:val="ae"/>
        <w:spacing w:before="0" w:beforeAutospacing="0" w:after="0" w:afterAutospacing="0"/>
        <w:jc w:val="both"/>
        <w:rPr>
          <w:sz w:val="28"/>
          <w:szCs w:val="28"/>
        </w:rPr>
      </w:pPr>
      <w:r w:rsidRPr="00422BD2">
        <w:rPr>
          <w:sz w:val="28"/>
          <w:szCs w:val="28"/>
        </w:rPr>
        <w:t>3. </w:t>
      </w:r>
      <w:r w:rsidRPr="00422BD2">
        <w:rPr>
          <w:sz w:val="28"/>
          <w:szCs w:val="28"/>
          <w:u w:val="single"/>
        </w:rPr>
        <w:t>Специально-физическая подготовка</w:t>
      </w:r>
      <w:r w:rsidRPr="00422BD2">
        <w:rPr>
          <w:sz w:val="28"/>
          <w:szCs w:val="28"/>
        </w:rPr>
        <w:t xml:space="preserve"> (СФП) направлена на развитие двигательных качеств строго применительно к требованиям восточного боевого единоборства.</w:t>
      </w:r>
    </w:p>
    <w:p w:rsidR="00B92AF3" w:rsidRDefault="00D76FAF" w:rsidP="00B92AF3">
      <w:pPr>
        <w:pStyle w:val="ae"/>
        <w:spacing w:before="0" w:beforeAutospacing="0" w:after="0" w:afterAutospacing="0"/>
        <w:jc w:val="both"/>
        <w:rPr>
          <w:sz w:val="28"/>
          <w:szCs w:val="28"/>
        </w:rPr>
      </w:pPr>
      <w:r w:rsidRPr="00422BD2">
        <w:rPr>
          <w:sz w:val="28"/>
          <w:szCs w:val="28"/>
        </w:rPr>
        <w:t>4. </w:t>
      </w:r>
      <w:r w:rsidRPr="00422BD2">
        <w:rPr>
          <w:sz w:val="28"/>
          <w:szCs w:val="28"/>
          <w:u w:val="single"/>
        </w:rPr>
        <w:t>Ката</w:t>
      </w:r>
      <w:r w:rsidRPr="00422BD2">
        <w:rPr>
          <w:sz w:val="28"/>
          <w:szCs w:val="28"/>
        </w:rPr>
        <w:t xml:space="preserve"> – базовые формы упражнений в основе обучения восточного боевого единоборства. Включает разные формы защиты и нападения, предназначены для отработки техники выполнения приемов. Оттачивает такие качества, как сила воли, рациональное мышление, мужество.</w:t>
      </w:r>
    </w:p>
    <w:p w:rsidR="00D76FAF" w:rsidRDefault="00D76FAF" w:rsidP="00B92AF3">
      <w:pPr>
        <w:pStyle w:val="ae"/>
        <w:spacing w:before="0" w:beforeAutospacing="0" w:after="0" w:afterAutospacing="0"/>
        <w:jc w:val="both"/>
      </w:pPr>
      <w:r w:rsidRPr="00422BD2">
        <w:rPr>
          <w:sz w:val="28"/>
          <w:szCs w:val="28"/>
        </w:rPr>
        <w:t>5. </w:t>
      </w:r>
      <w:r w:rsidRPr="00422BD2">
        <w:rPr>
          <w:sz w:val="28"/>
          <w:szCs w:val="28"/>
          <w:u w:val="single"/>
        </w:rPr>
        <w:t>Кихон – ката – кумитэ</w:t>
      </w:r>
      <w:r w:rsidRPr="00422BD2">
        <w:rPr>
          <w:sz w:val="28"/>
          <w:szCs w:val="28"/>
        </w:rPr>
        <w:t xml:space="preserve"> – парный комплекс обусловленных поединков, в которых применяются атакующие и защитно-атакующие действия.</w:t>
      </w:r>
    </w:p>
    <w:p w:rsidR="00B92AF3" w:rsidRDefault="00B92AF3" w:rsidP="00B92AF3">
      <w:pPr>
        <w:pStyle w:val="ae"/>
        <w:spacing w:before="0" w:beforeAutospacing="0" w:after="0" w:afterAutospacing="0"/>
        <w:ind w:firstLine="709"/>
        <w:jc w:val="both"/>
        <w:rPr>
          <w:sz w:val="28"/>
          <w:szCs w:val="28"/>
        </w:rPr>
      </w:pPr>
    </w:p>
    <w:p w:rsidR="00D76FAF" w:rsidRDefault="00D76FAF" w:rsidP="00B92AF3">
      <w:pPr>
        <w:pStyle w:val="ae"/>
        <w:spacing w:before="0" w:beforeAutospacing="0" w:after="0" w:afterAutospacing="0"/>
        <w:ind w:firstLine="709"/>
        <w:rPr>
          <w:sz w:val="28"/>
          <w:szCs w:val="28"/>
        </w:rPr>
      </w:pPr>
      <w:r w:rsidRPr="00422BD2">
        <w:rPr>
          <w:sz w:val="28"/>
          <w:szCs w:val="28"/>
        </w:rPr>
        <w:t>Восточное боевое единоборство</w:t>
      </w:r>
      <w:r>
        <w:rPr>
          <w:sz w:val="28"/>
          <w:szCs w:val="28"/>
        </w:rPr>
        <w:t xml:space="preserve"> </w:t>
      </w:r>
      <w:r w:rsidRPr="00422BD2">
        <w:rPr>
          <w:sz w:val="28"/>
          <w:szCs w:val="28"/>
        </w:rPr>
        <w:t>подразделяется на:</w:t>
      </w:r>
    </w:p>
    <w:p w:rsidR="00D76FAF" w:rsidRDefault="00D76FAF" w:rsidP="00D76FAF">
      <w:pPr>
        <w:pStyle w:val="ae"/>
        <w:numPr>
          <w:ilvl w:val="0"/>
          <w:numId w:val="50"/>
        </w:numPr>
        <w:spacing w:before="0" w:beforeAutospacing="0" w:after="0" w:afterAutospacing="0"/>
        <w:ind w:left="0" w:firstLine="0"/>
        <w:jc w:val="both"/>
        <w:rPr>
          <w:sz w:val="28"/>
          <w:szCs w:val="28"/>
        </w:rPr>
      </w:pPr>
      <w:r w:rsidRPr="00422BD2">
        <w:rPr>
          <w:sz w:val="28"/>
          <w:szCs w:val="28"/>
        </w:rPr>
        <w:t>стойки</w:t>
      </w:r>
      <w:r w:rsidRPr="00422BD2">
        <w:rPr>
          <w:sz w:val="28"/>
          <w:szCs w:val="28"/>
        </w:rPr>
        <w:br/>
        <w:t>2. удары руками:</w:t>
      </w:r>
    </w:p>
    <w:p w:rsidR="00D76FAF" w:rsidRDefault="00D76FAF" w:rsidP="00D76FAF">
      <w:pPr>
        <w:pStyle w:val="ae"/>
        <w:spacing w:before="0" w:beforeAutospacing="0" w:after="0" w:afterAutospacing="0"/>
        <w:jc w:val="both"/>
        <w:rPr>
          <w:sz w:val="28"/>
          <w:szCs w:val="28"/>
        </w:rPr>
      </w:pPr>
      <w:r w:rsidRPr="00422BD2">
        <w:rPr>
          <w:sz w:val="28"/>
          <w:szCs w:val="28"/>
        </w:rPr>
        <w:t xml:space="preserve">а. Закрытая рука   </w:t>
      </w:r>
    </w:p>
    <w:p w:rsidR="00D76FAF" w:rsidRDefault="00D76FAF" w:rsidP="00D76FAF">
      <w:pPr>
        <w:pStyle w:val="ae"/>
        <w:spacing w:before="0" w:beforeAutospacing="0" w:after="0" w:afterAutospacing="0"/>
        <w:jc w:val="both"/>
        <w:rPr>
          <w:sz w:val="28"/>
          <w:szCs w:val="28"/>
        </w:rPr>
      </w:pPr>
      <w:r w:rsidRPr="00422BD2">
        <w:rPr>
          <w:sz w:val="28"/>
          <w:szCs w:val="28"/>
        </w:rPr>
        <w:t>б. Открытая рука</w:t>
      </w:r>
    </w:p>
    <w:p w:rsidR="00D76FAF" w:rsidRDefault="00D76FAF" w:rsidP="00D76FAF">
      <w:pPr>
        <w:pStyle w:val="ae"/>
        <w:spacing w:before="0" w:beforeAutospacing="0" w:after="0" w:afterAutospacing="0"/>
        <w:jc w:val="both"/>
        <w:rPr>
          <w:sz w:val="28"/>
          <w:szCs w:val="28"/>
        </w:rPr>
      </w:pPr>
      <w:r w:rsidRPr="00422BD2">
        <w:rPr>
          <w:sz w:val="28"/>
          <w:szCs w:val="28"/>
        </w:rPr>
        <w:t>3. удары ногами (гери-ваза)</w:t>
      </w:r>
    </w:p>
    <w:p w:rsidR="00D76FAF" w:rsidRDefault="00D76FAF" w:rsidP="00D76FAF">
      <w:pPr>
        <w:pStyle w:val="ae"/>
        <w:spacing w:before="0" w:beforeAutospacing="0" w:after="0" w:afterAutospacing="0"/>
        <w:jc w:val="both"/>
        <w:rPr>
          <w:sz w:val="28"/>
          <w:szCs w:val="28"/>
        </w:rPr>
      </w:pPr>
      <w:r w:rsidRPr="00422BD2">
        <w:rPr>
          <w:sz w:val="28"/>
          <w:szCs w:val="28"/>
        </w:rPr>
        <w:t>4. блоки (укэ-ваза)</w:t>
      </w:r>
    </w:p>
    <w:p w:rsidR="00D76FAF" w:rsidRDefault="00D76FAF" w:rsidP="00D76FAF">
      <w:pPr>
        <w:pStyle w:val="ae"/>
        <w:spacing w:before="0" w:beforeAutospacing="0" w:after="0" w:afterAutospacing="0"/>
        <w:jc w:val="both"/>
        <w:rPr>
          <w:sz w:val="28"/>
          <w:szCs w:val="28"/>
        </w:rPr>
      </w:pPr>
      <w:r w:rsidRPr="00422BD2">
        <w:rPr>
          <w:sz w:val="28"/>
          <w:szCs w:val="28"/>
        </w:rPr>
        <w:t>5. формальные упражнения (ката)</w:t>
      </w:r>
    </w:p>
    <w:p w:rsidR="00D76FAF" w:rsidRDefault="00D76FAF" w:rsidP="00D76FAF">
      <w:pPr>
        <w:pStyle w:val="ae"/>
        <w:spacing w:before="0" w:beforeAutospacing="0" w:after="0" w:afterAutospacing="0"/>
        <w:jc w:val="both"/>
        <w:rPr>
          <w:sz w:val="28"/>
          <w:szCs w:val="28"/>
        </w:rPr>
      </w:pPr>
      <w:r w:rsidRPr="00422BD2">
        <w:rPr>
          <w:sz w:val="28"/>
          <w:szCs w:val="28"/>
        </w:rPr>
        <w:t>6. тренировочные схватки (кумитэ)</w:t>
      </w:r>
    </w:p>
    <w:p w:rsidR="00D76FAF" w:rsidRDefault="00D76FAF" w:rsidP="00D76FAF">
      <w:pPr>
        <w:pStyle w:val="ae"/>
        <w:spacing w:before="0" w:beforeAutospacing="0" w:after="0" w:afterAutospacing="0"/>
        <w:jc w:val="both"/>
        <w:rPr>
          <w:sz w:val="28"/>
          <w:szCs w:val="28"/>
        </w:rPr>
      </w:pPr>
      <w:r w:rsidRPr="00422BD2">
        <w:rPr>
          <w:sz w:val="28"/>
          <w:szCs w:val="28"/>
        </w:rPr>
        <w:t>7. </w:t>
      </w:r>
      <w:r>
        <w:rPr>
          <w:sz w:val="28"/>
          <w:szCs w:val="28"/>
        </w:rPr>
        <w:t>т</w:t>
      </w:r>
      <w:r w:rsidRPr="00422BD2">
        <w:rPr>
          <w:sz w:val="28"/>
          <w:szCs w:val="28"/>
        </w:rPr>
        <w:t>ехника Броски(нагэ-ваза)</w:t>
      </w:r>
    </w:p>
    <w:p w:rsidR="00D76FAF" w:rsidRPr="00422BD2" w:rsidRDefault="00D76FAF" w:rsidP="00D76FAF">
      <w:pPr>
        <w:pStyle w:val="ae"/>
        <w:spacing w:before="0" w:beforeAutospacing="0" w:after="0" w:afterAutospacing="0"/>
        <w:jc w:val="both"/>
        <w:rPr>
          <w:sz w:val="28"/>
          <w:szCs w:val="28"/>
        </w:rPr>
      </w:pPr>
      <w:r w:rsidRPr="00422BD2">
        <w:rPr>
          <w:sz w:val="28"/>
          <w:szCs w:val="28"/>
        </w:rPr>
        <w:t>8. специальные упражнения для совершенствования физических качеств</w:t>
      </w:r>
    </w:p>
    <w:p w:rsidR="00D76FAF" w:rsidRPr="00D76FAF" w:rsidRDefault="00D76FAF" w:rsidP="00D76FAF">
      <w:pPr>
        <w:pStyle w:val="ae"/>
        <w:spacing w:before="0" w:beforeAutospacing="0" w:after="0" w:afterAutospacing="0"/>
        <w:ind w:firstLine="709"/>
        <w:jc w:val="both"/>
        <w:rPr>
          <w:sz w:val="28"/>
          <w:szCs w:val="28"/>
          <w:u w:val="single"/>
        </w:rPr>
      </w:pPr>
      <w:r w:rsidRPr="00D76FAF">
        <w:rPr>
          <w:sz w:val="28"/>
          <w:szCs w:val="28"/>
          <w:u w:val="single"/>
        </w:rPr>
        <w:lastRenderedPageBreak/>
        <w:t>Стойка</w:t>
      </w:r>
    </w:p>
    <w:p w:rsidR="00D76FAF" w:rsidRPr="00422BD2" w:rsidRDefault="00D76FAF" w:rsidP="00D76FAF">
      <w:pPr>
        <w:pStyle w:val="ae"/>
        <w:spacing w:before="0" w:beforeAutospacing="0" w:after="0" w:afterAutospacing="0"/>
        <w:ind w:firstLine="709"/>
        <w:jc w:val="both"/>
        <w:rPr>
          <w:sz w:val="28"/>
          <w:szCs w:val="28"/>
        </w:rPr>
      </w:pPr>
      <w:r w:rsidRPr="00422BD2">
        <w:rPr>
          <w:sz w:val="28"/>
          <w:szCs w:val="28"/>
        </w:rPr>
        <w:t>В восточном боевом единоборстве стойка означает положение нижней части тела бедер и ног, которые буквально несут верхнюю часть тела.</w:t>
      </w:r>
      <w:r w:rsidRPr="00422BD2">
        <w:rPr>
          <w:sz w:val="28"/>
          <w:szCs w:val="28"/>
        </w:rPr>
        <w:br/>
        <w:t>Стойка – это определенное исходное положение тела спортсмена, позволяющее ему свободно перемещаться в ходе ведения боя, маневрировать, быстро переходить от защиты к атаке, от одного приема к другому, сохранять при этом устойчивое положение.</w:t>
      </w:r>
    </w:p>
    <w:p w:rsidR="00D76FAF" w:rsidRDefault="00D76FAF" w:rsidP="00D76FAF">
      <w:pPr>
        <w:pStyle w:val="ae"/>
        <w:spacing w:before="0" w:beforeAutospacing="0" w:after="0" w:afterAutospacing="0"/>
        <w:ind w:firstLine="709"/>
        <w:rPr>
          <w:sz w:val="16"/>
          <w:szCs w:val="16"/>
        </w:rPr>
      </w:pPr>
      <w:r w:rsidRPr="00D76FAF">
        <w:rPr>
          <w:sz w:val="28"/>
          <w:szCs w:val="28"/>
          <w:u w:val="single"/>
        </w:rPr>
        <w:t>Удары руками</w:t>
      </w:r>
      <w:r w:rsidRPr="00422BD2">
        <w:rPr>
          <w:sz w:val="28"/>
          <w:szCs w:val="28"/>
        </w:rPr>
        <w:br/>
        <w:t xml:space="preserve">    По направлению движения ударной поверхности к цели в восточном боевом единоборстве различают</w:t>
      </w:r>
      <w:r>
        <w:rPr>
          <w:sz w:val="28"/>
          <w:szCs w:val="28"/>
        </w:rPr>
        <w:t xml:space="preserve"> </w:t>
      </w:r>
      <w:r w:rsidRPr="00422BD2">
        <w:rPr>
          <w:sz w:val="28"/>
          <w:szCs w:val="28"/>
        </w:rPr>
        <w:t>четыре основных вида удара: прямой, круговой, сверху вниз и снизу вверх.</w:t>
      </w:r>
      <w:r w:rsidRPr="00422BD2">
        <w:rPr>
          <w:sz w:val="28"/>
          <w:szCs w:val="28"/>
        </w:rPr>
        <w:br/>
      </w:r>
    </w:p>
    <w:p w:rsidR="00D76FAF" w:rsidRPr="00D76FAF" w:rsidRDefault="00D76FAF" w:rsidP="00D76FAF">
      <w:pPr>
        <w:pStyle w:val="ae"/>
        <w:spacing w:before="0" w:beforeAutospacing="0" w:after="0" w:afterAutospacing="0"/>
        <w:ind w:firstLine="709"/>
        <w:rPr>
          <w:sz w:val="28"/>
          <w:szCs w:val="28"/>
          <w:u w:val="single"/>
        </w:rPr>
      </w:pPr>
      <w:r w:rsidRPr="00D76FAF">
        <w:rPr>
          <w:sz w:val="28"/>
          <w:szCs w:val="28"/>
          <w:u w:val="single"/>
        </w:rPr>
        <w:t>Удары ногами</w:t>
      </w:r>
    </w:p>
    <w:p w:rsidR="00D76FAF" w:rsidRPr="00422BD2" w:rsidRDefault="00D76FAF" w:rsidP="00D76FAF">
      <w:pPr>
        <w:pStyle w:val="ae"/>
        <w:spacing w:before="0" w:beforeAutospacing="0" w:after="0" w:afterAutospacing="0"/>
        <w:ind w:firstLine="709"/>
      </w:pPr>
      <w:r w:rsidRPr="00422BD2">
        <w:rPr>
          <w:sz w:val="28"/>
          <w:szCs w:val="28"/>
        </w:rPr>
        <w:t>В восточном боевом единоборстве удары ногами так же важны, как и техника рук. Фактически удар ногой имеет большую силу, чем удар кулаком.</w:t>
      </w:r>
      <w:r w:rsidRPr="00422BD2">
        <w:rPr>
          <w:sz w:val="28"/>
          <w:szCs w:val="28"/>
        </w:rPr>
        <w:br/>
        <w:t>Все удары ногами можно разделить по следующим признакам:</w:t>
      </w:r>
      <w:r w:rsidRPr="00422BD2">
        <w:rPr>
          <w:sz w:val="28"/>
          <w:szCs w:val="28"/>
        </w:rPr>
        <w:br/>
        <w:t>- по технике проведения удары делятся на проникающие, подбивающие и маховые;</w:t>
      </w:r>
      <w:r w:rsidRPr="00422BD2">
        <w:rPr>
          <w:sz w:val="28"/>
          <w:szCs w:val="28"/>
        </w:rPr>
        <w:br/>
        <w:t>- по уровням проведения удары делятся на низкие, средние и высокие;</w:t>
      </w:r>
      <w:r w:rsidRPr="00422BD2">
        <w:rPr>
          <w:sz w:val="28"/>
          <w:szCs w:val="28"/>
        </w:rPr>
        <w:br/>
        <w:t>- по направлению проведения – вперед, назад, в сторону, круговой вперед, круговой назад, по дуге наружу, по дуге внутрь;</w:t>
      </w:r>
      <w:r w:rsidRPr="00422BD2">
        <w:rPr>
          <w:sz w:val="28"/>
          <w:szCs w:val="28"/>
        </w:rPr>
        <w:br/>
        <w:t>- по способам проведения:</w:t>
      </w:r>
      <w:r w:rsidRPr="00422BD2">
        <w:rPr>
          <w:sz w:val="28"/>
          <w:szCs w:val="28"/>
        </w:rPr>
        <w:br/>
        <w:t>а. выполняемые из низкого положения: лежа, сидя, стоя на коленях;</w:t>
      </w:r>
      <w:r w:rsidRPr="00422BD2">
        <w:rPr>
          <w:sz w:val="28"/>
          <w:szCs w:val="28"/>
        </w:rPr>
        <w:br/>
        <w:t>б. выполняемые из положения, стоя на одной ноге;</w:t>
      </w:r>
      <w:r w:rsidRPr="00422BD2">
        <w:rPr>
          <w:sz w:val="28"/>
          <w:szCs w:val="28"/>
        </w:rPr>
        <w:br/>
        <w:t>в. выполняемые в прыжке;</w:t>
      </w:r>
      <w:r w:rsidRPr="00422BD2">
        <w:rPr>
          <w:sz w:val="28"/>
          <w:szCs w:val="28"/>
        </w:rPr>
        <w:br/>
        <w:t>- по месту проведения удара – удары коленом, голенью, основанием пятки, внешней стороной пятки, основанием стопы, внешней стороной стопы, подъемом стопы, внутренней стороной стопы.</w:t>
      </w:r>
    </w:p>
    <w:p w:rsidR="00D76FAF" w:rsidRPr="00D76FAF" w:rsidRDefault="00D76FAF" w:rsidP="00D76FAF">
      <w:pPr>
        <w:pStyle w:val="ae"/>
        <w:spacing w:before="0" w:beforeAutospacing="0" w:after="0" w:afterAutospacing="0"/>
        <w:ind w:firstLine="709"/>
        <w:rPr>
          <w:sz w:val="28"/>
          <w:szCs w:val="28"/>
          <w:u w:val="single"/>
        </w:rPr>
      </w:pPr>
      <w:r w:rsidRPr="00D76FAF">
        <w:rPr>
          <w:sz w:val="28"/>
          <w:szCs w:val="28"/>
          <w:u w:val="single"/>
        </w:rPr>
        <w:t>Блоки</w:t>
      </w:r>
    </w:p>
    <w:p w:rsidR="00D76FAF" w:rsidRPr="00422BD2" w:rsidRDefault="00D76FAF" w:rsidP="00D76FAF">
      <w:pPr>
        <w:pStyle w:val="ae"/>
        <w:spacing w:before="0" w:beforeAutospacing="0" w:after="0" w:afterAutospacing="0"/>
        <w:ind w:firstLine="709"/>
        <w:rPr>
          <w:sz w:val="28"/>
          <w:szCs w:val="28"/>
        </w:rPr>
      </w:pPr>
      <w:r w:rsidRPr="00422BD2">
        <w:rPr>
          <w:sz w:val="28"/>
          <w:szCs w:val="28"/>
        </w:rPr>
        <w:t xml:space="preserve"> Одну из главных сторон мастерства в восточном боевом единоборстве составляет защита. Целью в каратэ является не нападение, а отражение нападения, поэтому, например, все ката в каратэ начинаются с защиты и лишь затем следуют контратаки.</w:t>
      </w:r>
      <w:r w:rsidRPr="00422BD2">
        <w:rPr>
          <w:sz w:val="28"/>
          <w:szCs w:val="28"/>
        </w:rPr>
        <w:br/>
        <w:t xml:space="preserve">    Блокирование в основном должно выполняться круговыми движениями. Для овладения эффективной техникой блока нужно совершенствовать следующее:</w:t>
      </w:r>
      <w:r w:rsidRPr="00422BD2">
        <w:rPr>
          <w:sz w:val="28"/>
          <w:szCs w:val="28"/>
        </w:rPr>
        <w:br/>
        <w:t>1. направление силы – невозможно блокировать, не уйдя предварительно с линии атаки.</w:t>
      </w:r>
      <w:r w:rsidRPr="00422BD2">
        <w:rPr>
          <w:sz w:val="28"/>
          <w:szCs w:val="28"/>
        </w:rPr>
        <w:br/>
        <w:t>2. Вращение предплечья.</w:t>
      </w:r>
      <w:r w:rsidRPr="00422BD2">
        <w:rPr>
          <w:sz w:val="28"/>
          <w:szCs w:val="28"/>
        </w:rPr>
        <w:br/>
        <w:t>3. Работа бедра – вращение бедер.</w:t>
      </w:r>
      <w:r w:rsidRPr="00422BD2">
        <w:rPr>
          <w:sz w:val="28"/>
          <w:szCs w:val="28"/>
        </w:rPr>
        <w:br/>
        <w:t>4. Положение локтя – когда локоть прижат к телу сила максимальна.</w:t>
      </w:r>
      <w:r w:rsidRPr="00422BD2">
        <w:rPr>
          <w:sz w:val="28"/>
          <w:szCs w:val="28"/>
        </w:rPr>
        <w:br/>
        <w:t>5. Необходимо овладеть стойками, соответствующими каждому блокирующему действую.</w:t>
      </w:r>
      <w:r w:rsidRPr="00422BD2">
        <w:rPr>
          <w:sz w:val="28"/>
          <w:szCs w:val="28"/>
        </w:rPr>
        <w:br/>
        <w:t>6. Блок-атака – существуют блоки, которые сами по себе являются завершающими ударами.</w:t>
      </w:r>
    </w:p>
    <w:p w:rsidR="00D76FAF" w:rsidRPr="00422BD2" w:rsidRDefault="00D76FAF" w:rsidP="00D76FAF">
      <w:pPr>
        <w:pStyle w:val="ae"/>
        <w:spacing w:before="0" w:beforeAutospacing="0" w:after="0" w:afterAutospacing="0"/>
        <w:ind w:firstLine="709"/>
        <w:rPr>
          <w:sz w:val="28"/>
          <w:szCs w:val="28"/>
        </w:rPr>
      </w:pPr>
      <w:r w:rsidRPr="00D76FAF">
        <w:rPr>
          <w:sz w:val="28"/>
          <w:szCs w:val="28"/>
          <w:u w:val="single"/>
        </w:rPr>
        <w:t>Формальные упражнения (КАТА)</w:t>
      </w:r>
      <w:r w:rsidRPr="00422BD2">
        <w:rPr>
          <w:sz w:val="28"/>
          <w:szCs w:val="28"/>
        </w:rPr>
        <w:br/>
        <w:t xml:space="preserve">   </w:t>
      </w:r>
      <w:r>
        <w:rPr>
          <w:sz w:val="28"/>
          <w:szCs w:val="28"/>
        </w:rPr>
        <w:t xml:space="preserve">     </w:t>
      </w:r>
      <w:r w:rsidRPr="00422BD2">
        <w:rPr>
          <w:sz w:val="28"/>
          <w:szCs w:val="28"/>
        </w:rPr>
        <w:t xml:space="preserve"> Блоки, удары руками и ногами – основные приемы восточного боевого </w:t>
      </w:r>
      <w:r w:rsidRPr="00422BD2">
        <w:rPr>
          <w:sz w:val="28"/>
          <w:szCs w:val="28"/>
        </w:rPr>
        <w:lastRenderedPageBreak/>
        <w:t>единоборства, логично записанные в ката, упражнения чистой формы, формальные упражнения, эти материнские основы каратэ.</w:t>
      </w:r>
      <w:r w:rsidRPr="00422BD2">
        <w:rPr>
          <w:sz w:val="28"/>
          <w:szCs w:val="28"/>
        </w:rPr>
        <w:br/>
      </w:r>
      <w:r>
        <w:rPr>
          <w:sz w:val="28"/>
          <w:szCs w:val="28"/>
        </w:rPr>
        <w:t xml:space="preserve">        </w:t>
      </w:r>
      <w:r w:rsidRPr="00422BD2">
        <w:rPr>
          <w:sz w:val="28"/>
          <w:szCs w:val="28"/>
        </w:rPr>
        <w:t>При выполнении ката отрабатываются различные задачи: техника стоек, ударов, блоков и перемещений, дыхания, острота реакции, ритмичность и точность движений вдоль заданной линии в пространстве.</w:t>
      </w:r>
      <w:r w:rsidRPr="00422BD2">
        <w:rPr>
          <w:sz w:val="28"/>
          <w:szCs w:val="28"/>
        </w:rPr>
        <w:br/>
      </w:r>
      <w:r>
        <w:rPr>
          <w:sz w:val="28"/>
          <w:szCs w:val="28"/>
        </w:rPr>
        <w:t xml:space="preserve">       </w:t>
      </w:r>
      <w:r w:rsidRPr="00422BD2">
        <w:rPr>
          <w:sz w:val="28"/>
          <w:szCs w:val="28"/>
        </w:rPr>
        <w:t>Ката является универсальным методом специализированной подготовки и может рассматриваться как:</w:t>
      </w:r>
      <w:r w:rsidRPr="00422BD2">
        <w:rPr>
          <w:sz w:val="28"/>
          <w:szCs w:val="28"/>
        </w:rPr>
        <w:br/>
        <w:t>1. средство технического обучения и совершенствования</w:t>
      </w:r>
      <w:r w:rsidRPr="00422BD2">
        <w:rPr>
          <w:sz w:val="28"/>
          <w:szCs w:val="28"/>
        </w:rPr>
        <w:br/>
        <w:t>2. средство физической подготовки и физического совершенствования</w:t>
      </w:r>
      <w:r w:rsidRPr="00422BD2">
        <w:rPr>
          <w:sz w:val="28"/>
          <w:szCs w:val="28"/>
        </w:rPr>
        <w:br/>
        <w:t>3. средство психологической подготовки</w:t>
      </w:r>
      <w:r w:rsidRPr="00422BD2">
        <w:rPr>
          <w:sz w:val="28"/>
          <w:szCs w:val="28"/>
        </w:rPr>
        <w:br/>
        <w:t>4. источник информации и средство интегрального самосовершенствования</w:t>
      </w:r>
      <w:r w:rsidRPr="00422BD2">
        <w:rPr>
          <w:sz w:val="28"/>
          <w:szCs w:val="28"/>
        </w:rPr>
        <w:br/>
        <w:t>По сложности ката подразделяется на четыре категории:</w:t>
      </w:r>
      <w:r w:rsidRPr="00422BD2">
        <w:rPr>
          <w:sz w:val="28"/>
          <w:szCs w:val="28"/>
        </w:rPr>
        <w:br/>
        <w:t>- первая катего</w:t>
      </w:r>
      <w:r>
        <w:rPr>
          <w:sz w:val="28"/>
          <w:szCs w:val="28"/>
        </w:rPr>
        <w:t>рия -  начальные ката (тайкеку</w:t>
      </w:r>
      <w:r w:rsidRPr="00422BD2">
        <w:rPr>
          <w:sz w:val="28"/>
          <w:szCs w:val="28"/>
        </w:rPr>
        <w:t xml:space="preserve"> ката)</w:t>
      </w:r>
      <w:r w:rsidRPr="00422BD2">
        <w:rPr>
          <w:sz w:val="28"/>
          <w:szCs w:val="28"/>
        </w:rPr>
        <w:br/>
        <w:t>- вторая катег</w:t>
      </w:r>
      <w:r>
        <w:rPr>
          <w:sz w:val="28"/>
          <w:szCs w:val="28"/>
        </w:rPr>
        <w:t xml:space="preserve">рия – особые ката </w:t>
      </w:r>
      <w:r w:rsidRPr="00422BD2">
        <w:rPr>
          <w:sz w:val="28"/>
          <w:szCs w:val="28"/>
        </w:rPr>
        <w:t xml:space="preserve"> – группы ката под названием пиньян (хэйан), найфантисёдан</w:t>
      </w:r>
      <w:r w:rsidRPr="00422BD2">
        <w:rPr>
          <w:sz w:val="28"/>
          <w:szCs w:val="28"/>
        </w:rPr>
        <w:br/>
        <w:t>- третья категория – ката повыше</w:t>
      </w:r>
      <w:r>
        <w:rPr>
          <w:sz w:val="28"/>
          <w:szCs w:val="28"/>
        </w:rPr>
        <w:t xml:space="preserve">нной сложности </w:t>
      </w:r>
      <w:r w:rsidRPr="00422BD2">
        <w:rPr>
          <w:sz w:val="28"/>
          <w:szCs w:val="28"/>
        </w:rPr>
        <w:t>. В не</w:t>
      </w:r>
      <w:r>
        <w:rPr>
          <w:sz w:val="28"/>
          <w:szCs w:val="28"/>
        </w:rPr>
        <w:t>е входят бассайдай,</w:t>
      </w:r>
      <w:r w:rsidRPr="00422BD2">
        <w:rPr>
          <w:sz w:val="28"/>
          <w:szCs w:val="28"/>
        </w:rPr>
        <w:t>,сэйэнтин, дзион, дзитте, тэнсё</w:t>
      </w:r>
      <w:r w:rsidRPr="00422BD2">
        <w:rPr>
          <w:sz w:val="28"/>
          <w:szCs w:val="28"/>
        </w:rPr>
        <w:br/>
        <w:t>- четвертая категор</w:t>
      </w:r>
      <w:r>
        <w:rPr>
          <w:sz w:val="28"/>
          <w:szCs w:val="28"/>
        </w:rPr>
        <w:t>ия – высшие ката</w:t>
      </w:r>
      <w:r w:rsidRPr="00422BD2">
        <w:rPr>
          <w:sz w:val="28"/>
          <w:szCs w:val="28"/>
        </w:rPr>
        <w:t>. Например, унсу, годзюсихо, суп</w:t>
      </w:r>
      <w:r>
        <w:rPr>
          <w:sz w:val="28"/>
          <w:szCs w:val="28"/>
        </w:rPr>
        <w:t xml:space="preserve">аримпэй, </w:t>
      </w:r>
      <w:r w:rsidRPr="00422BD2">
        <w:rPr>
          <w:sz w:val="28"/>
          <w:szCs w:val="28"/>
        </w:rPr>
        <w:t xml:space="preserve"> и др. Эти ката являются основным средством соревновательной деятельности высококвалифицированных спортсменов.</w:t>
      </w:r>
    </w:p>
    <w:p w:rsidR="00D76FAF" w:rsidRPr="00422BD2" w:rsidRDefault="00D76FAF" w:rsidP="00D76FAF">
      <w:pPr>
        <w:pStyle w:val="ae"/>
        <w:spacing w:before="0" w:beforeAutospacing="0" w:after="0" w:afterAutospacing="0"/>
        <w:ind w:firstLine="709"/>
        <w:rPr>
          <w:sz w:val="28"/>
          <w:szCs w:val="28"/>
        </w:rPr>
      </w:pPr>
      <w:r w:rsidRPr="00D76FAF">
        <w:rPr>
          <w:sz w:val="28"/>
          <w:szCs w:val="28"/>
          <w:u w:val="single"/>
        </w:rPr>
        <w:t>Тренировочные схватки  (КУМИТЭ)</w:t>
      </w:r>
      <w:r w:rsidRPr="00D76FAF">
        <w:rPr>
          <w:sz w:val="28"/>
          <w:szCs w:val="28"/>
          <w:u w:val="single"/>
        </w:rPr>
        <w:br/>
      </w:r>
      <w:r w:rsidRPr="00422BD2">
        <w:rPr>
          <w:sz w:val="28"/>
          <w:szCs w:val="28"/>
        </w:rPr>
        <w:t>Кумитэ – это тренировочные бои, в которых занимающиеся используют все ранее изученные приемы в восточном боевом единоборстве: удары, блоки и тд.</w:t>
      </w:r>
      <w:r w:rsidRPr="00422BD2">
        <w:rPr>
          <w:sz w:val="28"/>
          <w:szCs w:val="28"/>
        </w:rPr>
        <w:br/>
        <w:t>Все множество видов тренировочных схваток распадается на три больших подразделения:</w:t>
      </w:r>
      <w:r w:rsidRPr="00422BD2">
        <w:rPr>
          <w:sz w:val="28"/>
          <w:szCs w:val="28"/>
        </w:rPr>
        <w:br/>
        <w:t>- трехступенчатое – самбонкумитэ,</w:t>
      </w:r>
      <w:r w:rsidRPr="00422BD2">
        <w:rPr>
          <w:sz w:val="28"/>
          <w:szCs w:val="28"/>
        </w:rPr>
        <w:br/>
        <w:t>- одноступенчатое – иппонкумитэ</w:t>
      </w:r>
      <w:r w:rsidRPr="00422BD2">
        <w:rPr>
          <w:sz w:val="28"/>
          <w:szCs w:val="28"/>
        </w:rPr>
        <w:br/>
        <w:t>- свободное – джиюкумитэ.</w:t>
      </w:r>
    </w:p>
    <w:p w:rsidR="00B92AF3" w:rsidRDefault="00D76FAF" w:rsidP="00D76FAF">
      <w:pPr>
        <w:pStyle w:val="ae"/>
        <w:spacing w:before="0" w:beforeAutospacing="0" w:after="0" w:afterAutospacing="0"/>
        <w:ind w:firstLine="709"/>
        <w:rPr>
          <w:sz w:val="28"/>
          <w:szCs w:val="28"/>
        </w:rPr>
      </w:pPr>
      <w:r w:rsidRPr="00422BD2">
        <w:rPr>
          <w:sz w:val="28"/>
          <w:szCs w:val="28"/>
        </w:rPr>
        <w:t xml:space="preserve">Самбонкумитэ. </w:t>
      </w:r>
    </w:p>
    <w:p w:rsidR="00D76FAF" w:rsidRPr="00422BD2" w:rsidRDefault="00D76FAF" w:rsidP="00D76FAF">
      <w:pPr>
        <w:pStyle w:val="ae"/>
        <w:spacing w:before="0" w:beforeAutospacing="0" w:after="0" w:afterAutospacing="0"/>
        <w:ind w:firstLine="709"/>
        <w:rPr>
          <w:sz w:val="28"/>
          <w:szCs w:val="28"/>
        </w:rPr>
      </w:pPr>
      <w:r w:rsidRPr="00422BD2">
        <w:rPr>
          <w:sz w:val="28"/>
          <w:szCs w:val="28"/>
        </w:rPr>
        <w:t>В таком бое один из партнеров защищается, другой – нападает. По отражении нападения в третий раз защищающийся проводит контратаку.</w:t>
      </w:r>
      <w:r w:rsidRPr="00422BD2">
        <w:rPr>
          <w:sz w:val="28"/>
          <w:szCs w:val="28"/>
        </w:rPr>
        <w:br/>
        <w:t>Элементы этого упражнения:</w:t>
      </w:r>
      <w:r w:rsidRPr="00422BD2">
        <w:rPr>
          <w:sz w:val="28"/>
          <w:szCs w:val="28"/>
        </w:rPr>
        <w:br/>
        <w:t>- приемы нападения</w:t>
      </w:r>
      <w:r w:rsidRPr="00422BD2">
        <w:rPr>
          <w:sz w:val="28"/>
          <w:szCs w:val="28"/>
        </w:rPr>
        <w:br/>
        <w:t>- приемы защиты</w:t>
      </w:r>
      <w:r w:rsidRPr="00422BD2">
        <w:rPr>
          <w:sz w:val="28"/>
          <w:szCs w:val="28"/>
        </w:rPr>
        <w:br/>
        <w:t>- приемы контратаки</w:t>
      </w:r>
      <w:r w:rsidRPr="00422BD2">
        <w:rPr>
          <w:sz w:val="28"/>
          <w:szCs w:val="28"/>
        </w:rPr>
        <w:br/>
        <w:t>- работа ног</w:t>
      </w:r>
    </w:p>
    <w:p w:rsidR="00D76FAF" w:rsidRPr="00422BD2" w:rsidRDefault="00D76FAF" w:rsidP="00D76FAF">
      <w:pPr>
        <w:pStyle w:val="ae"/>
        <w:spacing w:before="0" w:beforeAutospacing="0" w:after="0" w:afterAutospacing="0"/>
        <w:ind w:firstLine="709"/>
      </w:pPr>
      <w:r w:rsidRPr="00422BD2">
        <w:rPr>
          <w:sz w:val="28"/>
          <w:szCs w:val="28"/>
        </w:rPr>
        <w:t>Иппонкумитэ. Состоит из одной атаки, отражаемой одним боком, и одной контратаки. Одноступенчатая схватка оказывается более развитой формой боя.</w:t>
      </w:r>
      <w:r w:rsidRPr="00422BD2">
        <w:rPr>
          <w:sz w:val="28"/>
          <w:szCs w:val="28"/>
        </w:rPr>
        <w:br/>
        <w:t>Целью является изучение атакующих и оборонительных приемов.</w:t>
      </w:r>
    </w:p>
    <w:p w:rsidR="00D76FAF" w:rsidRPr="00710AFA" w:rsidRDefault="00D76FAF" w:rsidP="00D76FAF">
      <w:pPr>
        <w:spacing w:after="0"/>
        <w:ind w:firstLine="709"/>
        <w:rPr>
          <w:rFonts w:ascii="Times New Roman" w:hAnsi="Times New Roman"/>
          <w:b/>
          <w:sz w:val="28"/>
          <w:szCs w:val="28"/>
        </w:rPr>
      </w:pPr>
      <w:r w:rsidRPr="00710AFA">
        <w:rPr>
          <w:rFonts w:ascii="Times New Roman" w:hAnsi="Times New Roman"/>
          <w:sz w:val="28"/>
          <w:szCs w:val="28"/>
        </w:rPr>
        <w:t>Джиюкумитэ. Свободная схватка. Базируется на основных приемах восточного боевого единоборства без предварительной договоренности партнеров.</w:t>
      </w:r>
    </w:p>
    <w:p w:rsidR="00B92AF3" w:rsidRDefault="00B92AF3" w:rsidP="00B92AF3">
      <w:pPr>
        <w:spacing w:after="0"/>
        <w:ind w:firstLine="709"/>
        <w:jc w:val="center"/>
        <w:rPr>
          <w:rFonts w:ascii="Times New Roman" w:hAnsi="Times New Roman"/>
          <w:sz w:val="28"/>
          <w:szCs w:val="28"/>
        </w:rPr>
      </w:pPr>
    </w:p>
    <w:p w:rsidR="00D76FAF" w:rsidRPr="00B92AF3" w:rsidRDefault="00D76FAF" w:rsidP="00B92AF3">
      <w:pPr>
        <w:spacing w:after="0"/>
        <w:ind w:firstLine="709"/>
        <w:jc w:val="center"/>
        <w:rPr>
          <w:rFonts w:ascii="Times New Roman" w:hAnsi="Times New Roman"/>
          <w:i/>
          <w:sz w:val="28"/>
          <w:szCs w:val="28"/>
          <w:u w:val="single"/>
        </w:rPr>
      </w:pPr>
      <w:r w:rsidRPr="00B92AF3">
        <w:rPr>
          <w:rFonts w:ascii="Times New Roman" w:hAnsi="Times New Roman"/>
          <w:sz w:val="28"/>
          <w:szCs w:val="28"/>
        </w:rPr>
        <w:t>Общая физическая подготовка</w:t>
      </w:r>
    </w:p>
    <w:p w:rsidR="00D76FAF" w:rsidRPr="00422BD2" w:rsidRDefault="00D76FAF" w:rsidP="00D76FAF">
      <w:pPr>
        <w:spacing w:after="0"/>
        <w:ind w:firstLine="709"/>
        <w:rPr>
          <w:rFonts w:ascii="Times New Roman" w:hAnsi="Times New Roman"/>
          <w:sz w:val="28"/>
          <w:szCs w:val="28"/>
        </w:rPr>
      </w:pPr>
      <w:r w:rsidRPr="00422BD2">
        <w:rPr>
          <w:rFonts w:ascii="Times New Roman" w:hAnsi="Times New Roman"/>
          <w:i/>
          <w:sz w:val="28"/>
          <w:szCs w:val="28"/>
          <w:u w:val="single"/>
        </w:rPr>
        <w:t>Упражнения для мышц рук и плечевого пояса.</w:t>
      </w:r>
    </w:p>
    <w:p w:rsidR="00D76FAF" w:rsidRPr="00422BD2" w:rsidRDefault="00D76FAF" w:rsidP="00D76FAF">
      <w:pPr>
        <w:spacing w:after="0"/>
        <w:ind w:firstLine="709"/>
        <w:rPr>
          <w:rFonts w:ascii="Times New Roman" w:hAnsi="Times New Roman"/>
          <w:sz w:val="28"/>
          <w:szCs w:val="28"/>
        </w:rPr>
      </w:pPr>
      <w:r w:rsidRPr="00422BD2">
        <w:rPr>
          <w:rFonts w:ascii="Times New Roman" w:hAnsi="Times New Roman"/>
          <w:sz w:val="28"/>
          <w:szCs w:val="28"/>
        </w:rPr>
        <w:lastRenderedPageBreak/>
        <w:t>Упражнения без предметов индивидуальные и в парах.</w:t>
      </w:r>
    </w:p>
    <w:p w:rsidR="00D76FAF" w:rsidRPr="00422BD2" w:rsidRDefault="00D76FAF" w:rsidP="00D76FAF">
      <w:pPr>
        <w:spacing w:after="0"/>
        <w:ind w:firstLine="709"/>
        <w:rPr>
          <w:rFonts w:ascii="Times New Roman" w:hAnsi="Times New Roman"/>
          <w:sz w:val="28"/>
          <w:szCs w:val="28"/>
        </w:rPr>
      </w:pPr>
      <w:r w:rsidRPr="00422BD2">
        <w:rPr>
          <w:rFonts w:ascii="Times New Roman" w:hAnsi="Times New Roman"/>
          <w:sz w:val="28"/>
          <w:szCs w:val="28"/>
        </w:rPr>
        <w:t>Упражнения с предметами.</w:t>
      </w:r>
    </w:p>
    <w:p w:rsidR="00D76FAF" w:rsidRPr="00422BD2" w:rsidRDefault="00D76FAF" w:rsidP="00D76FAF">
      <w:pPr>
        <w:spacing w:after="0"/>
        <w:ind w:firstLine="709"/>
        <w:rPr>
          <w:rFonts w:ascii="Times New Roman" w:hAnsi="Times New Roman"/>
          <w:i/>
          <w:sz w:val="28"/>
          <w:szCs w:val="28"/>
          <w:u w:val="single"/>
        </w:rPr>
      </w:pPr>
      <w:r w:rsidRPr="00422BD2">
        <w:rPr>
          <w:rFonts w:ascii="Times New Roman" w:hAnsi="Times New Roman"/>
          <w:sz w:val="28"/>
          <w:szCs w:val="28"/>
        </w:rPr>
        <w:t>Упражнения на снарядах /перекладине, брусьях, канате/.</w:t>
      </w:r>
    </w:p>
    <w:p w:rsidR="00D76FAF" w:rsidRPr="005E37C9" w:rsidRDefault="00D76FAF" w:rsidP="00D76FAF">
      <w:pPr>
        <w:spacing w:after="0"/>
        <w:ind w:firstLine="709"/>
        <w:rPr>
          <w:rFonts w:ascii="Times New Roman" w:hAnsi="Times New Roman"/>
          <w:i/>
          <w:sz w:val="16"/>
          <w:szCs w:val="16"/>
          <w:u w:val="single"/>
        </w:rPr>
      </w:pPr>
    </w:p>
    <w:p w:rsidR="00D76FAF" w:rsidRPr="00422BD2" w:rsidRDefault="00D76FAF" w:rsidP="00D76FAF">
      <w:pPr>
        <w:spacing w:after="0"/>
        <w:ind w:firstLine="709"/>
        <w:rPr>
          <w:rFonts w:ascii="Times New Roman" w:hAnsi="Times New Roman"/>
          <w:sz w:val="28"/>
          <w:szCs w:val="28"/>
        </w:rPr>
      </w:pPr>
      <w:r w:rsidRPr="00422BD2">
        <w:rPr>
          <w:rFonts w:ascii="Times New Roman" w:hAnsi="Times New Roman"/>
          <w:i/>
          <w:sz w:val="28"/>
          <w:szCs w:val="28"/>
          <w:u w:val="single"/>
        </w:rPr>
        <w:t>Упражнения для мышц туловища и шеи.</w:t>
      </w:r>
    </w:p>
    <w:p w:rsidR="00D76FAF" w:rsidRPr="00422BD2" w:rsidRDefault="00D76FAF" w:rsidP="00D76FAF">
      <w:pPr>
        <w:spacing w:after="0"/>
        <w:ind w:firstLine="709"/>
        <w:rPr>
          <w:rFonts w:ascii="Times New Roman" w:hAnsi="Times New Roman"/>
          <w:sz w:val="28"/>
          <w:szCs w:val="28"/>
        </w:rPr>
      </w:pPr>
      <w:r w:rsidRPr="00422BD2">
        <w:rPr>
          <w:rFonts w:ascii="Times New Roman" w:hAnsi="Times New Roman"/>
          <w:sz w:val="28"/>
          <w:szCs w:val="28"/>
        </w:rPr>
        <w:t>Упражнения без предметов и в парах.</w:t>
      </w:r>
    </w:p>
    <w:p w:rsidR="00D76FAF" w:rsidRPr="00422BD2" w:rsidRDefault="00D76FAF" w:rsidP="00D76FAF">
      <w:pPr>
        <w:spacing w:after="0"/>
        <w:ind w:firstLine="709"/>
        <w:rPr>
          <w:rFonts w:ascii="Times New Roman" w:eastAsia="Times New Roman" w:hAnsi="Times New Roman"/>
          <w:sz w:val="28"/>
          <w:szCs w:val="28"/>
        </w:rPr>
      </w:pPr>
      <w:r w:rsidRPr="00422BD2">
        <w:rPr>
          <w:rFonts w:ascii="Times New Roman" w:hAnsi="Times New Roman"/>
          <w:sz w:val="28"/>
          <w:szCs w:val="28"/>
        </w:rPr>
        <w:t>Упражнения с набивными мячами – лежа на спине, лицом вниз, наклоны.</w:t>
      </w:r>
    </w:p>
    <w:p w:rsidR="00D76FAF" w:rsidRPr="00422BD2" w:rsidRDefault="00D76FAF" w:rsidP="00D76FAF">
      <w:pPr>
        <w:spacing w:after="0"/>
        <w:ind w:firstLine="709"/>
        <w:rPr>
          <w:rFonts w:ascii="Times New Roman" w:hAnsi="Times New Roman"/>
          <w:i/>
          <w:sz w:val="28"/>
          <w:szCs w:val="28"/>
          <w:u w:val="single"/>
        </w:rPr>
      </w:pPr>
      <w:r w:rsidRPr="00422BD2">
        <w:rPr>
          <w:rFonts w:ascii="Times New Roman" w:hAnsi="Times New Roman"/>
          <w:sz w:val="28"/>
          <w:szCs w:val="28"/>
        </w:rPr>
        <w:t>Упражнения с гимнастическими палками, гантелями.</w:t>
      </w:r>
    </w:p>
    <w:p w:rsidR="00D76FAF" w:rsidRPr="005E37C9" w:rsidRDefault="00D76FAF" w:rsidP="00D76FAF">
      <w:pPr>
        <w:spacing w:after="0"/>
        <w:ind w:firstLine="709"/>
        <w:rPr>
          <w:rFonts w:ascii="Times New Roman" w:hAnsi="Times New Roman"/>
          <w:i/>
          <w:sz w:val="16"/>
          <w:szCs w:val="16"/>
          <w:u w:val="single"/>
        </w:rPr>
      </w:pPr>
    </w:p>
    <w:p w:rsidR="00D76FAF" w:rsidRPr="00422BD2" w:rsidRDefault="00D76FAF" w:rsidP="00D76FAF">
      <w:pPr>
        <w:spacing w:after="0"/>
        <w:ind w:firstLine="709"/>
        <w:rPr>
          <w:rFonts w:ascii="Times New Roman" w:hAnsi="Times New Roman"/>
          <w:sz w:val="28"/>
          <w:szCs w:val="28"/>
        </w:rPr>
      </w:pPr>
      <w:r w:rsidRPr="00422BD2">
        <w:rPr>
          <w:rFonts w:ascii="Times New Roman" w:hAnsi="Times New Roman"/>
          <w:i/>
          <w:sz w:val="28"/>
          <w:szCs w:val="28"/>
          <w:u w:val="single"/>
        </w:rPr>
        <w:t>Упражнения для мышц ног и таза.</w:t>
      </w:r>
    </w:p>
    <w:p w:rsidR="00D76FAF" w:rsidRPr="00422BD2" w:rsidRDefault="00D76FAF" w:rsidP="00D76FAF">
      <w:pPr>
        <w:spacing w:after="0"/>
        <w:ind w:firstLine="709"/>
        <w:rPr>
          <w:rFonts w:ascii="Times New Roman" w:hAnsi="Times New Roman"/>
          <w:sz w:val="28"/>
          <w:szCs w:val="28"/>
        </w:rPr>
      </w:pPr>
      <w:r w:rsidRPr="00422BD2">
        <w:rPr>
          <w:rFonts w:ascii="Times New Roman" w:hAnsi="Times New Roman"/>
          <w:sz w:val="28"/>
          <w:szCs w:val="28"/>
        </w:rPr>
        <w:t>Бег, прыжки.</w:t>
      </w:r>
    </w:p>
    <w:p w:rsidR="00D76FAF" w:rsidRPr="00422BD2" w:rsidRDefault="00D76FAF" w:rsidP="00D76FAF">
      <w:pPr>
        <w:spacing w:after="0"/>
        <w:ind w:firstLine="709"/>
        <w:rPr>
          <w:rFonts w:ascii="Times New Roman" w:hAnsi="Times New Roman"/>
          <w:i/>
          <w:sz w:val="28"/>
          <w:szCs w:val="28"/>
          <w:u w:val="single"/>
        </w:rPr>
      </w:pPr>
      <w:r w:rsidRPr="00422BD2">
        <w:rPr>
          <w:rFonts w:ascii="Times New Roman" w:hAnsi="Times New Roman"/>
          <w:sz w:val="28"/>
          <w:szCs w:val="28"/>
        </w:rPr>
        <w:t>Упражнения с гантелями и скакалками, приседания, выпрыгивания, подскоки, многоскоки и др.</w:t>
      </w:r>
    </w:p>
    <w:p w:rsidR="00D76FAF" w:rsidRPr="005E37C9" w:rsidRDefault="00D76FAF" w:rsidP="00D76FAF">
      <w:pPr>
        <w:spacing w:after="0"/>
        <w:ind w:firstLine="709"/>
        <w:rPr>
          <w:rFonts w:ascii="Times New Roman" w:hAnsi="Times New Roman"/>
          <w:i/>
          <w:sz w:val="16"/>
          <w:szCs w:val="16"/>
          <w:u w:val="single"/>
        </w:rPr>
      </w:pPr>
    </w:p>
    <w:p w:rsidR="00D76FAF" w:rsidRPr="00422BD2" w:rsidRDefault="00D76FAF" w:rsidP="00D76FAF">
      <w:pPr>
        <w:spacing w:after="0"/>
        <w:ind w:firstLine="709"/>
        <w:rPr>
          <w:rFonts w:ascii="Times New Roman" w:hAnsi="Times New Roman"/>
          <w:sz w:val="28"/>
          <w:szCs w:val="28"/>
        </w:rPr>
      </w:pPr>
      <w:r w:rsidRPr="00422BD2">
        <w:rPr>
          <w:rFonts w:ascii="Times New Roman" w:hAnsi="Times New Roman"/>
          <w:i/>
          <w:sz w:val="28"/>
          <w:szCs w:val="28"/>
          <w:u w:val="single"/>
        </w:rPr>
        <w:t>Акробатические упражнения</w:t>
      </w:r>
      <w:r w:rsidRPr="00422BD2">
        <w:rPr>
          <w:rFonts w:ascii="Times New Roman" w:hAnsi="Times New Roman"/>
          <w:sz w:val="28"/>
          <w:szCs w:val="28"/>
        </w:rPr>
        <w:t xml:space="preserve"> – группировки сидя.</w:t>
      </w:r>
    </w:p>
    <w:p w:rsidR="00D76FAF" w:rsidRPr="00422BD2" w:rsidRDefault="00D76FAF" w:rsidP="00D76FAF">
      <w:pPr>
        <w:spacing w:after="0"/>
        <w:ind w:firstLine="709"/>
        <w:rPr>
          <w:rFonts w:ascii="Times New Roman" w:hAnsi="Times New Roman"/>
          <w:sz w:val="28"/>
          <w:szCs w:val="28"/>
        </w:rPr>
      </w:pPr>
      <w:r w:rsidRPr="00422BD2">
        <w:rPr>
          <w:rFonts w:ascii="Times New Roman" w:hAnsi="Times New Roman"/>
          <w:sz w:val="28"/>
          <w:szCs w:val="28"/>
        </w:rPr>
        <w:t>Перекаты в группировке лежа на спине /вперед, назад/.</w:t>
      </w:r>
    </w:p>
    <w:p w:rsidR="00D76FAF" w:rsidRPr="00422BD2" w:rsidRDefault="00D76FAF" w:rsidP="00D76FAF">
      <w:pPr>
        <w:spacing w:after="0"/>
        <w:ind w:firstLine="709"/>
        <w:rPr>
          <w:rFonts w:ascii="Times New Roman" w:hAnsi="Times New Roman"/>
          <w:sz w:val="28"/>
          <w:szCs w:val="28"/>
        </w:rPr>
      </w:pPr>
      <w:r w:rsidRPr="00422BD2">
        <w:rPr>
          <w:rFonts w:ascii="Times New Roman" w:hAnsi="Times New Roman"/>
          <w:sz w:val="28"/>
          <w:szCs w:val="28"/>
        </w:rPr>
        <w:t>Перекат назад в группировке и согнувшись в стойку на лопатках. Стойка на лопатках, стойка на руках с помощью.</w:t>
      </w:r>
    </w:p>
    <w:p w:rsidR="00D76FAF" w:rsidRPr="00422BD2" w:rsidRDefault="00D76FAF" w:rsidP="00D76FAF">
      <w:pPr>
        <w:spacing w:after="0"/>
        <w:ind w:firstLine="709"/>
        <w:rPr>
          <w:rFonts w:ascii="Times New Roman" w:hAnsi="Times New Roman"/>
          <w:sz w:val="28"/>
          <w:szCs w:val="28"/>
        </w:rPr>
      </w:pPr>
      <w:r w:rsidRPr="00422BD2">
        <w:rPr>
          <w:rFonts w:ascii="Times New Roman" w:hAnsi="Times New Roman"/>
          <w:sz w:val="28"/>
          <w:szCs w:val="28"/>
        </w:rPr>
        <w:t>Кувырок вперед из упора присев.</w:t>
      </w:r>
    </w:p>
    <w:p w:rsidR="00D76FAF" w:rsidRPr="00422BD2" w:rsidRDefault="00D76FAF" w:rsidP="00D76FAF">
      <w:pPr>
        <w:spacing w:after="0"/>
        <w:ind w:firstLine="709"/>
        <w:rPr>
          <w:rFonts w:ascii="Times New Roman" w:hAnsi="Times New Roman"/>
          <w:sz w:val="28"/>
          <w:szCs w:val="28"/>
        </w:rPr>
      </w:pPr>
      <w:r w:rsidRPr="00422BD2">
        <w:rPr>
          <w:rFonts w:ascii="Times New Roman" w:hAnsi="Times New Roman"/>
          <w:sz w:val="28"/>
          <w:szCs w:val="28"/>
        </w:rPr>
        <w:t>Кувырок вперед с трех шагов и маленького разбега.</w:t>
      </w:r>
    </w:p>
    <w:p w:rsidR="00D76FAF" w:rsidRPr="00422BD2" w:rsidRDefault="00D76FAF" w:rsidP="00D76FAF">
      <w:pPr>
        <w:spacing w:after="0"/>
        <w:ind w:firstLine="709"/>
        <w:rPr>
          <w:rFonts w:ascii="Times New Roman" w:hAnsi="Times New Roman"/>
          <w:sz w:val="28"/>
          <w:szCs w:val="28"/>
        </w:rPr>
      </w:pPr>
      <w:r w:rsidRPr="00422BD2">
        <w:rPr>
          <w:rFonts w:ascii="Times New Roman" w:hAnsi="Times New Roman"/>
          <w:sz w:val="28"/>
          <w:szCs w:val="28"/>
        </w:rPr>
        <w:t>Длинный кувырок вперед, кувырки назад.</w:t>
      </w:r>
    </w:p>
    <w:p w:rsidR="00D76FAF" w:rsidRPr="00422BD2" w:rsidRDefault="00D76FAF" w:rsidP="00D76FAF">
      <w:pPr>
        <w:spacing w:after="0"/>
        <w:ind w:firstLine="709"/>
        <w:rPr>
          <w:rFonts w:ascii="Times New Roman" w:hAnsi="Times New Roman"/>
          <w:sz w:val="28"/>
          <w:szCs w:val="28"/>
        </w:rPr>
      </w:pPr>
      <w:r w:rsidRPr="00422BD2">
        <w:rPr>
          <w:rFonts w:ascii="Times New Roman" w:hAnsi="Times New Roman"/>
          <w:sz w:val="28"/>
          <w:szCs w:val="28"/>
        </w:rPr>
        <w:t>Мост с помощью партнера.</w:t>
      </w:r>
    </w:p>
    <w:p w:rsidR="00D76FAF" w:rsidRPr="00422BD2" w:rsidRDefault="00D76FAF" w:rsidP="00D76FAF">
      <w:pPr>
        <w:spacing w:after="0"/>
        <w:ind w:firstLine="709"/>
        <w:rPr>
          <w:rFonts w:ascii="Times New Roman" w:hAnsi="Times New Roman"/>
          <w:sz w:val="28"/>
          <w:szCs w:val="28"/>
        </w:rPr>
      </w:pPr>
      <w:r w:rsidRPr="00422BD2">
        <w:rPr>
          <w:rFonts w:ascii="Times New Roman" w:hAnsi="Times New Roman"/>
          <w:sz w:val="28"/>
          <w:szCs w:val="28"/>
        </w:rPr>
        <w:t>Переворот в сторону с места и разбега.</w:t>
      </w:r>
    </w:p>
    <w:p w:rsidR="00D76FAF" w:rsidRPr="00422BD2" w:rsidRDefault="00D76FAF" w:rsidP="00D76FAF">
      <w:pPr>
        <w:spacing w:after="0"/>
        <w:ind w:firstLine="709"/>
        <w:rPr>
          <w:rFonts w:ascii="Times New Roman" w:hAnsi="Times New Roman"/>
          <w:i/>
          <w:sz w:val="28"/>
          <w:szCs w:val="28"/>
          <w:u w:val="single"/>
        </w:rPr>
      </w:pPr>
      <w:r w:rsidRPr="00422BD2">
        <w:rPr>
          <w:rFonts w:ascii="Times New Roman" w:hAnsi="Times New Roman"/>
          <w:sz w:val="28"/>
          <w:szCs w:val="28"/>
        </w:rPr>
        <w:t>Соединение указанных  выше элементов в комбинации.</w:t>
      </w:r>
    </w:p>
    <w:p w:rsidR="00D76FAF" w:rsidRPr="005E37C9" w:rsidRDefault="00D76FAF" w:rsidP="00D76FAF">
      <w:pPr>
        <w:spacing w:after="0"/>
        <w:ind w:firstLine="709"/>
        <w:rPr>
          <w:rFonts w:ascii="Times New Roman" w:hAnsi="Times New Roman"/>
          <w:i/>
          <w:sz w:val="16"/>
          <w:szCs w:val="16"/>
          <w:u w:val="single"/>
        </w:rPr>
      </w:pPr>
    </w:p>
    <w:p w:rsidR="00D76FAF" w:rsidRPr="00422BD2" w:rsidRDefault="00D76FAF" w:rsidP="00D76FAF">
      <w:pPr>
        <w:spacing w:after="0"/>
        <w:ind w:firstLine="709"/>
        <w:rPr>
          <w:rFonts w:ascii="Times New Roman" w:hAnsi="Times New Roman"/>
          <w:sz w:val="28"/>
          <w:szCs w:val="28"/>
        </w:rPr>
      </w:pPr>
      <w:r w:rsidRPr="00422BD2">
        <w:rPr>
          <w:rFonts w:ascii="Times New Roman" w:hAnsi="Times New Roman"/>
          <w:i/>
          <w:sz w:val="28"/>
          <w:szCs w:val="28"/>
          <w:u w:val="single"/>
        </w:rPr>
        <w:t>Легкоатлетические упражнения.</w:t>
      </w:r>
    </w:p>
    <w:p w:rsidR="00D76FAF" w:rsidRPr="00422BD2" w:rsidRDefault="00D76FAF" w:rsidP="00D76FAF">
      <w:pPr>
        <w:spacing w:after="0"/>
        <w:ind w:firstLine="709"/>
        <w:rPr>
          <w:rFonts w:ascii="Times New Roman" w:hAnsi="Times New Roman"/>
          <w:i/>
          <w:sz w:val="28"/>
          <w:szCs w:val="28"/>
          <w:u w:val="single"/>
        </w:rPr>
      </w:pPr>
      <w:r w:rsidRPr="00422BD2">
        <w:rPr>
          <w:rFonts w:ascii="Times New Roman" w:hAnsi="Times New Roman"/>
          <w:sz w:val="28"/>
          <w:szCs w:val="28"/>
        </w:rPr>
        <w:t>Бег, прыжки, метания, многоборье.</w:t>
      </w:r>
    </w:p>
    <w:p w:rsidR="00D76FAF" w:rsidRPr="00422BD2" w:rsidRDefault="00D76FAF" w:rsidP="00D76FAF">
      <w:pPr>
        <w:spacing w:after="0"/>
        <w:ind w:firstLine="709"/>
        <w:rPr>
          <w:rFonts w:ascii="Times New Roman" w:hAnsi="Times New Roman"/>
          <w:sz w:val="28"/>
          <w:szCs w:val="28"/>
        </w:rPr>
      </w:pPr>
      <w:r w:rsidRPr="00422BD2">
        <w:rPr>
          <w:rFonts w:ascii="Times New Roman" w:hAnsi="Times New Roman"/>
          <w:i/>
          <w:sz w:val="28"/>
          <w:szCs w:val="28"/>
          <w:u w:val="single"/>
        </w:rPr>
        <w:t>Спортивные игры.</w:t>
      </w:r>
    </w:p>
    <w:p w:rsidR="00D76FAF" w:rsidRPr="00422BD2" w:rsidRDefault="000B49AB" w:rsidP="00D76FAF">
      <w:pPr>
        <w:spacing w:after="0"/>
        <w:ind w:firstLine="709"/>
        <w:rPr>
          <w:rFonts w:ascii="Times New Roman" w:hAnsi="Times New Roman"/>
          <w:i/>
          <w:sz w:val="28"/>
          <w:szCs w:val="28"/>
          <w:u w:val="single"/>
        </w:rPr>
      </w:pPr>
      <w:r>
        <w:rPr>
          <w:rFonts w:ascii="Times New Roman" w:hAnsi="Times New Roman"/>
          <w:sz w:val="28"/>
          <w:szCs w:val="28"/>
        </w:rPr>
        <w:t>ВБЕ</w:t>
      </w:r>
      <w:r w:rsidR="00D76FAF" w:rsidRPr="00422BD2">
        <w:rPr>
          <w:rFonts w:ascii="Times New Roman" w:hAnsi="Times New Roman"/>
          <w:sz w:val="28"/>
          <w:szCs w:val="28"/>
        </w:rPr>
        <w:t xml:space="preserve">, ручной мяч, баскетбол, </w:t>
      </w:r>
      <w:r w:rsidR="00D76FAF">
        <w:rPr>
          <w:rFonts w:ascii="Times New Roman" w:hAnsi="Times New Roman"/>
          <w:sz w:val="28"/>
          <w:szCs w:val="28"/>
        </w:rPr>
        <w:t>футбол,</w:t>
      </w:r>
      <w:r w:rsidR="00D76FAF" w:rsidRPr="00422BD2">
        <w:rPr>
          <w:rFonts w:ascii="Times New Roman" w:hAnsi="Times New Roman"/>
          <w:sz w:val="28"/>
          <w:szCs w:val="28"/>
        </w:rPr>
        <w:t>теннис.</w:t>
      </w:r>
    </w:p>
    <w:p w:rsidR="00D76FAF" w:rsidRPr="00422BD2" w:rsidRDefault="00D76FAF" w:rsidP="00D76FAF">
      <w:pPr>
        <w:spacing w:after="0"/>
        <w:ind w:firstLine="709"/>
        <w:rPr>
          <w:rFonts w:ascii="Times New Roman" w:hAnsi="Times New Roman"/>
          <w:i/>
          <w:sz w:val="28"/>
          <w:szCs w:val="28"/>
          <w:u w:val="single"/>
        </w:rPr>
      </w:pPr>
      <w:r w:rsidRPr="00422BD2">
        <w:rPr>
          <w:rFonts w:ascii="Times New Roman" w:hAnsi="Times New Roman"/>
          <w:i/>
          <w:sz w:val="28"/>
          <w:szCs w:val="28"/>
          <w:u w:val="single"/>
        </w:rPr>
        <w:t>Подвижные игры, народные игры, народные виды спорта.</w:t>
      </w:r>
    </w:p>
    <w:p w:rsidR="00B92AF3" w:rsidRDefault="00B92AF3" w:rsidP="00D76FAF">
      <w:pPr>
        <w:spacing w:after="0"/>
        <w:ind w:firstLine="709"/>
        <w:jc w:val="center"/>
        <w:rPr>
          <w:rFonts w:ascii="Times New Roman" w:hAnsi="Times New Roman"/>
          <w:b/>
          <w:sz w:val="28"/>
          <w:szCs w:val="28"/>
        </w:rPr>
      </w:pPr>
    </w:p>
    <w:p w:rsidR="00D76FAF" w:rsidRPr="00B92AF3" w:rsidRDefault="00D76FAF" w:rsidP="00D76FAF">
      <w:pPr>
        <w:spacing w:after="0"/>
        <w:ind w:firstLine="709"/>
        <w:jc w:val="center"/>
        <w:rPr>
          <w:rFonts w:ascii="Times New Roman" w:hAnsi="Times New Roman"/>
          <w:i/>
          <w:sz w:val="28"/>
          <w:szCs w:val="28"/>
          <w:u w:val="single"/>
        </w:rPr>
      </w:pPr>
      <w:r w:rsidRPr="005E37C9">
        <w:rPr>
          <w:rFonts w:ascii="Times New Roman" w:hAnsi="Times New Roman"/>
          <w:b/>
          <w:sz w:val="28"/>
          <w:szCs w:val="28"/>
        </w:rPr>
        <w:t xml:space="preserve"> </w:t>
      </w:r>
      <w:r w:rsidRPr="00B92AF3">
        <w:rPr>
          <w:rFonts w:ascii="Times New Roman" w:hAnsi="Times New Roman"/>
          <w:sz w:val="28"/>
          <w:szCs w:val="28"/>
        </w:rPr>
        <w:t>Специальная физическая подготовка</w:t>
      </w:r>
    </w:p>
    <w:p w:rsidR="00D76FAF" w:rsidRPr="00422BD2" w:rsidRDefault="00D76FAF" w:rsidP="00D76FAF">
      <w:pPr>
        <w:spacing w:after="0"/>
        <w:ind w:firstLine="709"/>
        <w:rPr>
          <w:rFonts w:ascii="Times New Roman" w:hAnsi="Times New Roman"/>
          <w:sz w:val="28"/>
          <w:szCs w:val="28"/>
        </w:rPr>
      </w:pPr>
      <w:r w:rsidRPr="00422BD2">
        <w:rPr>
          <w:rFonts w:ascii="Times New Roman" w:hAnsi="Times New Roman"/>
          <w:i/>
          <w:sz w:val="28"/>
          <w:szCs w:val="28"/>
          <w:u w:val="single"/>
        </w:rPr>
        <w:t>Упражнения для развития гибкости:</w:t>
      </w:r>
    </w:p>
    <w:p w:rsidR="00D76FAF" w:rsidRDefault="00D76FAF" w:rsidP="00D76FAF">
      <w:pPr>
        <w:spacing w:after="0"/>
        <w:ind w:firstLine="709"/>
        <w:rPr>
          <w:rFonts w:ascii="Times New Roman" w:hAnsi="Times New Roman"/>
          <w:sz w:val="16"/>
          <w:szCs w:val="16"/>
        </w:rPr>
      </w:pPr>
      <w:r w:rsidRPr="00422BD2">
        <w:rPr>
          <w:rFonts w:ascii="Times New Roman" w:hAnsi="Times New Roman"/>
          <w:sz w:val="28"/>
          <w:szCs w:val="28"/>
        </w:rPr>
        <w:t>Выполнение специальных технических приемов и действий с максимальной амплитудой движения.</w:t>
      </w:r>
    </w:p>
    <w:p w:rsidR="00D76FAF" w:rsidRPr="005E37C9" w:rsidRDefault="00D76FAF" w:rsidP="00D76FAF">
      <w:pPr>
        <w:spacing w:after="0"/>
        <w:ind w:firstLine="709"/>
        <w:rPr>
          <w:rFonts w:ascii="Times New Roman" w:hAnsi="Times New Roman"/>
          <w:i/>
          <w:sz w:val="16"/>
          <w:szCs w:val="16"/>
          <w:u w:val="single"/>
        </w:rPr>
      </w:pPr>
    </w:p>
    <w:p w:rsidR="00D76FAF" w:rsidRPr="00422BD2" w:rsidRDefault="00D76FAF" w:rsidP="00D76FAF">
      <w:pPr>
        <w:spacing w:after="0"/>
        <w:ind w:firstLine="709"/>
        <w:rPr>
          <w:rFonts w:ascii="Times New Roman" w:hAnsi="Times New Roman"/>
          <w:sz w:val="28"/>
          <w:szCs w:val="28"/>
        </w:rPr>
      </w:pPr>
      <w:r w:rsidRPr="00422BD2">
        <w:rPr>
          <w:rFonts w:ascii="Times New Roman" w:hAnsi="Times New Roman"/>
          <w:i/>
          <w:sz w:val="28"/>
          <w:szCs w:val="28"/>
          <w:u w:val="single"/>
        </w:rPr>
        <w:t>Упражнения для развития скоростно – силовых качеств:</w:t>
      </w:r>
    </w:p>
    <w:p w:rsidR="00D76FAF" w:rsidRDefault="00D76FAF" w:rsidP="00D76FAF">
      <w:pPr>
        <w:spacing w:after="0"/>
        <w:ind w:firstLine="709"/>
        <w:jc w:val="both"/>
        <w:rPr>
          <w:rFonts w:ascii="Times New Roman" w:hAnsi="Times New Roman"/>
          <w:sz w:val="16"/>
          <w:szCs w:val="16"/>
        </w:rPr>
      </w:pPr>
      <w:r w:rsidRPr="00422BD2">
        <w:rPr>
          <w:rFonts w:ascii="Times New Roman" w:hAnsi="Times New Roman"/>
          <w:sz w:val="28"/>
          <w:szCs w:val="28"/>
        </w:rPr>
        <w:t>Выполнение технических действий, приемов и их комбинаций с максимальной скоростью и концентрацией.</w:t>
      </w:r>
    </w:p>
    <w:p w:rsidR="00D76FAF" w:rsidRPr="005E37C9" w:rsidRDefault="00D76FAF" w:rsidP="00D76FAF">
      <w:pPr>
        <w:spacing w:after="0"/>
        <w:ind w:firstLine="709"/>
        <w:rPr>
          <w:rFonts w:ascii="Times New Roman" w:hAnsi="Times New Roman"/>
          <w:i/>
          <w:sz w:val="16"/>
          <w:szCs w:val="16"/>
          <w:u w:val="single"/>
        </w:rPr>
      </w:pPr>
    </w:p>
    <w:p w:rsidR="00D76FAF" w:rsidRPr="00422BD2" w:rsidRDefault="00D76FAF" w:rsidP="00D76FAF">
      <w:pPr>
        <w:spacing w:after="0"/>
        <w:ind w:firstLine="709"/>
        <w:rPr>
          <w:rFonts w:ascii="Times New Roman" w:hAnsi="Times New Roman"/>
          <w:sz w:val="28"/>
          <w:szCs w:val="28"/>
        </w:rPr>
      </w:pPr>
      <w:r w:rsidRPr="00422BD2">
        <w:rPr>
          <w:rFonts w:ascii="Times New Roman" w:hAnsi="Times New Roman"/>
          <w:i/>
          <w:sz w:val="28"/>
          <w:szCs w:val="28"/>
          <w:u w:val="single"/>
        </w:rPr>
        <w:t>Упражнения для развития выносливости:</w:t>
      </w:r>
    </w:p>
    <w:p w:rsidR="00D76FAF" w:rsidRDefault="00D76FAF" w:rsidP="00D76FAF">
      <w:pPr>
        <w:spacing w:after="0"/>
        <w:ind w:firstLine="709"/>
        <w:jc w:val="both"/>
        <w:rPr>
          <w:rFonts w:ascii="Times New Roman" w:hAnsi="Times New Roman"/>
          <w:sz w:val="16"/>
          <w:szCs w:val="16"/>
        </w:rPr>
      </w:pPr>
      <w:r w:rsidRPr="00422BD2">
        <w:rPr>
          <w:rFonts w:ascii="Times New Roman" w:hAnsi="Times New Roman"/>
          <w:sz w:val="28"/>
          <w:szCs w:val="28"/>
        </w:rPr>
        <w:t>Выполнение технических приемов и их комбинаций, а также учебных и вольных поединков в течени</w:t>
      </w:r>
      <w:r>
        <w:rPr>
          <w:rFonts w:ascii="Times New Roman" w:hAnsi="Times New Roman"/>
          <w:sz w:val="28"/>
          <w:szCs w:val="28"/>
        </w:rPr>
        <w:t>е</w:t>
      </w:r>
      <w:r w:rsidRPr="00422BD2">
        <w:rPr>
          <w:rFonts w:ascii="Times New Roman" w:hAnsi="Times New Roman"/>
          <w:sz w:val="28"/>
          <w:szCs w:val="28"/>
        </w:rPr>
        <w:t xml:space="preserve"> определенного времени с различными интервалам</w:t>
      </w:r>
      <w:r>
        <w:rPr>
          <w:rFonts w:ascii="Times New Roman" w:hAnsi="Times New Roman"/>
          <w:sz w:val="28"/>
          <w:szCs w:val="28"/>
        </w:rPr>
        <w:t>и отдыха и с различной заданной</w:t>
      </w:r>
      <w:r w:rsidRPr="00422BD2">
        <w:rPr>
          <w:rFonts w:ascii="Times New Roman" w:hAnsi="Times New Roman"/>
          <w:sz w:val="28"/>
          <w:szCs w:val="28"/>
        </w:rPr>
        <w:t xml:space="preserve"> скоростью выполнения.</w:t>
      </w:r>
    </w:p>
    <w:p w:rsidR="00D76FAF" w:rsidRPr="005E37C9" w:rsidRDefault="00D76FAF" w:rsidP="00D76FAF">
      <w:pPr>
        <w:spacing w:after="0"/>
        <w:ind w:firstLine="709"/>
        <w:rPr>
          <w:rFonts w:ascii="Times New Roman" w:eastAsia="Times New Roman" w:hAnsi="Times New Roman"/>
          <w:sz w:val="16"/>
          <w:szCs w:val="16"/>
        </w:rPr>
      </w:pPr>
    </w:p>
    <w:p w:rsidR="00D76FAF" w:rsidRPr="00422BD2" w:rsidRDefault="00D76FAF" w:rsidP="00D76FAF">
      <w:pPr>
        <w:spacing w:after="0"/>
        <w:ind w:firstLine="709"/>
        <w:rPr>
          <w:rFonts w:ascii="Times New Roman" w:hAnsi="Times New Roman"/>
          <w:sz w:val="28"/>
          <w:szCs w:val="28"/>
        </w:rPr>
      </w:pPr>
      <w:r w:rsidRPr="00422BD2">
        <w:rPr>
          <w:rFonts w:ascii="Times New Roman" w:hAnsi="Times New Roman"/>
          <w:i/>
          <w:sz w:val="28"/>
          <w:szCs w:val="28"/>
          <w:u w:val="single"/>
        </w:rPr>
        <w:t>Упражнения для развития ловкости:</w:t>
      </w:r>
    </w:p>
    <w:p w:rsidR="00D76FAF" w:rsidRPr="00422BD2" w:rsidRDefault="00D76FAF" w:rsidP="00D76FAF">
      <w:pPr>
        <w:spacing w:after="0"/>
        <w:ind w:firstLine="709"/>
        <w:jc w:val="both"/>
        <w:rPr>
          <w:rFonts w:ascii="Times New Roman" w:hAnsi="Times New Roman"/>
          <w:sz w:val="28"/>
          <w:szCs w:val="28"/>
        </w:rPr>
      </w:pPr>
      <w:r w:rsidRPr="00422BD2">
        <w:rPr>
          <w:rFonts w:ascii="Times New Roman" w:hAnsi="Times New Roman"/>
          <w:sz w:val="28"/>
          <w:szCs w:val="28"/>
        </w:rPr>
        <w:t>Выполнение комбинаций, технических приемов на внезапно выполняемое действие партнера /учебный спарринг –поединок/ ;</w:t>
      </w:r>
    </w:p>
    <w:p w:rsidR="00D76FAF" w:rsidRPr="00422BD2" w:rsidRDefault="00D76FAF" w:rsidP="00D76FAF">
      <w:pPr>
        <w:spacing w:after="0"/>
        <w:ind w:firstLine="709"/>
        <w:rPr>
          <w:rFonts w:ascii="Times New Roman" w:hAnsi="Times New Roman"/>
          <w:sz w:val="28"/>
          <w:szCs w:val="28"/>
        </w:rPr>
      </w:pPr>
      <w:r w:rsidRPr="00422BD2">
        <w:rPr>
          <w:rFonts w:ascii="Times New Roman" w:hAnsi="Times New Roman"/>
          <w:sz w:val="28"/>
          <w:szCs w:val="28"/>
        </w:rPr>
        <w:t>Выполнение технического приема на неизвестное действие партнера;</w:t>
      </w:r>
    </w:p>
    <w:p w:rsidR="00D76FAF" w:rsidRDefault="00D76FAF" w:rsidP="00D76FAF">
      <w:pPr>
        <w:spacing w:after="0"/>
        <w:ind w:firstLine="709"/>
        <w:jc w:val="both"/>
        <w:rPr>
          <w:rFonts w:ascii="Times New Roman" w:hAnsi="Times New Roman"/>
          <w:sz w:val="16"/>
          <w:szCs w:val="16"/>
        </w:rPr>
      </w:pPr>
      <w:r w:rsidRPr="00422BD2">
        <w:rPr>
          <w:rFonts w:ascii="Times New Roman" w:hAnsi="Times New Roman"/>
          <w:sz w:val="28"/>
          <w:szCs w:val="28"/>
        </w:rPr>
        <w:t>Выполнение технического приема на внезапное действие из нескольких противников, выполняющих это действие поочередно.</w:t>
      </w:r>
    </w:p>
    <w:p w:rsidR="00D76FAF" w:rsidRPr="005E37C9" w:rsidRDefault="00D76FAF" w:rsidP="00D76FAF">
      <w:pPr>
        <w:spacing w:after="0"/>
        <w:ind w:firstLine="709"/>
        <w:jc w:val="both"/>
        <w:rPr>
          <w:rFonts w:ascii="Times New Roman" w:hAnsi="Times New Roman"/>
          <w:i/>
          <w:sz w:val="16"/>
          <w:szCs w:val="16"/>
          <w:u w:val="single"/>
        </w:rPr>
      </w:pPr>
    </w:p>
    <w:p w:rsidR="00D76FAF" w:rsidRPr="00422BD2" w:rsidRDefault="00D76FAF" w:rsidP="00D76FAF">
      <w:pPr>
        <w:spacing w:after="0"/>
        <w:ind w:firstLine="709"/>
        <w:jc w:val="both"/>
        <w:rPr>
          <w:rFonts w:ascii="Times New Roman" w:hAnsi="Times New Roman"/>
          <w:sz w:val="28"/>
          <w:szCs w:val="28"/>
        </w:rPr>
      </w:pPr>
      <w:r w:rsidRPr="00422BD2">
        <w:rPr>
          <w:rFonts w:ascii="Times New Roman" w:hAnsi="Times New Roman"/>
          <w:i/>
          <w:sz w:val="28"/>
          <w:szCs w:val="28"/>
          <w:u w:val="single"/>
        </w:rPr>
        <w:t>Упражнения для закаливания поверхностей рук, ног, туловища:</w:t>
      </w:r>
    </w:p>
    <w:p w:rsidR="00D76FAF" w:rsidRPr="00422BD2" w:rsidRDefault="00D76FAF" w:rsidP="00D76FAF">
      <w:pPr>
        <w:spacing w:after="0"/>
        <w:ind w:firstLine="709"/>
        <w:jc w:val="both"/>
        <w:rPr>
          <w:rFonts w:ascii="Times New Roman" w:hAnsi="Times New Roman"/>
          <w:sz w:val="28"/>
        </w:rPr>
      </w:pPr>
      <w:r w:rsidRPr="00422BD2">
        <w:rPr>
          <w:rFonts w:ascii="Times New Roman" w:hAnsi="Times New Roman"/>
          <w:sz w:val="28"/>
          <w:szCs w:val="28"/>
        </w:rPr>
        <w:t>Легкое оббивание поверхностей деревянными и резиновыми палочками.</w:t>
      </w:r>
    </w:p>
    <w:p w:rsidR="00D76FAF" w:rsidRPr="00422BD2" w:rsidRDefault="00D76FAF" w:rsidP="00D76FAF">
      <w:pPr>
        <w:spacing w:after="0"/>
        <w:ind w:firstLine="709"/>
        <w:jc w:val="center"/>
        <w:rPr>
          <w:rFonts w:ascii="Times New Roman" w:hAnsi="Times New Roman"/>
          <w:sz w:val="28"/>
        </w:rPr>
      </w:pPr>
    </w:p>
    <w:p w:rsidR="00D76FAF" w:rsidRPr="00D76FAF" w:rsidRDefault="00D76FAF" w:rsidP="00D76FAF">
      <w:pPr>
        <w:pStyle w:val="afd"/>
        <w:spacing w:after="0" w:line="240" w:lineRule="auto"/>
        <w:ind w:left="0" w:firstLine="709"/>
        <w:rPr>
          <w:u w:val="single"/>
        </w:rPr>
      </w:pPr>
      <w:r w:rsidRPr="00D76FAF">
        <w:rPr>
          <w:rFonts w:ascii="Times New Roman" w:hAnsi="Times New Roman"/>
          <w:sz w:val="28"/>
          <w:u w:val="single"/>
        </w:rPr>
        <w:t>Теоретическая подготовка</w:t>
      </w:r>
    </w:p>
    <w:p w:rsidR="00D76FAF" w:rsidRPr="00422BD2" w:rsidRDefault="00D76FAF" w:rsidP="00D76FAF">
      <w:pPr>
        <w:spacing w:after="0"/>
        <w:ind w:firstLine="709"/>
        <w:jc w:val="both"/>
        <w:rPr>
          <w:rFonts w:ascii="Times New Roman" w:eastAsia="Times New Roman" w:hAnsi="Times New Roman"/>
          <w:sz w:val="28"/>
        </w:rPr>
      </w:pPr>
      <w:r w:rsidRPr="00422BD2">
        <w:rPr>
          <w:rFonts w:ascii="Times New Roman" w:hAnsi="Times New Roman"/>
          <w:sz w:val="28"/>
        </w:rPr>
        <w:t xml:space="preserve">Теоретическая подготовка, осуществляемая в ходе учебно-тренировочного процесса, является составной частью всей системы подготовки спортсмена восточного боевого единоборства. Она проводится в виде бесед тренера с учащимися, а также специально организованных лекций, семинаров и теоретических занятий. Кроме того, часть теоретических знаний может сообщаться юным спортсменам в ходе тренировочных занятий. Необходимо также самостоятельное изучение занимающимися специальной литературы по различным вопросам традиционного восточного боевого единоборства и другим разделам теоретической подготовки. Содержание теоретической подготовки дифференцируется в зависимости от уровня подготовленности, индивидуальных особенностей </w:t>
      </w:r>
      <w:r w:rsidR="008505EC">
        <w:rPr>
          <w:rFonts w:ascii="Times New Roman" w:hAnsi="Times New Roman"/>
          <w:sz w:val="28"/>
        </w:rPr>
        <w:t>обучающегося</w:t>
      </w:r>
      <w:r w:rsidRPr="00422BD2">
        <w:rPr>
          <w:rFonts w:ascii="Times New Roman" w:hAnsi="Times New Roman"/>
          <w:sz w:val="28"/>
        </w:rPr>
        <w:t xml:space="preserve">, общего кругозора и возраста. </w:t>
      </w:r>
    </w:p>
    <w:p w:rsidR="00D76FAF" w:rsidRPr="00422BD2" w:rsidRDefault="00D76FAF" w:rsidP="00D76FAF">
      <w:pPr>
        <w:spacing w:after="0"/>
        <w:ind w:firstLine="709"/>
        <w:jc w:val="both"/>
        <w:rPr>
          <w:rFonts w:ascii="Times New Roman" w:eastAsia="Times New Roman" w:hAnsi="Times New Roman"/>
          <w:sz w:val="28"/>
        </w:rPr>
      </w:pPr>
      <w:r w:rsidRPr="00422BD2">
        <w:rPr>
          <w:rFonts w:ascii="Times New Roman" w:hAnsi="Times New Roman"/>
          <w:sz w:val="28"/>
        </w:rPr>
        <w:t>Цель теоретической подготовки – снабжение учащихся специальными знаниями.</w:t>
      </w:r>
      <w:r>
        <w:rPr>
          <w:rFonts w:ascii="Times New Roman" w:hAnsi="Times New Roman"/>
          <w:sz w:val="28"/>
        </w:rPr>
        <w:t xml:space="preserve"> </w:t>
      </w:r>
      <w:r w:rsidRPr="00422BD2">
        <w:rPr>
          <w:rFonts w:ascii="Times New Roman" w:hAnsi="Times New Roman"/>
          <w:sz w:val="28"/>
        </w:rPr>
        <w:t xml:space="preserve">Знания теории избранного вида спорта должны дополнять практические навыки спортсмена. Спортсмен должен уметь использовать на практике сведения, полученные в ходе теоретической подготовки, иметь чёткое представление о назначении упражнений, используемых при подготовке, об их распределении в цикле подготовке и в конкретном занятии, уметь анализировать свои ошибки и ошибки соперника.  </w:t>
      </w:r>
    </w:p>
    <w:p w:rsidR="00D76FAF" w:rsidRPr="00422BD2" w:rsidRDefault="00D76FAF" w:rsidP="00D76FAF">
      <w:pPr>
        <w:spacing w:after="0"/>
        <w:ind w:firstLine="709"/>
        <w:jc w:val="both"/>
        <w:rPr>
          <w:rFonts w:ascii="Times New Roman" w:eastAsia="Times New Roman" w:hAnsi="Times New Roman"/>
          <w:sz w:val="28"/>
        </w:rPr>
      </w:pPr>
      <w:r w:rsidRPr="00422BD2">
        <w:rPr>
          <w:rFonts w:ascii="Times New Roman" w:hAnsi="Times New Roman"/>
          <w:sz w:val="28"/>
        </w:rPr>
        <w:t xml:space="preserve">В программу учебно-тренировочных занятий включается изучение следующих тем и вопросов: отечественная система физического воспитания, основные понятия в физической культуре и спорте, методика обучения и тренировки в традиционном восточного боевого единоборства, история вида спорта и современное состояние, техника и тактика вида спорта, гигиена занятий физическими упражнениями и традиционным каратэ-до, патриотическое воспитание спортсменов, воспитание морально-волевых качеств, врачебный контроль и самоконтроль при занятиях спортом, основы доврачебной помощи, предупреждение травматизма, режим спортсмена (режим дня, гигиена питания и сна, закаливание), самомассаж и массаж и т.д. </w:t>
      </w:r>
    </w:p>
    <w:p w:rsidR="00D76FAF" w:rsidRPr="00422BD2" w:rsidRDefault="00D76FAF" w:rsidP="00D76FAF">
      <w:pPr>
        <w:spacing w:after="0"/>
        <w:ind w:firstLine="709"/>
        <w:jc w:val="both"/>
        <w:rPr>
          <w:rFonts w:ascii="Times New Roman" w:eastAsia="Times New Roman" w:hAnsi="Times New Roman"/>
          <w:sz w:val="28"/>
        </w:rPr>
      </w:pPr>
      <w:r w:rsidRPr="00422BD2">
        <w:rPr>
          <w:rFonts w:ascii="Times New Roman" w:hAnsi="Times New Roman"/>
          <w:sz w:val="28"/>
        </w:rPr>
        <w:t xml:space="preserve">Особое значение придается изучению основ теории традиционного восточного боевого единоборства. Учащиеся должны овладеть знаниями о правилах </w:t>
      </w:r>
      <w:r w:rsidRPr="00422BD2">
        <w:rPr>
          <w:rFonts w:ascii="Times New Roman" w:hAnsi="Times New Roman"/>
          <w:sz w:val="28"/>
        </w:rPr>
        <w:lastRenderedPageBreak/>
        <w:t>соревнований, умением вести дневник тренировки, проводить анализ занятий и результатов своего участия в соревнованиях. Целесообразно изучение основ методики тренировки: планирование круглогодичной тренировки по циклам, этапам и периодам, перспективное планирование, методика развития физических качеств (выносливости, силы, быстроты, ловкости и гибкости) прим</w:t>
      </w:r>
      <w:r>
        <w:rPr>
          <w:rFonts w:ascii="Times New Roman" w:hAnsi="Times New Roman"/>
          <w:sz w:val="28"/>
        </w:rPr>
        <w:t>енительно к традиционному кобу</w:t>
      </w:r>
      <w:r w:rsidRPr="00422BD2">
        <w:rPr>
          <w:rFonts w:ascii="Times New Roman" w:hAnsi="Times New Roman"/>
          <w:sz w:val="28"/>
        </w:rPr>
        <w:t xml:space="preserve">до, а также основы техники приемов и формальных боевых комплексов (ката) с позиций биомеханики, что позволяет научно-обоснованно подходить к анализу техники и к методике ее изучения и совершенствования. </w:t>
      </w:r>
    </w:p>
    <w:p w:rsidR="00D76FAF" w:rsidRPr="00422BD2" w:rsidRDefault="00D76FAF" w:rsidP="00D76FAF">
      <w:pPr>
        <w:spacing w:after="0"/>
        <w:ind w:firstLine="709"/>
        <w:jc w:val="both"/>
        <w:rPr>
          <w:rFonts w:ascii="Times New Roman" w:hAnsi="Times New Roman"/>
          <w:b/>
          <w:i/>
          <w:sz w:val="28"/>
          <w:szCs w:val="28"/>
        </w:rPr>
      </w:pPr>
      <w:r w:rsidRPr="00422BD2">
        <w:rPr>
          <w:rFonts w:ascii="Times New Roman" w:hAnsi="Times New Roman"/>
          <w:sz w:val="28"/>
        </w:rPr>
        <w:t>Важным компонентом теоретической подготовки, положительно влияющим на результаты педагогического процесса, является обучение юных спортсменов ведению дневника самоконтроля. Многолетние записи дают возможность вести анализ компонентов учебно-тренировочного процесса, оптимизировать систему планирования и управления индивидуальной подготовкой спортсмена, способствуют самоанализу и самовоспитанию учащихся. Тренер должен научить юных спортсменов подробно и систематически вести записи, включающие все субъективные и объективные данные: по переносимости нагрузок различного характера, самочувствию во время тренировок и при восстановлении, данные педагогического контроля (результаты тестов и контрольных упражнений) и врачебных осмотров, а также результаты всех соревнований.</w:t>
      </w:r>
    </w:p>
    <w:p w:rsidR="00941BAC" w:rsidRPr="007026DB" w:rsidRDefault="00941BAC" w:rsidP="00FE168F">
      <w:pPr>
        <w:pStyle w:val="Default"/>
        <w:ind w:firstLine="709"/>
        <w:jc w:val="both"/>
        <w:rPr>
          <w:color w:val="auto"/>
          <w:sz w:val="26"/>
          <w:szCs w:val="26"/>
        </w:rPr>
      </w:pPr>
    </w:p>
    <w:p w:rsidR="002A2DCE" w:rsidRPr="007026DB" w:rsidRDefault="002A2DCE" w:rsidP="00FE168F">
      <w:pPr>
        <w:pStyle w:val="Default"/>
        <w:ind w:firstLine="709"/>
        <w:jc w:val="both"/>
        <w:rPr>
          <w:b/>
          <w:bCs/>
          <w:color w:val="auto"/>
          <w:sz w:val="26"/>
          <w:szCs w:val="26"/>
        </w:rPr>
      </w:pPr>
    </w:p>
    <w:p w:rsidR="00BA20E5" w:rsidRPr="00616730" w:rsidRDefault="00BA20E5" w:rsidP="00FE168F">
      <w:pPr>
        <w:pStyle w:val="Default"/>
        <w:ind w:firstLine="709"/>
        <w:jc w:val="both"/>
        <w:rPr>
          <w:color w:val="auto"/>
          <w:sz w:val="26"/>
          <w:szCs w:val="26"/>
        </w:rPr>
      </w:pPr>
      <w:r w:rsidRPr="00616730">
        <w:rPr>
          <w:b/>
          <w:bCs/>
          <w:color w:val="auto"/>
          <w:sz w:val="26"/>
          <w:szCs w:val="26"/>
        </w:rPr>
        <w:t xml:space="preserve">4.2. Рабочая программа тренера-преподавателя по виду спорта (спортивной дисциплине)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Рабочая программа тренера-преподавателя составляется на каждый реализуемый этап спортивной подготовки на основании дополнительной образовательной программы спортивной подготовки Учреждения.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Рабочая программа тренера-преподавателя обеспечивает достижение планируемых результатов освоения дополнительной образовательной программы спортивной подготовки по виду спорту на этапах спортивной подготовки.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Функции рабочей программы тренера-преподавателя: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 нормативная, то есть является документом, обязательным для выполнения тренером-преподавателем в полном объеме;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 целеполагающая, то есть определяет ценности и задачи, ради достижения которых она введена на этапах спортивной подготовки по годам обучения;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 содержательная, то есть фиксирует состав элементов содержания, подлежащих усвоению обучающимися (требования к минимуму содержания);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 процессуальная, то есть определяет логическую последовательность усвоения элементов содержания, организационные формы и методы, средства и условия учебно-тренировочного процесса;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 оценочная, то есть выявляет уровни усвоения элементов содержания, объекты контроля и критерии оценки уровня освоения дополнительной образовательной программы спортивной подготовки обучающихся.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Структура рабочей программы тренера-преподавателя: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I. Титульный лист;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II. Пояснительная записка; </w:t>
      </w:r>
    </w:p>
    <w:p w:rsidR="00BA20E5" w:rsidRPr="00616730" w:rsidRDefault="00BA20E5" w:rsidP="00FE168F">
      <w:pPr>
        <w:pStyle w:val="Default"/>
        <w:ind w:firstLine="709"/>
        <w:jc w:val="both"/>
        <w:rPr>
          <w:color w:val="auto"/>
          <w:sz w:val="26"/>
          <w:szCs w:val="26"/>
        </w:rPr>
      </w:pPr>
      <w:r w:rsidRPr="00616730">
        <w:rPr>
          <w:color w:val="auto"/>
          <w:sz w:val="26"/>
          <w:szCs w:val="26"/>
        </w:rPr>
        <w:lastRenderedPageBreak/>
        <w:t xml:space="preserve">III. Нормативно-методические инструментарии учебно-тренировочного процесса; </w:t>
      </w:r>
    </w:p>
    <w:p w:rsidR="002A2DCE" w:rsidRPr="007026DB" w:rsidRDefault="00BA20E5" w:rsidP="00FE168F">
      <w:pPr>
        <w:pStyle w:val="Default"/>
        <w:ind w:firstLine="709"/>
        <w:jc w:val="both"/>
        <w:rPr>
          <w:color w:val="auto"/>
          <w:sz w:val="26"/>
          <w:szCs w:val="26"/>
        </w:rPr>
      </w:pPr>
      <w:r w:rsidRPr="00616730">
        <w:rPr>
          <w:color w:val="auto"/>
          <w:sz w:val="26"/>
          <w:szCs w:val="26"/>
        </w:rPr>
        <w:t xml:space="preserve">IV. Прогнозируемый результат учебно-тренировочной деятельности отдельного этапа спортивной подготовки.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Содержание рабочей программы тренера-преподавателя: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I. Титульный лист (на бланке Учреждения):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1.1. Гриф согласования с руководителем Учреждения;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1.2. Название рабочей программы тренера-преподавателя, фамилия, имя, отчество тренера-преподавателя, реализуемый этап спортивной подготовки, год обучения, срок реализации (не более года);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II. Пояснительная записка: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2.1. Цель и задачи этапа спортивной подготовки;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2.2. Прогнозируемый результат учебно-тренировочной деятельности реализуемого этапа спортивной подготовки;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III. Нормативно-методические инструментарии учебно-тренировочного процесса: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3.1. Перспективный план спортивной подготовки (для этапов совершенствования спортивного мастерства и высшего спортивного мастерства);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3.2. Годовой план спортивной подготовки (для реализуемых этапов);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3.3. План по месяцам; </w:t>
      </w:r>
    </w:p>
    <w:p w:rsidR="002A2DCE" w:rsidRPr="00616730" w:rsidRDefault="00BA20E5" w:rsidP="00FE168F">
      <w:pPr>
        <w:pStyle w:val="Default"/>
        <w:ind w:firstLine="709"/>
        <w:jc w:val="both"/>
        <w:rPr>
          <w:color w:val="auto"/>
          <w:sz w:val="26"/>
          <w:szCs w:val="26"/>
        </w:rPr>
      </w:pPr>
      <w:r w:rsidRPr="00616730">
        <w:rPr>
          <w:color w:val="auto"/>
          <w:sz w:val="26"/>
          <w:szCs w:val="26"/>
        </w:rPr>
        <w:t xml:space="preserve">3.4. Индивидуальный план спортивной подготовки составляется для каждого спортсмена этапов совершенствования спортивного мастерства и высшего спортивного мастерства;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обеспечение обучающихся проездом к месту проведения спортивных мероприятий и обратно;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обеспечение обучающихся питанием и проживанием в период проведения спортивных мероприятий; </w:t>
      </w:r>
    </w:p>
    <w:p w:rsidR="00BA20E5" w:rsidRPr="00616730" w:rsidRDefault="00BA20E5" w:rsidP="00FE168F">
      <w:pPr>
        <w:spacing w:after="0" w:line="240" w:lineRule="auto"/>
        <w:ind w:firstLine="709"/>
        <w:jc w:val="both"/>
        <w:rPr>
          <w:rFonts w:ascii="Times New Roman" w:hAnsi="Times New Roman" w:cs="Times New Roman"/>
          <w:color w:val="FF0000"/>
          <w:sz w:val="26"/>
          <w:szCs w:val="26"/>
        </w:rPr>
      </w:pPr>
      <w:r w:rsidRPr="00616730">
        <w:rPr>
          <w:rFonts w:ascii="Times New Roman" w:hAnsi="Times New Roman" w:cs="Times New Roman"/>
          <w:sz w:val="26"/>
          <w:szCs w:val="26"/>
        </w:rPr>
        <w:t>медицинское обеспечение обучающихся, в том числе организацию систематического медицинского контроля.</w:t>
      </w:r>
    </w:p>
    <w:p w:rsidR="00BA20E5" w:rsidRPr="00616730" w:rsidRDefault="00BA20E5" w:rsidP="00FE168F">
      <w:pPr>
        <w:spacing w:after="0" w:line="240" w:lineRule="auto"/>
        <w:ind w:firstLine="709"/>
        <w:jc w:val="center"/>
        <w:rPr>
          <w:rFonts w:ascii="Times New Roman" w:hAnsi="Times New Roman" w:cs="Times New Roman"/>
          <w:color w:val="FF0000"/>
          <w:sz w:val="26"/>
          <w:szCs w:val="26"/>
        </w:rPr>
      </w:pPr>
    </w:p>
    <w:p w:rsidR="009B60ED" w:rsidRPr="00616730" w:rsidRDefault="00C81DC9" w:rsidP="00FE168F">
      <w:pPr>
        <w:spacing w:after="0" w:line="240" w:lineRule="auto"/>
        <w:ind w:firstLine="709"/>
        <w:jc w:val="center"/>
        <w:rPr>
          <w:rFonts w:ascii="Times New Roman" w:hAnsi="Times New Roman" w:cs="Times New Roman"/>
          <w:b/>
          <w:sz w:val="26"/>
          <w:szCs w:val="26"/>
        </w:rPr>
      </w:pPr>
      <w:r w:rsidRPr="00616730">
        <w:rPr>
          <w:rFonts w:ascii="Times New Roman" w:hAnsi="Times New Roman" w:cs="Times New Roman"/>
          <w:b/>
          <w:sz w:val="26"/>
          <w:szCs w:val="26"/>
          <w:lang w:val="en-US"/>
        </w:rPr>
        <w:t>V</w:t>
      </w:r>
      <w:r w:rsidRPr="00616730">
        <w:rPr>
          <w:rFonts w:ascii="Times New Roman" w:hAnsi="Times New Roman" w:cs="Times New Roman"/>
          <w:b/>
          <w:sz w:val="26"/>
          <w:szCs w:val="26"/>
        </w:rPr>
        <w:t xml:space="preserve">. Особенности осуществления спортивной подготовки по отдельным спортивным дисциплинам </w:t>
      </w:r>
    </w:p>
    <w:p w:rsidR="00DA35DC" w:rsidRPr="00616730" w:rsidRDefault="00DA35DC" w:rsidP="00FE168F">
      <w:pPr>
        <w:spacing w:after="0" w:line="240" w:lineRule="auto"/>
        <w:ind w:firstLine="709"/>
        <w:jc w:val="center"/>
        <w:rPr>
          <w:rFonts w:ascii="Times New Roman" w:hAnsi="Times New Roman" w:cs="Times New Roman"/>
          <w:sz w:val="26"/>
          <w:szCs w:val="26"/>
        </w:rPr>
      </w:pPr>
    </w:p>
    <w:p w:rsidR="00870601" w:rsidRPr="00616730" w:rsidRDefault="00C81DC9" w:rsidP="00FE168F">
      <w:pPr>
        <w:pStyle w:val="a4"/>
        <w:tabs>
          <w:tab w:val="left" w:pos="1276"/>
        </w:tabs>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К особенностям осуществления спортивной подготовки по спортивным дисциплинам вида спорта «</w:t>
      </w:r>
      <w:r w:rsidR="005E7618" w:rsidRPr="005E7618">
        <w:rPr>
          <w:rFonts w:ascii="Times New Roman" w:hAnsi="Times New Roman" w:cs="Times New Roman"/>
          <w:sz w:val="26"/>
          <w:szCs w:val="26"/>
        </w:rPr>
        <w:t>Восточные боевые единоборства</w:t>
      </w:r>
      <w:r w:rsidRPr="00616730">
        <w:rPr>
          <w:rFonts w:ascii="Times New Roman" w:hAnsi="Times New Roman" w:cs="Times New Roman"/>
          <w:sz w:val="26"/>
          <w:szCs w:val="26"/>
        </w:rPr>
        <w:t xml:space="preserve">» </w:t>
      </w:r>
      <w:r w:rsidR="00584E59" w:rsidRPr="00616730">
        <w:rPr>
          <w:rFonts w:ascii="Times New Roman" w:hAnsi="Times New Roman" w:cs="Times New Roman"/>
          <w:sz w:val="26"/>
          <w:szCs w:val="26"/>
        </w:rPr>
        <w:t>относятся</w:t>
      </w:r>
      <w:r w:rsidR="00870601" w:rsidRPr="00616730">
        <w:rPr>
          <w:rFonts w:ascii="Times New Roman" w:hAnsi="Times New Roman" w:cs="Times New Roman"/>
          <w:sz w:val="26"/>
          <w:szCs w:val="26"/>
        </w:rPr>
        <w:t>:</w:t>
      </w:r>
      <w:r w:rsidR="00DA702A" w:rsidRPr="00616730">
        <w:rPr>
          <w:rFonts w:ascii="Times New Roman" w:hAnsi="Times New Roman" w:cs="Times New Roman"/>
          <w:sz w:val="26"/>
          <w:szCs w:val="26"/>
        </w:rPr>
        <w:t xml:space="preserve"> </w:t>
      </w:r>
    </w:p>
    <w:p w:rsidR="00870601" w:rsidRPr="00616730" w:rsidRDefault="00870601" w:rsidP="00FE168F">
      <w:pPr>
        <w:pStyle w:val="ConsPlusNormal"/>
        <w:tabs>
          <w:tab w:val="left" w:pos="0"/>
          <w:tab w:val="left" w:pos="1134"/>
        </w:tabs>
        <w:ind w:firstLine="709"/>
        <w:jc w:val="both"/>
        <w:rPr>
          <w:rFonts w:ascii="Times New Roman" w:hAnsi="Times New Roman" w:cs="Times New Roman"/>
          <w:sz w:val="26"/>
          <w:szCs w:val="26"/>
        </w:rPr>
      </w:pPr>
      <w:r w:rsidRPr="00616730">
        <w:rPr>
          <w:rFonts w:ascii="Times New Roman" w:hAnsi="Times New Roman" w:cs="Times New Roman"/>
          <w:sz w:val="26"/>
          <w:szCs w:val="26"/>
        </w:rPr>
        <w:t>- Особенности осуществления спортивной подготовки по отдельным спортивным дисциплинам вида спорта «</w:t>
      </w:r>
      <w:r w:rsidR="005E7618" w:rsidRPr="005E7618">
        <w:rPr>
          <w:rFonts w:ascii="Times New Roman" w:hAnsi="Times New Roman" w:cs="Times New Roman"/>
          <w:sz w:val="26"/>
          <w:szCs w:val="26"/>
        </w:rPr>
        <w:t>Восточные боевые единоборства</w:t>
      </w:r>
      <w:r w:rsidRPr="00616730">
        <w:rPr>
          <w:rFonts w:ascii="Times New Roman" w:hAnsi="Times New Roman" w:cs="Times New Roman"/>
          <w:sz w:val="26"/>
          <w:szCs w:val="26"/>
        </w:rPr>
        <w:t xml:space="preserve">» основаны </w:t>
      </w:r>
      <w:r w:rsidRPr="00616730">
        <w:rPr>
          <w:rFonts w:ascii="Times New Roman" w:hAnsi="Times New Roman" w:cs="Times New Roman"/>
          <w:sz w:val="26"/>
          <w:szCs w:val="26"/>
        </w:rPr>
        <w:br/>
        <w:t>на особенностях вида спорта «</w:t>
      </w:r>
      <w:r w:rsidR="005E7618" w:rsidRPr="005E7618">
        <w:rPr>
          <w:rFonts w:ascii="Times New Roman" w:hAnsi="Times New Roman" w:cs="Times New Roman"/>
          <w:sz w:val="26"/>
          <w:szCs w:val="26"/>
        </w:rPr>
        <w:t>Восточные боевые единоборства</w:t>
      </w:r>
      <w:r w:rsidRPr="00616730">
        <w:rPr>
          <w:rFonts w:ascii="Times New Roman" w:hAnsi="Times New Roman" w:cs="Times New Roman"/>
          <w:sz w:val="26"/>
          <w:szCs w:val="26"/>
        </w:rPr>
        <w:t>» и его спортивных дисциплин.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w:t>
      </w:r>
      <w:r w:rsidR="005E7618" w:rsidRPr="005E7618">
        <w:rPr>
          <w:rFonts w:ascii="Times New Roman" w:hAnsi="Times New Roman" w:cs="Times New Roman"/>
          <w:sz w:val="26"/>
          <w:szCs w:val="26"/>
        </w:rPr>
        <w:t>Восточные боевые единоборства</w:t>
      </w:r>
      <w:r w:rsidRPr="00616730">
        <w:rPr>
          <w:rFonts w:ascii="Times New Roman" w:hAnsi="Times New Roman" w:cs="Times New Roman"/>
          <w:sz w:val="26"/>
          <w:szCs w:val="26"/>
        </w:rPr>
        <w:t>», по которым осуществляется спортивная подготовка.</w:t>
      </w:r>
    </w:p>
    <w:p w:rsidR="00870601" w:rsidRPr="00616730" w:rsidRDefault="00870601" w:rsidP="00FE168F">
      <w:pPr>
        <w:pStyle w:val="ConsPlusNormal"/>
        <w:tabs>
          <w:tab w:val="left" w:pos="0"/>
          <w:tab w:val="left" w:pos="1134"/>
        </w:tabs>
        <w:ind w:firstLine="709"/>
        <w:jc w:val="both"/>
        <w:rPr>
          <w:rFonts w:ascii="Times New Roman" w:hAnsi="Times New Roman" w:cs="Times New Roman"/>
          <w:sz w:val="26"/>
          <w:szCs w:val="26"/>
        </w:rPr>
      </w:pPr>
      <w:r w:rsidRPr="00616730">
        <w:rPr>
          <w:rFonts w:ascii="Times New Roman" w:hAnsi="Times New Roman" w:cs="Times New Roman"/>
          <w:sz w:val="26"/>
          <w:szCs w:val="26"/>
        </w:rPr>
        <w:t>- Особенности осуществления спортивной подготовки по спортивным дисциплинам вида спорта «</w:t>
      </w:r>
      <w:r w:rsidR="005E7618" w:rsidRPr="005E7618">
        <w:rPr>
          <w:rFonts w:ascii="Times New Roman" w:hAnsi="Times New Roman" w:cs="Times New Roman"/>
          <w:sz w:val="26"/>
          <w:szCs w:val="26"/>
        </w:rPr>
        <w:t>Восточные боевые единоборства</w:t>
      </w:r>
      <w:r w:rsidRPr="00616730">
        <w:rPr>
          <w:rFonts w:ascii="Times New Roman" w:hAnsi="Times New Roman" w:cs="Times New Roman"/>
          <w:sz w:val="26"/>
          <w:szCs w:val="26"/>
        </w:rPr>
        <w:t>» учитываются организациями, реализующими дополнительные образовательные программы спортивной подготовки, при формировании дополнительных образовательных программ спортивной подготовки, в том числе годового учебно-тренировочного плана.</w:t>
      </w:r>
    </w:p>
    <w:p w:rsidR="00870601" w:rsidRPr="00616730" w:rsidRDefault="00870601" w:rsidP="00FE168F">
      <w:pPr>
        <w:pStyle w:val="ConsPlusNormal"/>
        <w:tabs>
          <w:tab w:val="left" w:pos="0"/>
          <w:tab w:val="left" w:pos="1134"/>
        </w:tabs>
        <w:ind w:firstLine="709"/>
        <w:jc w:val="both"/>
        <w:rPr>
          <w:rFonts w:ascii="Times New Roman" w:hAnsi="Times New Roman" w:cs="Times New Roman"/>
          <w:sz w:val="26"/>
          <w:szCs w:val="26"/>
        </w:rPr>
      </w:pPr>
      <w:r w:rsidRPr="00616730">
        <w:rPr>
          <w:rFonts w:ascii="Times New Roman" w:hAnsi="Times New Roman" w:cs="Times New Roman"/>
          <w:sz w:val="26"/>
          <w:szCs w:val="26"/>
        </w:rPr>
        <w:t>- Для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соответствующий этап спортивной подготовки.</w:t>
      </w:r>
    </w:p>
    <w:p w:rsidR="00870601" w:rsidRPr="00616730" w:rsidRDefault="00870601" w:rsidP="00FE168F">
      <w:pPr>
        <w:pStyle w:val="ConsPlusNormal"/>
        <w:tabs>
          <w:tab w:val="left" w:pos="0"/>
          <w:tab w:val="left" w:pos="1134"/>
        </w:tabs>
        <w:ind w:firstLine="709"/>
        <w:jc w:val="both"/>
        <w:rPr>
          <w:rFonts w:ascii="Times New Roman" w:hAnsi="Times New Roman" w:cs="Times New Roman"/>
          <w:sz w:val="26"/>
          <w:szCs w:val="26"/>
        </w:rPr>
      </w:pPr>
      <w:r w:rsidRPr="00616730">
        <w:rPr>
          <w:rFonts w:ascii="Times New Roman" w:hAnsi="Times New Roman" w:cs="Times New Roman"/>
          <w:sz w:val="26"/>
          <w:szCs w:val="26"/>
        </w:rPr>
        <w:lastRenderedPageBreak/>
        <w:t xml:space="preserve">- Возраст обучающихся на этапах совершенствования спортивного мастерства и высшего спортивного мастерства не ограничивается при условии вхождения их в список кандидатов в спортивную сборную команду </w:t>
      </w:r>
      <w:r w:rsidRPr="00616730">
        <w:rPr>
          <w:rFonts w:ascii="Times New Roman" w:hAnsi="Times New Roman" w:cs="Times New Roman"/>
          <w:sz w:val="26"/>
          <w:szCs w:val="26"/>
        </w:rPr>
        <w:br/>
        <w:t>субъекта Российской Федерации по виду спорта «</w:t>
      </w:r>
      <w:r w:rsidR="005E7618" w:rsidRPr="005E7618">
        <w:rPr>
          <w:rFonts w:ascii="Times New Roman" w:hAnsi="Times New Roman" w:cs="Times New Roman"/>
          <w:sz w:val="26"/>
          <w:szCs w:val="26"/>
        </w:rPr>
        <w:t>Восточные боевые единоборства</w:t>
      </w:r>
      <w:r w:rsidRPr="00616730">
        <w:rPr>
          <w:rFonts w:ascii="Times New Roman" w:hAnsi="Times New Roman" w:cs="Times New Roman"/>
          <w:sz w:val="26"/>
          <w:szCs w:val="26"/>
        </w:rPr>
        <w:t>» и участия в официальных спортивных соревнованиях по виду спорта «</w:t>
      </w:r>
      <w:r w:rsidR="005E7618" w:rsidRPr="005E7618">
        <w:rPr>
          <w:rFonts w:ascii="Times New Roman" w:hAnsi="Times New Roman" w:cs="Times New Roman"/>
          <w:sz w:val="26"/>
          <w:szCs w:val="26"/>
        </w:rPr>
        <w:t>Восточные боевые единоборства</w:t>
      </w:r>
      <w:r w:rsidRPr="00616730">
        <w:rPr>
          <w:rFonts w:ascii="Times New Roman" w:hAnsi="Times New Roman" w:cs="Times New Roman"/>
          <w:sz w:val="26"/>
          <w:szCs w:val="26"/>
        </w:rPr>
        <w:t>»</w:t>
      </w:r>
      <w:r w:rsidR="005E7618">
        <w:rPr>
          <w:rFonts w:ascii="Times New Roman" w:hAnsi="Times New Roman" w:cs="Times New Roman"/>
          <w:sz w:val="26"/>
          <w:szCs w:val="26"/>
        </w:rPr>
        <w:t xml:space="preserve"> </w:t>
      </w:r>
      <w:r w:rsidRPr="00616730">
        <w:rPr>
          <w:rFonts w:ascii="Times New Roman" w:hAnsi="Times New Roman" w:cs="Times New Roman"/>
          <w:sz w:val="26"/>
          <w:szCs w:val="26"/>
        </w:rPr>
        <w:t>не ниже всероссийского уровня.</w:t>
      </w:r>
    </w:p>
    <w:p w:rsidR="00870601" w:rsidRPr="00616730" w:rsidRDefault="00870601" w:rsidP="00FE168F">
      <w:pPr>
        <w:pStyle w:val="ConsPlusNormal"/>
        <w:tabs>
          <w:tab w:val="left" w:pos="0"/>
          <w:tab w:val="left" w:pos="1134"/>
        </w:tabs>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 В зависимости от условий и организации учебно-тренировочных занятий, </w:t>
      </w:r>
      <w:r w:rsidRPr="00616730">
        <w:rPr>
          <w:rFonts w:ascii="Times New Roman" w:hAnsi="Times New Roman" w:cs="Times New Roman"/>
          <w:sz w:val="26"/>
          <w:szCs w:val="26"/>
        </w:rPr>
        <w:br/>
        <w:t>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 спортивным дисциплинам вида спорта «</w:t>
      </w:r>
      <w:r w:rsidR="005E7618" w:rsidRPr="005E7618">
        <w:rPr>
          <w:rFonts w:ascii="Times New Roman" w:hAnsi="Times New Roman" w:cs="Times New Roman"/>
          <w:sz w:val="26"/>
          <w:szCs w:val="26"/>
        </w:rPr>
        <w:t>Восточные боевые единоборства</w:t>
      </w:r>
      <w:r w:rsidRPr="00616730">
        <w:rPr>
          <w:rFonts w:ascii="Times New Roman" w:hAnsi="Times New Roman" w:cs="Times New Roman"/>
          <w:sz w:val="26"/>
          <w:szCs w:val="26"/>
        </w:rPr>
        <w:t>».</w:t>
      </w:r>
    </w:p>
    <w:p w:rsidR="00165A47" w:rsidRPr="00616730" w:rsidRDefault="00165A47" w:rsidP="00FE168F">
      <w:pPr>
        <w:autoSpaceDE w:val="0"/>
        <w:autoSpaceDN w:val="0"/>
        <w:adjustRightInd w:val="0"/>
        <w:spacing w:after="0" w:line="240" w:lineRule="auto"/>
        <w:ind w:firstLine="709"/>
        <w:jc w:val="both"/>
        <w:rPr>
          <w:rFonts w:ascii="Times New Roman" w:hAnsi="Times New Roman" w:cs="Times New Roman"/>
          <w:sz w:val="26"/>
          <w:szCs w:val="26"/>
        </w:rPr>
      </w:pPr>
    </w:p>
    <w:p w:rsidR="009133EF" w:rsidRPr="00616730" w:rsidRDefault="004D303D" w:rsidP="00FE168F">
      <w:pPr>
        <w:autoSpaceDE w:val="0"/>
        <w:autoSpaceDN w:val="0"/>
        <w:adjustRightInd w:val="0"/>
        <w:spacing w:after="0" w:line="240" w:lineRule="auto"/>
        <w:ind w:firstLine="709"/>
        <w:contextualSpacing/>
        <w:jc w:val="center"/>
        <w:rPr>
          <w:rFonts w:ascii="Times New Roman" w:hAnsi="Times New Roman" w:cs="Times New Roman"/>
          <w:sz w:val="26"/>
          <w:szCs w:val="26"/>
        </w:rPr>
      </w:pPr>
      <w:r w:rsidRPr="00616730">
        <w:rPr>
          <w:rFonts w:ascii="Times New Roman" w:hAnsi="Times New Roman" w:cs="Times New Roman"/>
          <w:b/>
          <w:sz w:val="26"/>
          <w:szCs w:val="26"/>
          <w:lang w:val="en-US"/>
        </w:rPr>
        <w:t>V</w:t>
      </w:r>
      <w:r w:rsidR="002F56AB" w:rsidRPr="00616730">
        <w:rPr>
          <w:rFonts w:ascii="Times New Roman" w:hAnsi="Times New Roman" w:cs="Times New Roman"/>
          <w:b/>
          <w:sz w:val="26"/>
          <w:szCs w:val="26"/>
          <w:lang w:val="en-US"/>
        </w:rPr>
        <w:t>I</w:t>
      </w:r>
      <w:r w:rsidRPr="00616730">
        <w:rPr>
          <w:rFonts w:ascii="Times New Roman" w:hAnsi="Times New Roman" w:cs="Times New Roman"/>
          <w:b/>
          <w:sz w:val="26"/>
          <w:szCs w:val="26"/>
        </w:rPr>
        <w:t xml:space="preserve">. </w:t>
      </w:r>
      <w:r w:rsidR="0018376A" w:rsidRPr="00616730">
        <w:rPr>
          <w:rFonts w:ascii="Times New Roman" w:hAnsi="Times New Roman" w:cs="Times New Roman"/>
          <w:b/>
          <w:sz w:val="26"/>
          <w:szCs w:val="26"/>
        </w:rPr>
        <w:t xml:space="preserve">Условия реализации </w:t>
      </w:r>
      <w:r w:rsidR="0018376A" w:rsidRPr="00616730">
        <w:rPr>
          <w:rFonts w:ascii="Times New Roman" w:eastAsia="Times New Roman" w:hAnsi="Times New Roman" w:cs="Times New Roman"/>
          <w:b/>
          <w:sz w:val="26"/>
          <w:szCs w:val="26"/>
          <w:lang w:eastAsia="ru-RU"/>
        </w:rPr>
        <w:t>дополнительной образовательной программы спортивной подготовки</w:t>
      </w:r>
    </w:p>
    <w:p w:rsidR="00F3147E" w:rsidRPr="00616730" w:rsidRDefault="00F3147E" w:rsidP="00FE168F">
      <w:pPr>
        <w:spacing w:after="0" w:line="240" w:lineRule="auto"/>
        <w:ind w:firstLine="709"/>
        <w:contextualSpacing/>
        <w:jc w:val="both"/>
        <w:rPr>
          <w:rFonts w:ascii="Times New Roman" w:eastAsia="Times New Roman" w:hAnsi="Times New Roman" w:cs="Times New Roman"/>
          <w:bCs/>
          <w:color w:val="000000"/>
          <w:sz w:val="26"/>
          <w:szCs w:val="26"/>
          <w:shd w:val="clear" w:color="auto" w:fill="FFFFFF"/>
          <w:lang w:eastAsia="ru-RU"/>
        </w:rPr>
      </w:pPr>
    </w:p>
    <w:p w:rsidR="00BA20E5" w:rsidRPr="00616730" w:rsidRDefault="002A2DCE" w:rsidP="00FE168F">
      <w:pPr>
        <w:pStyle w:val="Default"/>
        <w:ind w:firstLine="709"/>
        <w:rPr>
          <w:color w:val="auto"/>
          <w:sz w:val="26"/>
          <w:szCs w:val="26"/>
        </w:rPr>
      </w:pPr>
      <w:bookmarkStart w:id="3" w:name="_Hlk91073231"/>
      <w:r w:rsidRPr="00616730">
        <w:rPr>
          <w:b/>
          <w:bCs/>
          <w:color w:val="auto"/>
          <w:sz w:val="26"/>
          <w:szCs w:val="26"/>
        </w:rPr>
        <w:t xml:space="preserve">6.1.  </w:t>
      </w:r>
      <w:r w:rsidR="00BA20E5" w:rsidRPr="00616730">
        <w:rPr>
          <w:b/>
          <w:bCs/>
          <w:color w:val="auto"/>
          <w:sz w:val="26"/>
          <w:szCs w:val="26"/>
        </w:rPr>
        <w:t xml:space="preserve">Материально-технические условия реализации Программы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Требования к материально-техническим условиям реализации этапов спортивной подготовки предусматривают (в том числе на основании договоров, заключенных в соответствии с гражданским законодательством Российской Федерации, существенным условием которых является право пользования соответствующей материально-технической базой и (или) объектом инфраструктуры):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наличие тренировочного спортивного зала;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наличие тренажерного зала;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наличие раздевалок, душевых;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наличие медицинского пункта, оборудованного в соответствии с приказом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 (зарегистрирован Минюстом России 03.12.2020, регистрационный № 61238); </w:t>
      </w:r>
    </w:p>
    <w:p w:rsidR="00BA20E5" w:rsidRPr="00616730" w:rsidRDefault="00BA20E5" w:rsidP="00FE168F">
      <w:pPr>
        <w:pStyle w:val="Default"/>
        <w:ind w:firstLine="709"/>
        <w:jc w:val="both"/>
        <w:rPr>
          <w:color w:val="auto"/>
          <w:sz w:val="26"/>
          <w:szCs w:val="26"/>
        </w:rPr>
      </w:pPr>
      <w:r w:rsidRPr="00616730">
        <w:rPr>
          <w:color w:val="auto"/>
          <w:sz w:val="26"/>
          <w:szCs w:val="26"/>
        </w:rPr>
        <w:t>обеспечение оборудованием и спортивным инвентарем, необходимыми для прох</w:t>
      </w:r>
      <w:r w:rsidR="002A2DCE" w:rsidRPr="00616730">
        <w:rPr>
          <w:color w:val="auto"/>
          <w:sz w:val="26"/>
          <w:szCs w:val="26"/>
        </w:rPr>
        <w:t>ождения спортивной подготовки (таблица №</w:t>
      </w:r>
      <w:r w:rsidR="00B050AA" w:rsidRPr="00616730">
        <w:rPr>
          <w:color w:val="auto"/>
          <w:sz w:val="26"/>
          <w:szCs w:val="26"/>
        </w:rPr>
        <w:t>12</w:t>
      </w:r>
      <w:r w:rsidRPr="00616730">
        <w:rPr>
          <w:color w:val="auto"/>
          <w:sz w:val="26"/>
          <w:szCs w:val="26"/>
        </w:rPr>
        <w:t xml:space="preserve">); </w:t>
      </w:r>
    </w:p>
    <w:p w:rsidR="00870601" w:rsidRPr="00616730" w:rsidRDefault="00BA20E5" w:rsidP="00FE168F">
      <w:pPr>
        <w:pStyle w:val="ConsPlusNormal"/>
        <w:ind w:firstLine="709"/>
        <w:jc w:val="both"/>
        <w:rPr>
          <w:rFonts w:ascii="Times New Roman" w:hAnsi="Times New Roman" w:cs="Times New Roman"/>
          <w:sz w:val="26"/>
          <w:szCs w:val="26"/>
        </w:rPr>
      </w:pPr>
      <w:r w:rsidRPr="00616730">
        <w:rPr>
          <w:rFonts w:ascii="Times New Roman" w:hAnsi="Times New Roman" w:cs="Times New Roman"/>
          <w:sz w:val="26"/>
          <w:szCs w:val="26"/>
        </w:rPr>
        <w:t>обеспечение сп</w:t>
      </w:r>
      <w:r w:rsidR="002A2DCE" w:rsidRPr="00616730">
        <w:rPr>
          <w:rFonts w:ascii="Times New Roman" w:hAnsi="Times New Roman" w:cs="Times New Roman"/>
          <w:sz w:val="26"/>
          <w:szCs w:val="26"/>
        </w:rPr>
        <w:t>ортивной экипировкой (таблица</w:t>
      </w:r>
      <w:r w:rsidRPr="00616730">
        <w:rPr>
          <w:rFonts w:ascii="Times New Roman" w:hAnsi="Times New Roman" w:cs="Times New Roman"/>
          <w:sz w:val="26"/>
          <w:szCs w:val="26"/>
        </w:rPr>
        <w:t xml:space="preserve"> №</w:t>
      </w:r>
      <w:r w:rsidR="00B050AA" w:rsidRPr="00616730">
        <w:rPr>
          <w:rFonts w:ascii="Times New Roman" w:hAnsi="Times New Roman" w:cs="Times New Roman"/>
          <w:sz w:val="26"/>
          <w:szCs w:val="26"/>
        </w:rPr>
        <w:t>13</w:t>
      </w:r>
      <w:r w:rsidRPr="00616730">
        <w:rPr>
          <w:rFonts w:ascii="Times New Roman" w:hAnsi="Times New Roman" w:cs="Times New Roman"/>
          <w:sz w:val="26"/>
          <w:szCs w:val="26"/>
        </w:rPr>
        <w:t>);</w:t>
      </w:r>
    </w:p>
    <w:p w:rsidR="00BA20E5" w:rsidRPr="00616730" w:rsidRDefault="00BA20E5" w:rsidP="00FE168F">
      <w:pPr>
        <w:pStyle w:val="ConsPlusNormal"/>
        <w:ind w:firstLine="709"/>
        <w:jc w:val="center"/>
        <w:rPr>
          <w:rFonts w:ascii="Times New Roman" w:hAnsi="Times New Roman" w:cs="Times New Roman"/>
          <w:b/>
          <w:sz w:val="26"/>
          <w:szCs w:val="26"/>
        </w:rPr>
      </w:pPr>
    </w:p>
    <w:p w:rsidR="00B050AA" w:rsidRPr="00616730" w:rsidRDefault="00B050AA" w:rsidP="00FE168F">
      <w:pPr>
        <w:pStyle w:val="ConsPlusNormal"/>
        <w:ind w:firstLine="709"/>
        <w:jc w:val="right"/>
        <w:rPr>
          <w:rFonts w:ascii="Times New Roman" w:hAnsi="Times New Roman" w:cs="Times New Roman"/>
          <w:sz w:val="26"/>
          <w:szCs w:val="26"/>
        </w:rPr>
      </w:pPr>
      <w:r w:rsidRPr="00616730">
        <w:rPr>
          <w:rFonts w:ascii="Times New Roman" w:hAnsi="Times New Roman" w:cs="Times New Roman"/>
          <w:sz w:val="26"/>
          <w:szCs w:val="26"/>
        </w:rPr>
        <w:t>Таблица №12</w:t>
      </w:r>
    </w:p>
    <w:p w:rsidR="00870601" w:rsidRDefault="00870601" w:rsidP="00FE168F">
      <w:pPr>
        <w:pStyle w:val="ConsPlusNormal"/>
        <w:ind w:firstLine="709"/>
        <w:jc w:val="center"/>
        <w:rPr>
          <w:rFonts w:ascii="Times New Roman" w:hAnsi="Times New Roman" w:cs="Times New Roman"/>
          <w:b/>
          <w:sz w:val="26"/>
          <w:szCs w:val="26"/>
        </w:rPr>
      </w:pPr>
      <w:r w:rsidRPr="00616730">
        <w:rPr>
          <w:rFonts w:ascii="Times New Roman" w:hAnsi="Times New Roman" w:cs="Times New Roman"/>
          <w:b/>
          <w:sz w:val="26"/>
          <w:szCs w:val="26"/>
        </w:rPr>
        <w:t xml:space="preserve">Обеспечение оборудованием и спортивным инвентарем, необходимыми </w:t>
      </w:r>
      <w:r w:rsidRPr="00616730">
        <w:rPr>
          <w:rFonts w:ascii="Times New Roman" w:hAnsi="Times New Roman" w:cs="Times New Roman"/>
          <w:b/>
          <w:sz w:val="26"/>
          <w:szCs w:val="26"/>
        </w:rPr>
        <w:br/>
        <w:t>для прохождения спортивной подготовки</w:t>
      </w:r>
    </w:p>
    <w:p w:rsidR="00F207BC" w:rsidRDefault="00F207BC" w:rsidP="00FE168F">
      <w:pPr>
        <w:pStyle w:val="ConsPlusNormal"/>
        <w:ind w:firstLine="709"/>
        <w:jc w:val="center"/>
        <w:rPr>
          <w:rFonts w:ascii="Times New Roman" w:hAnsi="Times New Roman" w:cs="Times New Roman"/>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729"/>
        <w:gridCol w:w="5417"/>
        <w:gridCol w:w="2002"/>
        <w:gridCol w:w="2087"/>
      </w:tblGrid>
      <w:tr w:rsidR="00F207BC" w:rsidRPr="00B85276" w:rsidTr="00D76FAF">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b/>
                <w:bCs/>
                <w:sz w:val="26"/>
                <w:szCs w:val="26"/>
                <w:lang w:eastAsia="ru-RU"/>
              </w:rPr>
            </w:pPr>
            <w:r w:rsidRPr="00B85276">
              <w:rPr>
                <w:rFonts w:ascii="Times New Roman" w:eastAsia="Times New Roman" w:hAnsi="Times New Roman" w:cs="Times New Roman"/>
                <w:b/>
                <w:bCs/>
                <w:sz w:val="26"/>
                <w:szCs w:val="26"/>
                <w:lang w:eastAsia="ru-RU"/>
              </w:rPr>
              <w:t>№ п/п</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b/>
                <w:bCs/>
                <w:sz w:val="26"/>
                <w:szCs w:val="26"/>
                <w:lang w:eastAsia="ru-RU"/>
              </w:rPr>
            </w:pPr>
            <w:r w:rsidRPr="00B85276">
              <w:rPr>
                <w:rFonts w:ascii="Times New Roman" w:eastAsia="Times New Roman" w:hAnsi="Times New Roman" w:cs="Times New Roman"/>
                <w:b/>
                <w:bCs/>
                <w:sz w:val="26"/>
                <w:szCs w:val="26"/>
                <w:lang w:eastAsia="ru-RU"/>
              </w:rPr>
              <w:t>Наименование оборудования и спортивного инвентаря</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b/>
                <w:bCs/>
                <w:sz w:val="26"/>
                <w:szCs w:val="26"/>
                <w:lang w:eastAsia="ru-RU"/>
              </w:rPr>
            </w:pPr>
            <w:r w:rsidRPr="00B85276">
              <w:rPr>
                <w:rFonts w:ascii="Times New Roman" w:eastAsia="Times New Roman" w:hAnsi="Times New Roman" w:cs="Times New Roman"/>
                <w:b/>
                <w:bCs/>
                <w:sz w:val="26"/>
                <w:szCs w:val="26"/>
                <w:lang w:eastAsia="ru-RU"/>
              </w:rPr>
              <w:t>Единица измерения</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b/>
                <w:bCs/>
                <w:sz w:val="26"/>
                <w:szCs w:val="26"/>
                <w:lang w:eastAsia="ru-RU"/>
              </w:rPr>
            </w:pPr>
            <w:r w:rsidRPr="00B85276">
              <w:rPr>
                <w:rFonts w:ascii="Times New Roman" w:eastAsia="Times New Roman" w:hAnsi="Times New Roman" w:cs="Times New Roman"/>
                <w:b/>
                <w:bCs/>
                <w:sz w:val="26"/>
                <w:szCs w:val="26"/>
                <w:lang w:eastAsia="ru-RU"/>
              </w:rPr>
              <w:t>Количество изделий</w:t>
            </w:r>
          </w:p>
        </w:tc>
      </w:tr>
      <w:tr w:rsidR="00F207BC" w:rsidRPr="00B85276" w:rsidTr="00D76FAF">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Будо-маты (татами "ласточкин хвост" толщина 25 мм) (10x10 м)</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штук</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3</w:t>
            </w:r>
          </w:p>
        </w:tc>
      </w:tr>
      <w:tr w:rsidR="00F207BC" w:rsidRPr="00B85276" w:rsidTr="00D76FAF">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Весы электронные (до 180 кг)</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штук</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w:t>
            </w:r>
          </w:p>
        </w:tc>
      </w:tr>
      <w:tr w:rsidR="00F207BC" w:rsidRPr="00B85276" w:rsidTr="00D76FAF">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lastRenderedPageBreak/>
              <w:t>3.</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Водоналивной боксерский мешок</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штук</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10</w:t>
            </w:r>
          </w:p>
        </w:tc>
      </w:tr>
      <w:tr w:rsidR="00F207BC" w:rsidRPr="00B85276" w:rsidTr="00D76FAF">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4.</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Водоналивной тренажер "мужской торс" для отработки ударов</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штук</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6</w:t>
            </w:r>
          </w:p>
        </w:tc>
      </w:tr>
      <w:tr w:rsidR="00F207BC" w:rsidRPr="00B85276" w:rsidTr="00D76FAF">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5.</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Гантели (от 0,5 до 5 кг)</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комплект</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4</w:t>
            </w:r>
          </w:p>
        </w:tc>
      </w:tr>
      <w:tr w:rsidR="00F207BC" w:rsidRPr="00B85276" w:rsidTr="00D76FAF">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6.</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Гимнастическая палка "бодибар" длина 1200 мм (от 2 до 6 кг)</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комплект</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4</w:t>
            </w:r>
          </w:p>
        </w:tc>
      </w:tr>
      <w:tr w:rsidR="00F207BC" w:rsidRPr="00B85276" w:rsidTr="00D76FAF">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7.</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Гимнастическая стенка</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штук</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6</w:t>
            </w:r>
          </w:p>
        </w:tc>
      </w:tr>
      <w:tr w:rsidR="00F207BC" w:rsidRPr="00B85276" w:rsidTr="00D76FAF">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8.</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Гири (от 16 до 32 кг)</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комплект</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w:t>
            </w:r>
          </w:p>
        </w:tc>
      </w:tr>
      <w:tr w:rsidR="00F207BC" w:rsidRPr="00B85276" w:rsidTr="00D76FAF">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9.</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Гонг боксерский</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штук</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w:t>
            </w:r>
          </w:p>
        </w:tc>
      </w:tr>
      <w:tr w:rsidR="00F207BC" w:rsidRPr="00B85276" w:rsidTr="00D76FAF">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10.</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Жилет-отягощение (от 6 до 24 кг)</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комплект</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6</w:t>
            </w:r>
          </w:p>
        </w:tc>
      </w:tr>
      <w:tr w:rsidR="00F207BC" w:rsidRPr="00B85276" w:rsidTr="00D76FAF">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11.</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Зеркало (1,6x2 м)</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штук</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6</w:t>
            </w:r>
          </w:p>
        </w:tc>
      </w:tr>
      <w:tr w:rsidR="00F207BC" w:rsidRPr="00B85276" w:rsidTr="00D76FAF">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12.</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Лапа-ракетка</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штук</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10</w:t>
            </w:r>
          </w:p>
        </w:tc>
      </w:tr>
      <w:tr w:rsidR="00F207BC" w:rsidRPr="00B85276" w:rsidTr="00D76FAF">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13.</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Лестница координационная для тренировок (4 м)</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штук</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5</w:t>
            </w:r>
          </w:p>
        </w:tc>
      </w:tr>
      <w:tr w:rsidR="00F207BC" w:rsidRPr="00B85276" w:rsidTr="00D76FAF">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14.</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Макивара</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штук</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10</w:t>
            </w:r>
          </w:p>
        </w:tc>
      </w:tr>
      <w:tr w:rsidR="00F207BC" w:rsidRPr="00B85276" w:rsidTr="00D76FAF">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15.</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Мат гимнастический (2x1 м)</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штук</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10</w:t>
            </w:r>
          </w:p>
        </w:tc>
      </w:tr>
      <w:tr w:rsidR="00F207BC" w:rsidRPr="00B85276" w:rsidTr="00D76FAF">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16.</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Мишень настенная фехтовальная</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штук</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4</w:t>
            </w:r>
          </w:p>
        </w:tc>
      </w:tr>
      <w:tr w:rsidR="00F207BC" w:rsidRPr="00B85276" w:rsidTr="00D76FAF">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17.</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Мяч баскетбольный</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штук</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w:t>
            </w:r>
          </w:p>
        </w:tc>
      </w:tr>
      <w:tr w:rsidR="00F207BC" w:rsidRPr="00B85276" w:rsidTr="00D76FAF">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18.</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 xml:space="preserve">Мяч </w:t>
            </w:r>
            <w:r w:rsidR="000B49AB">
              <w:rPr>
                <w:rFonts w:ascii="Times New Roman" w:eastAsia="Times New Roman" w:hAnsi="Times New Roman" w:cs="Times New Roman"/>
                <w:sz w:val="26"/>
                <w:szCs w:val="26"/>
                <w:lang w:eastAsia="ru-RU"/>
              </w:rPr>
              <w:t>ВБЕ</w:t>
            </w:r>
            <w:r w:rsidRPr="00B85276">
              <w:rPr>
                <w:rFonts w:ascii="Times New Roman" w:eastAsia="Times New Roman" w:hAnsi="Times New Roman" w:cs="Times New Roman"/>
                <w:sz w:val="26"/>
                <w:szCs w:val="26"/>
                <w:lang w:eastAsia="ru-RU"/>
              </w:rPr>
              <w:t>ьный</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штук</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w:t>
            </w:r>
          </w:p>
        </w:tc>
      </w:tr>
      <w:tr w:rsidR="00F207BC" w:rsidRPr="00B85276" w:rsidTr="00D76FAF">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19.</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Мяч набивной (медицинбол) (от 1 до 5 кг)</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комплект</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4</w:t>
            </w:r>
          </w:p>
        </w:tc>
      </w:tr>
      <w:tr w:rsidR="00F207BC" w:rsidRPr="00B85276" w:rsidTr="00D76FAF">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20.</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Мяч набивной (медицинбол) (от 6 до 9 кг)</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комплект</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4</w:t>
            </w:r>
          </w:p>
        </w:tc>
      </w:tr>
      <w:tr w:rsidR="00F207BC" w:rsidRPr="00B85276" w:rsidTr="00D76FAF">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21.</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Мяч теннисный</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штук</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10</w:t>
            </w:r>
          </w:p>
        </w:tc>
      </w:tr>
      <w:tr w:rsidR="00F207BC" w:rsidRPr="00B85276" w:rsidTr="00D76FAF">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22.</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Мяч футбольный</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штук</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w:t>
            </w:r>
          </w:p>
        </w:tc>
      </w:tr>
      <w:tr w:rsidR="00F207BC" w:rsidRPr="00B85276" w:rsidTr="00D76FAF">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23.</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Палка гимнастическая</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штук</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10</w:t>
            </w:r>
          </w:p>
        </w:tc>
      </w:tr>
      <w:tr w:rsidR="00F207BC" w:rsidRPr="00B85276" w:rsidTr="00D76FAF">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24.</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Подушка боксерская</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штук</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4</w:t>
            </w:r>
          </w:p>
        </w:tc>
      </w:tr>
      <w:tr w:rsidR="00F207BC" w:rsidRPr="00B85276" w:rsidTr="00D76FAF">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25.</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Секундомер</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штук</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3</w:t>
            </w:r>
          </w:p>
        </w:tc>
      </w:tr>
      <w:tr w:rsidR="00F207BC" w:rsidRPr="00B85276" w:rsidTr="00D76FAF">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26.</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Скакалка</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штук</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10</w:t>
            </w:r>
          </w:p>
        </w:tc>
      </w:tr>
      <w:tr w:rsidR="00F207BC" w:rsidRPr="00B85276" w:rsidTr="00D76FAF">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27.</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Скамейка гимнастическая</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штук</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4</w:t>
            </w:r>
          </w:p>
        </w:tc>
      </w:tr>
      <w:tr w:rsidR="00F207BC" w:rsidRPr="00B85276" w:rsidTr="00D76FAF">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28.</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Тренажер для растяжки на шпагат</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штук</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10</w:t>
            </w:r>
          </w:p>
        </w:tc>
      </w:tr>
      <w:tr w:rsidR="00F207BC" w:rsidRPr="00B85276" w:rsidTr="00D76FAF">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29.</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Тренировочный конус</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штук</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10</w:t>
            </w:r>
          </w:p>
        </w:tc>
      </w:tr>
      <w:tr w:rsidR="00F207BC" w:rsidRPr="00B85276" w:rsidTr="00D76FAF">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30.</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Турник навесной для гимнастической стенки</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штук</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6</w:t>
            </w:r>
          </w:p>
        </w:tc>
      </w:tr>
      <w:tr w:rsidR="00F207BC" w:rsidRPr="00B85276" w:rsidTr="00D76FAF">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31.</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Устройство для подвески боксерских мешков</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штук</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10</w:t>
            </w:r>
          </w:p>
        </w:tc>
      </w:tr>
      <w:tr w:rsidR="00F207BC" w:rsidRPr="00B85276" w:rsidTr="00D76FAF">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32.</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Утяжелители для ног (от 0,5 до 2 кг)</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комплект</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4</w:t>
            </w:r>
          </w:p>
        </w:tc>
      </w:tr>
      <w:tr w:rsidR="00F207BC" w:rsidRPr="00B85276" w:rsidTr="00D76FAF">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33.</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Утяжелители для рук (от 0,5 до 2 кг)</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комплект</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4</w:t>
            </w:r>
          </w:p>
        </w:tc>
      </w:tr>
      <w:tr w:rsidR="00F207BC" w:rsidRPr="00B85276" w:rsidTr="00D76FAF">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34.</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Эспандер для ног</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штук</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10</w:t>
            </w:r>
          </w:p>
        </w:tc>
      </w:tr>
      <w:tr w:rsidR="00F207BC" w:rsidRPr="00B85276" w:rsidTr="00D76FAF">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35.</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Эспандер для рук</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штук</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10</w:t>
            </w:r>
          </w:p>
        </w:tc>
      </w:tr>
      <w:tr w:rsidR="00F207BC" w:rsidRPr="00B85276" w:rsidTr="00D76FAF">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36.</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Эспандер лента (от 15 до 68 кг)</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комплект</w:t>
            </w:r>
          </w:p>
        </w:tc>
        <w:tc>
          <w:tcPr>
            <w:tcW w:w="0" w:type="auto"/>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4</w:t>
            </w:r>
          </w:p>
        </w:tc>
      </w:tr>
    </w:tbl>
    <w:p w:rsidR="00F207BC" w:rsidRPr="00616730" w:rsidRDefault="00F207BC" w:rsidP="00FE168F">
      <w:pPr>
        <w:pStyle w:val="ConsPlusNormal"/>
        <w:ind w:firstLine="709"/>
        <w:jc w:val="center"/>
        <w:rPr>
          <w:rFonts w:ascii="Times New Roman" w:hAnsi="Times New Roman" w:cs="Times New Roman"/>
          <w:b/>
          <w:sz w:val="26"/>
          <w:szCs w:val="26"/>
        </w:rPr>
      </w:pPr>
    </w:p>
    <w:bookmarkEnd w:id="3"/>
    <w:p w:rsidR="00B050AA" w:rsidRPr="00616730" w:rsidRDefault="00B050AA" w:rsidP="00FE168F">
      <w:pPr>
        <w:shd w:val="clear" w:color="auto" w:fill="FFFFFF"/>
        <w:spacing w:after="0" w:line="240" w:lineRule="auto"/>
        <w:ind w:firstLine="709"/>
        <w:jc w:val="right"/>
        <w:rPr>
          <w:rFonts w:ascii="Times New Roman" w:hAnsi="Times New Roman" w:cs="Times New Roman"/>
          <w:bCs/>
          <w:sz w:val="26"/>
          <w:szCs w:val="26"/>
        </w:rPr>
      </w:pPr>
      <w:r w:rsidRPr="00616730">
        <w:rPr>
          <w:rFonts w:ascii="Times New Roman" w:hAnsi="Times New Roman" w:cs="Times New Roman"/>
          <w:bCs/>
          <w:sz w:val="26"/>
          <w:szCs w:val="26"/>
        </w:rPr>
        <w:t>Таблица №13</w:t>
      </w:r>
    </w:p>
    <w:p w:rsidR="006F424E" w:rsidRPr="00616730" w:rsidRDefault="006F424E" w:rsidP="00FE168F">
      <w:pPr>
        <w:shd w:val="clear" w:color="auto" w:fill="FFFFFF"/>
        <w:spacing w:after="0" w:line="240" w:lineRule="auto"/>
        <w:ind w:firstLine="709"/>
        <w:jc w:val="center"/>
        <w:rPr>
          <w:rFonts w:ascii="Times New Roman" w:eastAsia="Times New Roman" w:hAnsi="Times New Roman" w:cs="Times New Roman"/>
          <w:bCs/>
          <w:sz w:val="26"/>
          <w:szCs w:val="26"/>
          <w:lang w:eastAsia="ru-RU"/>
        </w:rPr>
      </w:pPr>
      <w:r w:rsidRPr="00616730">
        <w:rPr>
          <w:rFonts w:ascii="Times New Roman" w:hAnsi="Times New Roman" w:cs="Times New Roman"/>
          <w:bCs/>
          <w:sz w:val="26"/>
          <w:szCs w:val="26"/>
        </w:rPr>
        <w:t>Обеспечение спортивной экипировкой</w:t>
      </w:r>
    </w:p>
    <w:tbl>
      <w:tblPr>
        <w:tblW w:w="10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tblPr>
      <w:tblGrid>
        <w:gridCol w:w="381"/>
        <w:gridCol w:w="1761"/>
        <w:gridCol w:w="992"/>
        <w:gridCol w:w="709"/>
        <w:gridCol w:w="724"/>
        <w:gridCol w:w="835"/>
        <w:gridCol w:w="835"/>
        <w:gridCol w:w="940"/>
        <w:gridCol w:w="619"/>
        <w:gridCol w:w="850"/>
        <w:gridCol w:w="835"/>
        <w:gridCol w:w="876"/>
        <w:gridCol w:w="6"/>
      </w:tblGrid>
      <w:tr w:rsidR="00F207BC" w:rsidRPr="00B85276" w:rsidTr="00F207BC">
        <w:tc>
          <w:tcPr>
            <w:tcW w:w="10363" w:type="dxa"/>
            <w:gridSpan w:val="13"/>
            <w:shd w:val="clear" w:color="auto" w:fill="FFFFFF"/>
            <w:hideMark/>
          </w:tcPr>
          <w:p w:rsidR="00F207BC" w:rsidRPr="00B85276" w:rsidRDefault="00F207BC" w:rsidP="00D76FAF">
            <w:pPr>
              <w:spacing w:after="0" w:line="240" w:lineRule="auto"/>
              <w:rPr>
                <w:rFonts w:ascii="Times New Roman" w:eastAsia="Times New Roman" w:hAnsi="Times New Roman" w:cs="Times New Roman"/>
                <w:b/>
                <w:bCs/>
                <w:sz w:val="26"/>
                <w:szCs w:val="26"/>
                <w:lang w:eastAsia="ru-RU"/>
              </w:rPr>
            </w:pPr>
            <w:r w:rsidRPr="00B85276">
              <w:rPr>
                <w:rFonts w:ascii="Times New Roman" w:eastAsia="Times New Roman" w:hAnsi="Times New Roman" w:cs="Times New Roman"/>
                <w:b/>
                <w:bCs/>
                <w:sz w:val="26"/>
                <w:szCs w:val="26"/>
                <w:lang w:eastAsia="ru-RU"/>
              </w:rPr>
              <w:t>Спортивная экипировка, передаваемая в индивидуальное пользование</w:t>
            </w:r>
          </w:p>
        </w:tc>
      </w:tr>
      <w:tr w:rsidR="00F207BC" w:rsidRPr="00B85276" w:rsidTr="00F207BC">
        <w:trPr>
          <w:gridAfter w:val="1"/>
          <w:wAfter w:w="6" w:type="dxa"/>
        </w:trPr>
        <w:tc>
          <w:tcPr>
            <w:tcW w:w="381" w:type="dxa"/>
            <w:vMerge w:val="restart"/>
            <w:shd w:val="clear" w:color="auto" w:fill="FFFFFF"/>
            <w:vAlign w:val="center"/>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 xml:space="preserve">№ </w:t>
            </w:r>
            <w:r w:rsidRPr="00B85276">
              <w:rPr>
                <w:rFonts w:ascii="Times New Roman" w:eastAsia="Times New Roman" w:hAnsi="Times New Roman" w:cs="Times New Roman"/>
                <w:sz w:val="26"/>
                <w:szCs w:val="26"/>
                <w:lang w:eastAsia="ru-RU"/>
              </w:rPr>
              <w:lastRenderedPageBreak/>
              <w:t>п/п</w:t>
            </w:r>
          </w:p>
        </w:tc>
        <w:tc>
          <w:tcPr>
            <w:tcW w:w="1761" w:type="dxa"/>
            <w:vMerge w:val="restart"/>
            <w:shd w:val="clear" w:color="auto" w:fill="FFFFFF"/>
            <w:vAlign w:val="center"/>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lastRenderedPageBreak/>
              <w:t>Наименование</w:t>
            </w:r>
          </w:p>
        </w:tc>
        <w:tc>
          <w:tcPr>
            <w:tcW w:w="992" w:type="dxa"/>
            <w:vMerge w:val="restart"/>
            <w:shd w:val="clear" w:color="auto" w:fill="FFFFFF"/>
            <w:vAlign w:val="center"/>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Единица измерен</w:t>
            </w:r>
            <w:r w:rsidRPr="00B85276">
              <w:rPr>
                <w:rFonts w:ascii="Times New Roman" w:eastAsia="Times New Roman" w:hAnsi="Times New Roman" w:cs="Times New Roman"/>
                <w:sz w:val="24"/>
                <w:szCs w:val="24"/>
                <w:lang w:eastAsia="ru-RU"/>
              </w:rPr>
              <w:lastRenderedPageBreak/>
              <w:t>ия</w:t>
            </w:r>
          </w:p>
        </w:tc>
        <w:tc>
          <w:tcPr>
            <w:tcW w:w="709" w:type="dxa"/>
            <w:vMerge w:val="restart"/>
            <w:shd w:val="clear" w:color="auto" w:fill="FFFFFF"/>
            <w:vAlign w:val="center"/>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lastRenderedPageBreak/>
              <w:t xml:space="preserve">Расчетная </w:t>
            </w:r>
            <w:r w:rsidRPr="00B85276">
              <w:rPr>
                <w:rFonts w:ascii="Times New Roman" w:eastAsia="Times New Roman" w:hAnsi="Times New Roman" w:cs="Times New Roman"/>
                <w:sz w:val="24"/>
                <w:szCs w:val="24"/>
                <w:lang w:eastAsia="ru-RU"/>
              </w:rPr>
              <w:lastRenderedPageBreak/>
              <w:t>единица</w:t>
            </w:r>
          </w:p>
        </w:tc>
        <w:tc>
          <w:tcPr>
            <w:tcW w:w="6514" w:type="dxa"/>
            <w:gridSpan w:val="8"/>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lastRenderedPageBreak/>
              <w:t>Этапы спортивной подготовки</w:t>
            </w:r>
          </w:p>
        </w:tc>
      </w:tr>
      <w:tr w:rsidR="00F207BC" w:rsidRPr="00B85276" w:rsidTr="00F207BC">
        <w:trPr>
          <w:gridAfter w:val="1"/>
          <w:wAfter w:w="6" w:type="dxa"/>
        </w:trPr>
        <w:tc>
          <w:tcPr>
            <w:tcW w:w="381" w:type="dxa"/>
            <w:vMerge/>
            <w:shd w:val="clear" w:color="auto" w:fill="FFFFFF"/>
            <w:vAlign w:val="center"/>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p>
        </w:tc>
        <w:tc>
          <w:tcPr>
            <w:tcW w:w="1761" w:type="dxa"/>
            <w:vMerge/>
            <w:shd w:val="clear" w:color="auto" w:fill="FFFFFF"/>
            <w:vAlign w:val="center"/>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p>
        </w:tc>
        <w:tc>
          <w:tcPr>
            <w:tcW w:w="992" w:type="dxa"/>
            <w:vMerge/>
            <w:shd w:val="clear" w:color="auto" w:fill="FFFFFF"/>
            <w:vAlign w:val="center"/>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p>
        </w:tc>
        <w:tc>
          <w:tcPr>
            <w:tcW w:w="709" w:type="dxa"/>
            <w:vMerge/>
            <w:shd w:val="clear" w:color="auto" w:fill="FFFFFF"/>
            <w:vAlign w:val="center"/>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p>
        </w:tc>
        <w:tc>
          <w:tcPr>
            <w:tcW w:w="1559" w:type="dxa"/>
            <w:gridSpan w:val="2"/>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 xml:space="preserve">Этап </w:t>
            </w:r>
            <w:r w:rsidRPr="00B85276">
              <w:rPr>
                <w:rFonts w:ascii="Times New Roman" w:eastAsia="Times New Roman" w:hAnsi="Times New Roman" w:cs="Times New Roman"/>
                <w:sz w:val="24"/>
                <w:szCs w:val="24"/>
                <w:lang w:eastAsia="ru-RU"/>
              </w:rPr>
              <w:lastRenderedPageBreak/>
              <w:t>начальной подготовки</w:t>
            </w:r>
          </w:p>
        </w:tc>
        <w:tc>
          <w:tcPr>
            <w:tcW w:w="1775" w:type="dxa"/>
            <w:gridSpan w:val="2"/>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lastRenderedPageBreak/>
              <w:t>Учебно-</w:t>
            </w:r>
            <w:r w:rsidRPr="00B85276">
              <w:rPr>
                <w:rFonts w:ascii="Times New Roman" w:eastAsia="Times New Roman" w:hAnsi="Times New Roman" w:cs="Times New Roman"/>
                <w:sz w:val="24"/>
                <w:szCs w:val="24"/>
                <w:lang w:eastAsia="ru-RU"/>
              </w:rPr>
              <w:lastRenderedPageBreak/>
              <w:t>тренировочный этап (этап спортивной специализации)</w:t>
            </w:r>
          </w:p>
        </w:tc>
        <w:tc>
          <w:tcPr>
            <w:tcW w:w="1469" w:type="dxa"/>
            <w:gridSpan w:val="2"/>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lastRenderedPageBreak/>
              <w:t xml:space="preserve">Этап </w:t>
            </w:r>
            <w:r w:rsidRPr="00B85276">
              <w:rPr>
                <w:rFonts w:ascii="Times New Roman" w:eastAsia="Times New Roman" w:hAnsi="Times New Roman" w:cs="Times New Roman"/>
                <w:sz w:val="24"/>
                <w:szCs w:val="24"/>
                <w:lang w:eastAsia="ru-RU"/>
              </w:rPr>
              <w:lastRenderedPageBreak/>
              <w:t>совершенствования спортивного мастерства</w:t>
            </w:r>
          </w:p>
        </w:tc>
        <w:tc>
          <w:tcPr>
            <w:tcW w:w="1711" w:type="dxa"/>
            <w:gridSpan w:val="2"/>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lastRenderedPageBreak/>
              <w:t xml:space="preserve">Этап высшего </w:t>
            </w:r>
            <w:r w:rsidRPr="00B85276">
              <w:rPr>
                <w:rFonts w:ascii="Times New Roman" w:eastAsia="Times New Roman" w:hAnsi="Times New Roman" w:cs="Times New Roman"/>
                <w:sz w:val="24"/>
                <w:szCs w:val="24"/>
                <w:lang w:eastAsia="ru-RU"/>
              </w:rPr>
              <w:lastRenderedPageBreak/>
              <w:t>спортивного мастерства</w:t>
            </w:r>
          </w:p>
        </w:tc>
      </w:tr>
      <w:tr w:rsidR="00F207BC" w:rsidRPr="00B85276" w:rsidTr="00F207BC">
        <w:trPr>
          <w:gridAfter w:val="1"/>
          <w:wAfter w:w="6" w:type="dxa"/>
        </w:trPr>
        <w:tc>
          <w:tcPr>
            <w:tcW w:w="381" w:type="dxa"/>
            <w:vMerge/>
            <w:shd w:val="clear" w:color="auto" w:fill="FFFFFF"/>
            <w:vAlign w:val="center"/>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p>
        </w:tc>
        <w:tc>
          <w:tcPr>
            <w:tcW w:w="1761" w:type="dxa"/>
            <w:vMerge/>
            <w:shd w:val="clear" w:color="auto" w:fill="FFFFFF"/>
            <w:vAlign w:val="center"/>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p>
        </w:tc>
        <w:tc>
          <w:tcPr>
            <w:tcW w:w="992" w:type="dxa"/>
            <w:vMerge/>
            <w:shd w:val="clear" w:color="auto" w:fill="FFFFFF"/>
            <w:vAlign w:val="center"/>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p>
        </w:tc>
        <w:tc>
          <w:tcPr>
            <w:tcW w:w="709" w:type="dxa"/>
            <w:vMerge/>
            <w:shd w:val="clear" w:color="auto" w:fill="FFFFFF"/>
            <w:vAlign w:val="center"/>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p>
        </w:tc>
        <w:tc>
          <w:tcPr>
            <w:tcW w:w="724"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количество</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срок эксплуатации (лет)</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количество</w:t>
            </w:r>
          </w:p>
        </w:tc>
        <w:tc>
          <w:tcPr>
            <w:tcW w:w="940"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срок эксплуатации (лет)</w:t>
            </w:r>
          </w:p>
        </w:tc>
        <w:tc>
          <w:tcPr>
            <w:tcW w:w="619"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количество</w:t>
            </w:r>
          </w:p>
        </w:tc>
        <w:tc>
          <w:tcPr>
            <w:tcW w:w="850"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срок эксплуатации (лет)</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количество</w:t>
            </w:r>
          </w:p>
        </w:tc>
        <w:tc>
          <w:tcPr>
            <w:tcW w:w="876"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срок эксплуатации (лет)</w:t>
            </w:r>
          </w:p>
        </w:tc>
      </w:tr>
      <w:tr w:rsidR="00F207BC" w:rsidRPr="00B85276" w:rsidTr="00F207BC">
        <w:trPr>
          <w:gridAfter w:val="1"/>
          <w:wAfter w:w="6" w:type="dxa"/>
        </w:trPr>
        <w:tc>
          <w:tcPr>
            <w:tcW w:w="381"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w:t>
            </w:r>
          </w:p>
        </w:tc>
        <w:tc>
          <w:tcPr>
            <w:tcW w:w="1761"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Бейсболка</w:t>
            </w:r>
          </w:p>
        </w:tc>
        <w:tc>
          <w:tcPr>
            <w:tcW w:w="992"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штук</w:t>
            </w:r>
          </w:p>
        </w:tc>
        <w:tc>
          <w:tcPr>
            <w:tcW w:w="709"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на обучающегося</w:t>
            </w:r>
          </w:p>
        </w:tc>
        <w:tc>
          <w:tcPr>
            <w:tcW w:w="724"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940"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619"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50"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76"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r>
      <w:tr w:rsidR="00F207BC" w:rsidRPr="00B85276" w:rsidTr="00F207BC">
        <w:trPr>
          <w:gridAfter w:val="1"/>
          <w:wAfter w:w="6" w:type="dxa"/>
        </w:trPr>
        <w:tc>
          <w:tcPr>
            <w:tcW w:w="381"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w:t>
            </w:r>
          </w:p>
        </w:tc>
        <w:tc>
          <w:tcPr>
            <w:tcW w:w="1761"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Жилет защитный</w:t>
            </w:r>
          </w:p>
        </w:tc>
        <w:tc>
          <w:tcPr>
            <w:tcW w:w="992"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штук</w:t>
            </w:r>
          </w:p>
        </w:tc>
        <w:tc>
          <w:tcPr>
            <w:tcW w:w="709"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на обучающегося</w:t>
            </w:r>
          </w:p>
        </w:tc>
        <w:tc>
          <w:tcPr>
            <w:tcW w:w="724"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2</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940"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2</w:t>
            </w:r>
          </w:p>
        </w:tc>
        <w:tc>
          <w:tcPr>
            <w:tcW w:w="619"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50"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76"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r>
      <w:tr w:rsidR="00F207BC" w:rsidRPr="00B85276" w:rsidTr="00F207BC">
        <w:trPr>
          <w:gridAfter w:val="1"/>
          <w:wAfter w:w="6" w:type="dxa"/>
        </w:trPr>
        <w:tc>
          <w:tcPr>
            <w:tcW w:w="381"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3.</w:t>
            </w:r>
          </w:p>
        </w:tc>
        <w:tc>
          <w:tcPr>
            <w:tcW w:w="1761"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Защита голени и стопы</w:t>
            </w:r>
          </w:p>
        </w:tc>
        <w:tc>
          <w:tcPr>
            <w:tcW w:w="992"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пар</w:t>
            </w:r>
          </w:p>
        </w:tc>
        <w:tc>
          <w:tcPr>
            <w:tcW w:w="709"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на обучающегося</w:t>
            </w:r>
          </w:p>
        </w:tc>
        <w:tc>
          <w:tcPr>
            <w:tcW w:w="724"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2</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940"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2</w:t>
            </w:r>
          </w:p>
        </w:tc>
        <w:tc>
          <w:tcPr>
            <w:tcW w:w="619"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50"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2</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76"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2</w:t>
            </w:r>
          </w:p>
        </w:tc>
      </w:tr>
      <w:tr w:rsidR="00F207BC" w:rsidRPr="00B85276" w:rsidTr="00F207BC">
        <w:trPr>
          <w:gridAfter w:val="1"/>
          <w:wAfter w:w="6" w:type="dxa"/>
        </w:trPr>
        <w:tc>
          <w:tcPr>
            <w:tcW w:w="381"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4.</w:t>
            </w:r>
          </w:p>
        </w:tc>
        <w:tc>
          <w:tcPr>
            <w:tcW w:w="1761"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Костюм ветрозащитный</w:t>
            </w:r>
          </w:p>
        </w:tc>
        <w:tc>
          <w:tcPr>
            <w:tcW w:w="992"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штук</w:t>
            </w:r>
          </w:p>
        </w:tc>
        <w:tc>
          <w:tcPr>
            <w:tcW w:w="709"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на обучающегося</w:t>
            </w:r>
          </w:p>
        </w:tc>
        <w:tc>
          <w:tcPr>
            <w:tcW w:w="724"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940"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619"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50"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76"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r>
      <w:tr w:rsidR="00F207BC" w:rsidRPr="00B85276" w:rsidTr="00F207BC">
        <w:trPr>
          <w:gridAfter w:val="1"/>
          <w:wAfter w:w="6" w:type="dxa"/>
        </w:trPr>
        <w:tc>
          <w:tcPr>
            <w:tcW w:w="381"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5.</w:t>
            </w:r>
          </w:p>
        </w:tc>
        <w:tc>
          <w:tcPr>
            <w:tcW w:w="1761"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Костюм для восточного боевого единоборства</w:t>
            </w:r>
          </w:p>
        </w:tc>
        <w:tc>
          <w:tcPr>
            <w:tcW w:w="992"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штук</w:t>
            </w:r>
          </w:p>
        </w:tc>
        <w:tc>
          <w:tcPr>
            <w:tcW w:w="709"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на обучающегося</w:t>
            </w:r>
          </w:p>
        </w:tc>
        <w:tc>
          <w:tcPr>
            <w:tcW w:w="724"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2</w:t>
            </w:r>
          </w:p>
        </w:tc>
        <w:tc>
          <w:tcPr>
            <w:tcW w:w="940"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619"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50"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76"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r>
      <w:tr w:rsidR="00F207BC" w:rsidRPr="00B85276" w:rsidTr="00F207BC">
        <w:trPr>
          <w:gridAfter w:val="1"/>
          <w:wAfter w:w="6" w:type="dxa"/>
        </w:trPr>
        <w:tc>
          <w:tcPr>
            <w:tcW w:w="381"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6.</w:t>
            </w:r>
          </w:p>
        </w:tc>
        <w:tc>
          <w:tcPr>
            <w:tcW w:w="1761"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Костюм спортивный тренировочный</w:t>
            </w:r>
          </w:p>
        </w:tc>
        <w:tc>
          <w:tcPr>
            <w:tcW w:w="992"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штук</w:t>
            </w:r>
          </w:p>
        </w:tc>
        <w:tc>
          <w:tcPr>
            <w:tcW w:w="709"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на обучающегося</w:t>
            </w:r>
          </w:p>
        </w:tc>
        <w:tc>
          <w:tcPr>
            <w:tcW w:w="724"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2</w:t>
            </w:r>
          </w:p>
        </w:tc>
        <w:tc>
          <w:tcPr>
            <w:tcW w:w="940"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619"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2</w:t>
            </w:r>
          </w:p>
        </w:tc>
        <w:tc>
          <w:tcPr>
            <w:tcW w:w="850"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2</w:t>
            </w:r>
          </w:p>
        </w:tc>
        <w:tc>
          <w:tcPr>
            <w:tcW w:w="876"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r>
      <w:tr w:rsidR="00F207BC" w:rsidRPr="00B85276" w:rsidTr="00F207BC">
        <w:trPr>
          <w:gridAfter w:val="1"/>
          <w:wAfter w:w="6" w:type="dxa"/>
        </w:trPr>
        <w:tc>
          <w:tcPr>
            <w:tcW w:w="381"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7.</w:t>
            </w:r>
          </w:p>
        </w:tc>
        <w:tc>
          <w:tcPr>
            <w:tcW w:w="1761"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Кроссовки легкоатлетические</w:t>
            </w:r>
          </w:p>
        </w:tc>
        <w:tc>
          <w:tcPr>
            <w:tcW w:w="992"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пар</w:t>
            </w:r>
          </w:p>
        </w:tc>
        <w:tc>
          <w:tcPr>
            <w:tcW w:w="709"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на обучающегося</w:t>
            </w:r>
          </w:p>
        </w:tc>
        <w:tc>
          <w:tcPr>
            <w:tcW w:w="724"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940"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619"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2</w:t>
            </w:r>
          </w:p>
        </w:tc>
        <w:tc>
          <w:tcPr>
            <w:tcW w:w="850"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2</w:t>
            </w:r>
          </w:p>
        </w:tc>
        <w:tc>
          <w:tcPr>
            <w:tcW w:w="876"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r>
      <w:tr w:rsidR="00F207BC" w:rsidRPr="00B85276" w:rsidTr="00F207BC">
        <w:trPr>
          <w:gridAfter w:val="1"/>
          <w:wAfter w:w="6" w:type="dxa"/>
        </w:trPr>
        <w:tc>
          <w:tcPr>
            <w:tcW w:w="381"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8.</w:t>
            </w:r>
          </w:p>
        </w:tc>
        <w:tc>
          <w:tcPr>
            <w:tcW w:w="1761"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Лапы боксерские</w:t>
            </w:r>
          </w:p>
        </w:tc>
        <w:tc>
          <w:tcPr>
            <w:tcW w:w="992"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пар</w:t>
            </w:r>
          </w:p>
        </w:tc>
        <w:tc>
          <w:tcPr>
            <w:tcW w:w="709"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на обучающегося</w:t>
            </w:r>
          </w:p>
        </w:tc>
        <w:tc>
          <w:tcPr>
            <w:tcW w:w="724"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940"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619"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50"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76"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r>
      <w:tr w:rsidR="00F207BC" w:rsidRPr="00B85276" w:rsidTr="00F207BC">
        <w:trPr>
          <w:gridAfter w:val="1"/>
          <w:wAfter w:w="6" w:type="dxa"/>
        </w:trPr>
        <w:tc>
          <w:tcPr>
            <w:tcW w:w="381"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9.</w:t>
            </w:r>
          </w:p>
        </w:tc>
        <w:tc>
          <w:tcPr>
            <w:tcW w:w="1761"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Наколенники</w:t>
            </w:r>
          </w:p>
        </w:tc>
        <w:tc>
          <w:tcPr>
            <w:tcW w:w="992"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пар</w:t>
            </w:r>
          </w:p>
        </w:tc>
        <w:tc>
          <w:tcPr>
            <w:tcW w:w="709"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на обучающегося</w:t>
            </w:r>
          </w:p>
        </w:tc>
        <w:tc>
          <w:tcPr>
            <w:tcW w:w="724"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940"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619"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2</w:t>
            </w:r>
          </w:p>
        </w:tc>
        <w:tc>
          <w:tcPr>
            <w:tcW w:w="850"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2</w:t>
            </w:r>
          </w:p>
        </w:tc>
        <w:tc>
          <w:tcPr>
            <w:tcW w:w="876"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r>
      <w:tr w:rsidR="00F207BC" w:rsidRPr="00B85276" w:rsidTr="00F207BC">
        <w:trPr>
          <w:gridAfter w:val="1"/>
          <w:wAfter w:w="6" w:type="dxa"/>
        </w:trPr>
        <w:tc>
          <w:tcPr>
            <w:tcW w:w="381"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10.</w:t>
            </w:r>
          </w:p>
        </w:tc>
        <w:tc>
          <w:tcPr>
            <w:tcW w:w="1761"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Перчатки боксерские (10 унций)</w:t>
            </w:r>
          </w:p>
        </w:tc>
        <w:tc>
          <w:tcPr>
            <w:tcW w:w="992"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пар</w:t>
            </w:r>
          </w:p>
        </w:tc>
        <w:tc>
          <w:tcPr>
            <w:tcW w:w="709"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на обучающегося</w:t>
            </w:r>
          </w:p>
        </w:tc>
        <w:tc>
          <w:tcPr>
            <w:tcW w:w="724"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2</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940"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2</w:t>
            </w:r>
          </w:p>
        </w:tc>
        <w:tc>
          <w:tcPr>
            <w:tcW w:w="619"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50"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2</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76"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2</w:t>
            </w:r>
          </w:p>
        </w:tc>
      </w:tr>
      <w:tr w:rsidR="00F207BC" w:rsidRPr="00B85276" w:rsidTr="00F207BC">
        <w:trPr>
          <w:gridAfter w:val="1"/>
          <w:wAfter w:w="6" w:type="dxa"/>
        </w:trPr>
        <w:tc>
          <w:tcPr>
            <w:tcW w:w="381"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11.</w:t>
            </w:r>
          </w:p>
        </w:tc>
        <w:tc>
          <w:tcPr>
            <w:tcW w:w="1761"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Перчатки защитные</w:t>
            </w:r>
          </w:p>
        </w:tc>
        <w:tc>
          <w:tcPr>
            <w:tcW w:w="992"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пар</w:t>
            </w:r>
          </w:p>
        </w:tc>
        <w:tc>
          <w:tcPr>
            <w:tcW w:w="709"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на обуча</w:t>
            </w:r>
            <w:r w:rsidRPr="00B85276">
              <w:rPr>
                <w:rFonts w:ascii="Times New Roman" w:eastAsia="Times New Roman" w:hAnsi="Times New Roman" w:cs="Times New Roman"/>
                <w:sz w:val="24"/>
                <w:szCs w:val="24"/>
                <w:lang w:eastAsia="ru-RU"/>
              </w:rPr>
              <w:lastRenderedPageBreak/>
              <w:t>ющегося</w:t>
            </w:r>
          </w:p>
        </w:tc>
        <w:tc>
          <w:tcPr>
            <w:tcW w:w="724"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lastRenderedPageBreak/>
              <w:t>1</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2</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940"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2</w:t>
            </w:r>
          </w:p>
        </w:tc>
        <w:tc>
          <w:tcPr>
            <w:tcW w:w="619"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50"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2</w:t>
            </w:r>
          </w:p>
        </w:tc>
        <w:tc>
          <w:tcPr>
            <w:tcW w:w="876"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0,5</w:t>
            </w:r>
          </w:p>
        </w:tc>
      </w:tr>
      <w:tr w:rsidR="00F207BC" w:rsidRPr="00B85276" w:rsidTr="00F207BC">
        <w:trPr>
          <w:gridAfter w:val="1"/>
          <w:wAfter w:w="6" w:type="dxa"/>
        </w:trPr>
        <w:tc>
          <w:tcPr>
            <w:tcW w:w="381"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lastRenderedPageBreak/>
              <w:t>12.</w:t>
            </w:r>
          </w:p>
        </w:tc>
        <w:tc>
          <w:tcPr>
            <w:tcW w:w="1761"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Перчатки снарядные</w:t>
            </w:r>
          </w:p>
        </w:tc>
        <w:tc>
          <w:tcPr>
            <w:tcW w:w="992"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пар</w:t>
            </w:r>
          </w:p>
        </w:tc>
        <w:tc>
          <w:tcPr>
            <w:tcW w:w="709"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на обучающегося</w:t>
            </w:r>
          </w:p>
        </w:tc>
        <w:tc>
          <w:tcPr>
            <w:tcW w:w="724"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940"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619"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50"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0,5</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76"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0,5</w:t>
            </w:r>
          </w:p>
        </w:tc>
      </w:tr>
      <w:tr w:rsidR="00F207BC" w:rsidRPr="00B85276" w:rsidTr="00F207BC">
        <w:trPr>
          <w:gridAfter w:val="1"/>
          <w:wAfter w:w="6" w:type="dxa"/>
        </w:trPr>
        <w:tc>
          <w:tcPr>
            <w:tcW w:w="381"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13.</w:t>
            </w:r>
          </w:p>
        </w:tc>
        <w:tc>
          <w:tcPr>
            <w:tcW w:w="1761"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Пояс (белый, синий, красный)</w:t>
            </w:r>
          </w:p>
        </w:tc>
        <w:tc>
          <w:tcPr>
            <w:tcW w:w="992"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комплект</w:t>
            </w:r>
          </w:p>
        </w:tc>
        <w:tc>
          <w:tcPr>
            <w:tcW w:w="709"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на обучающегося</w:t>
            </w:r>
          </w:p>
        </w:tc>
        <w:tc>
          <w:tcPr>
            <w:tcW w:w="724"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940"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3</w:t>
            </w:r>
          </w:p>
        </w:tc>
        <w:tc>
          <w:tcPr>
            <w:tcW w:w="619"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50"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3</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76"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3</w:t>
            </w:r>
          </w:p>
        </w:tc>
      </w:tr>
      <w:tr w:rsidR="00F207BC" w:rsidRPr="00B85276" w:rsidTr="00F207BC">
        <w:trPr>
          <w:gridAfter w:val="1"/>
          <w:wAfter w:w="6" w:type="dxa"/>
        </w:trPr>
        <w:tc>
          <w:tcPr>
            <w:tcW w:w="381"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14.</w:t>
            </w:r>
          </w:p>
        </w:tc>
        <w:tc>
          <w:tcPr>
            <w:tcW w:w="1761"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Протектор - для паха</w:t>
            </w:r>
          </w:p>
        </w:tc>
        <w:tc>
          <w:tcPr>
            <w:tcW w:w="992"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штук</w:t>
            </w:r>
          </w:p>
        </w:tc>
        <w:tc>
          <w:tcPr>
            <w:tcW w:w="709"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на обучающегося</w:t>
            </w:r>
          </w:p>
        </w:tc>
        <w:tc>
          <w:tcPr>
            <w:tcW w:w="724"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940"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2</w:t>
            </w:r>
          </w:p>
        </w:tc>
        <w:tc>
          <w:tcPr>
            <w:tcW w:w="619"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50"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2</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76"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2</w:t>
            </w:r>
          </w:p>
        </w:tc>
      </w:tr>
      <w:tr w:rsidR="00F207BC" w:rsidRPr="00B85276" w:rsidTr="00F207BC">
        <w:trPr>
          <w:gridAfter w:val="1"/>
          <w:wAfter w:w="6" w:type="dxa"/>
        </w:trPr>
        <w:tc>
          <w:tcPr>
            <w:tcW w:w="381"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15.</w:t>
            </w:r>
          </w:p>
        </w:tc>
        <w:tc>
          <w:tcPr>
            <w:tcW w:w="1761"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Протектор зубной (капа)</w:t>
            </w:r>
          </w:p>
        </w:tc>
        <w:tc>
          <w:tcPr>
            <w:tcW w:w="992"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штук</w:t>
            </w:r>
          </w:p>
        </w:tc>
        <w:tc>
          <w:tcPr>
            <w:tcW w:w="709"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на обучающегося</w:t>
            </w:r>
          </w:p>
        </w:tc>
        <w:tc>
          <w:tcPr>
            <w:tcW w:w="724"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940"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619"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50"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76"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r>
      <w:tr w:rsidR="00F207BC" w:rsidRPr="00B85276" w:rsidTr="00F207BC">
        <w:trPr>
          <w:gridAfter w:val="1"/>
          <w:wAfter w:w="6" w:type="dxa"/>
        </w:trPr>
        <w:tc>
          <w:tcPr>
            <w:tcW w:w="381"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16.</w:t>
            </w:r>
          </w:p>
        </w:tc>
        <w:tc>
          <w:tcPr>
            <w:tcW w:w="1761"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Сандалии (шлепанцы)</w:t>
            </w:r>
          </w:p>
        </w:tc>
        <w:tc>
          <w:tcPr>
            <w:tcW w:w="992"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пар</w:t>
            </w:r>
          </w:p>
        </w:tc>
        <w:tc>
          <w:tcPr>
            <w:tcW w:w="709"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на обучающегося</w:t>
            </w:r>
          </w:p>
        </w:tc>
        <w:tc>
          <w:tcPr>
            <w:tcW w:w="724"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940"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619"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50"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76"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r>
      <w:tr w:rsidR="00F207BC" w:rsidRPr="00B85276" w:rsidTr="00F207BC">
        <w:trPr>
          <w:gridAfter w:val="1"/>
          <w:wAfter w:w="6" w:type="dxa"/>
        </w:trPr>
        <w:tc>
          <w:tcPr>
            <w:tcW w:w="381"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17.</w:t>
            </w:r>
          </w:p>
        </w:tc>
        <w:tc>
          <w:tcPr>
            <w:tcW w:w="1761"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Сумка спортивная</w:t>
            </w:r>
          </w:p>
        </w:tc>
        <w:tc>
          <w:tcPr>
            <w:tcW w:w="992"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штук</w:t>
            </w:r>
          </w:p>
        </w:tc>
        <w:tc>
          <w:tcPr>
            <w:tcW w:w="709"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на обучающегося</w:t>
            </w:r>
          </w:p>
        </w:tc>
        <w:tc>
          <w:tcPr>
            <w:tcW w:w="724"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940"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619"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50"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76"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r>
      <w:tr w:rsidR="00F207BC" w:rsidRPr="00B85276" w:rsidTr="00F207BC">
        <w:trPr>
          <w:gridAfter w:val="1"/>
          <w:wAfter w:w="6" w:type="dxa"/>
        </w:trPr>
        <w:tc>
          <w:tcPr>
            <w:tcW w:w="381"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18.</w:t>
            </w:r>
          </w:p>
        </w:tc>
        <w:tc>
          <w:tcPr>
            <w:tcW w:w="1761"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Футболка с длинным рукавом</w:t>
            </w:r>
          </w:p>
        </w:tc>
        <w:tc>
          <w:tcPr>
            <w:tcW w:w="992"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штук</w:t>
            </w:r>
          </w:p>
        </w:tc>
        <w:tc>
          <w:tcPr>
            <w:tcW w:w="709"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на обучающегося</w:t>
            </w:r>
          </w:p>
        </w:tc>
        <w:tc>
          <w:tcPr>
            <w:tcW w:w="724"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2</w:t>
            </w:r>
          </w:p>
        </w:tc>
        <w:tc>
          <w:tcPr>
            <w:tcW w:w="940"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619"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2</w:t>
            </w:r>
          </w:p>
        </w:tc>
        <w:tc>
          <w:tcPr>
            <w:tcW w:w="850"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2</w:t>
            </w:r>
          </w:p>
        </w:tc>
        <w:tc>
          <w:tcPr>
            <w:tcW w:w="876"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r>
      <w:tr w:rsidR="00F207BC" w:rsidRPr="00B85276" w:rsidTr="00F207BC">
        <w:trPr>
          <w:gridAfter w:val="1"/>
          <w:wAfter w:w="6" w:type="dxa"/>
        </w:trPr>
        <w:tc>
          <w:tcPr>
            <w:tcW w:w="381"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19.</w:t>
            </w:r>
          </w:p>
        </w:tc>
        <w:tc>
          <w:tcPr>
            <w:tcW w:w="1761"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Футболка с коротким рукавом</w:t>
            </w:r>
          </w:p>
        </w:tc>
        <w:tc>
          <w:tcPr>
            <w:tcW w:w="992"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штук</w:t>
            </w:r>
          </w:p>
        </w:tc>
        <w:tc>
          <w:tcPr>
            <w:tcW w:w="709"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на обучающегося</w:t>
            </w:r>
          </w:p>
        </w:tc>
        <w:tc>
          <w:tcPr>
            <w:tcW w:w="724"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2</w:t>
            </w:r>
          </w:p>
        </w:tc>
        <w:tc>
          <w:tcPr>
            <w:tcW w:w="940"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619"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2</w:t>
            </w:r>
          </w:p>
        </w:tc>
        <w:tc>
          <w:tcPr>
            <w:tcW w:w="850"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2</w:t>
            </w:r>
          </w:p>
        </w:tc>
        <w:tc>
          <w:tcPr>
            <w:tcW w:w="876"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r>
      <w:tr w:rsidR="00F207BC" w:rsidRPr="00B85276" w:rsidTr="00F207BC">
        <w:trPr>
          <w:gridAfter w:val="1"/>
          <w:wAfter w:w="6" w:type="dxa"/>
        </w:trPr>
        <w:tc>
          <w:tcPr>
            <w:tcW w:w="381"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20.</w:t>
            </w:r>
          </w:p>
        </w:tc>
        <w:tc>
          <w:tcPr>
            <w:tcW w:w="1761"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Футы защитные</w:t>
            </w:r>
          </w:p>
        </w:tc>
        <w:tc>
          <w:tcPr>
            <w:tcW w:w="992"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пар</w:t>
            </w:r>
          </w:p>
        </w:tc>
        <w:tc>
          <w:tcPr>
            <w:tcW w:w="709"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на обучающегося</w:t>
            </w:r>
          </w:p>
        </w:tc>
        <w:tc>
          <w:tcPr>
            <w:tcW w:w="724"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2</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940"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619"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50"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76"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r>
      <w:tr w:rsidR="00F207BC" w:rsidRPr="00B85276" w:rsidTr="00F207BC">
        <w:trPr>
          <w:gridAfter w:val="1"/>
          <w:wAfter w:w="6" w:type="dxa"/>
        </w:trPr>
        <w:tc>
          <w:tcPr>
            <w:tcW w:w="381"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21.</w:t>
            </w:r>
          </w:p>
        </w:tc>
        <w:tc>
          <w:tcPr>
            <w:tcW w:w="1761"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Чешки гимнастические</w:t>
            </w:r>
          </w:p>
        </w:tc>
        <w:tc>
          <w:tcPr>
            <w:tcW w:w="992"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пар</w:t>
            </w:r>
          </w:p>
        </w:tc>
        <w:tc>
          <w:tcPr>
            <w:tcW w:w="709"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на обучающегося</w:t>
            </w:r>
          </w:p>
        </w:tc>
        <w:tc>
          <w:tcPr>
            <w:tcW w:w="724"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940"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619"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50"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0,5</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76"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0,5</w:t>
            </w:r>
          </w:p>
        </w:tc>
      </w:tr>
      <w:tr w:rsidR="00F207BC" w:rsidRPr="00B85276" w:rsidTr="00F207BC">
        <w:trPr>
          <w:gridAfter w:val="1"/>
          <w:wAfter w:w="6" w:type="dxa"/>
        </w:trPr>
        <w:tc>
          <w:tcPr>
            <w:tcW w:w="381"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22.</w:t>
            </w:r>
          </w:p>
        </w:tc>
        <w:tc>
          <w:tcPr>
            <w:tcW w:w="1761"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Шапка спортивная</w:t>
            </w:r>
          </w:p>
        </w:tc>
        <w:tc>
          <w:tcPr>
            <w:tcW w:w="992"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штук</w:t>
            </w:r>
          </w:p>
        </w:tc>
        <w:tc>
          <w:tcPr>
            <w:tcW w:w="709"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на обучающегося</w:t>
            </w:r>
          </w:p>
        </w:tc>
        <w:tc>
          <w:tcPr>
            <w:tcW w:w="724"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940"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619"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50"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76"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r>
      <w:tr w:rsidR="00F207BC" w:rsidRPr="00B85276" w:rsidTr="00F207BC">
        <w:trPr>
          <w:gridAfter w:val="1"/>
          <w:wAfter w:w="6" w:type="dxa"/>
        </w:trPr>
        <w:tc>
          <w:tcPr>
            <w:tcW w:w="381"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23.</w:t>
            </w:r>
          </w:p>
        </w:tc>
        <w:tc>
          <w:tcPr>
            <w:tcW w:w="1761"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Шлем боксерский</w:t>
            </w:r>
          </w:p>
        </w:tc>
        <w:tc>
          <w:tcPr>
            <w:tcW w:w="992"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штук</w:t>
            </w:r>
          </w:p>
        </w:tc>
        <w:tc>
          <w:tcPr>
            <w:tcW w:w="709"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на обучающегося</w:t>
            </w:r>
          </w:p>
        </w:tc>
        <w:tc>
          <w:tcPr>
            <w:tcW w:w="724"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2</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940"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2</w:t>
            </w:r>
          </w:p>
        </w:tc>
        <w:tc>
          <w:tcPr>
            <w:tcW w:w="619"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50"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2</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76"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2</w:t>
            </w:r>
          </w:p>
        </w:tc>
      </w:tr>
      <w:tr w:rsidR="00F207BC" w:rsidRPr="00B85276" w:rsidTr="00F207BC">
        <w:trPr>
          <w:gridAfter w:val="1"/>
          <w:wAfter w:w="6" w:type="dxa"/>
        </w:trPr>
        <w:tc>
          <w:tcPr>
            <w:tcW w:w="381"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lastRenderedPageBreak/>
              <w:t>24.</w:t>
            </w:r>
          </w:p>
        </w:tc>
        <w:tc>
          <w:tcPr>
            <w:tcW w:w="1761"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Шорты</w:t>
            </w:r>
          </w:p>
        </w:tc>
        <w:tc>
          <w:tcPr>
            <w:tcW w:w="992"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штук</w:t>
            </w:r>
          </w:p>
        </w:tc>
        <w:tc>
          <w:tcPr>
            <w:tcW w:w="709"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на обучающегося</w:t>
            </w:r>
          </w:p>
        </w:tc>
        <w:tc>
          <w:tcPr>
            <w:tcW w:w="724"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940"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619"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50"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76"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r>
      <w:tr w:rsidR="00F207BC" w:rsidRPr="00B85276" w:rsidTr="00F207BC">
        <w:trPr>
          <w:gridAfter w:val="1"/>
          <w:wAfter w:w="6" w:type="dxa"/>
        </w:trPr>
        <w:tc>
          <w:tcPr>
            <w:tcW w:w="381"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6"/>
                <w:szCs w:val="26"/>
                <w:lang w:eastAsia="ru-RU"/>
              </w:rPr>
            </w:pPr>
            <w:r w:rsidRPr="00B85276">
              <w:rPr>
                <w:rFonts w:ascii="Times New Roman" w:eastAsia="Times New Roman" w:hAnsi="Times New Roman" w:cs="Times New Roman"/>
                <w:sz w:val="26"/>
                <w:szCs w:val="26"/>
                <w:lang w:eastAsia="ru-RU"/>
              </w:rPr>
              <w:t>25.</w:t>
            </w:r>
          </w:p>
        </w:tc>
        <w:tc>
          <w:tcPr>
            <w:tcW w:w="1761"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Щитки защитные</w:t>
            </w:r>
          </w:p>
        </w:tc>
        <w:tc>
          <w:tcPr>
            <w:tcW w:w="992"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пар</w:t>
            </w:r>
          </w:p>
        </w:tc>
        <w:tc>
          <w:tcPr>
            <w:tcW w:w="709"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на обучающегося</w:t>
            </w:r>
          </w:p>
        </w:tc>
        <w:tc>
          <w:tcPr>
            <w:tcW w:w="724"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940"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619"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50"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35"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c>
          <w:tcPr>
            <w:tcW w:w="876" w:type="dxa"/>
            <w:shd w:val="clear" w:color="auto" w:fill="FFFFFF"/>
            <w:hideMark/>
          </w:tcPr>
          <w:p w:rsidR="00F207BC" w:rsidRPr="00B85276" w:rsidRDefault="00F207BC" w:rsidP="00D76FAF">
            <w:pPr>
              <w:spacing w:after="0" w:line="240" w:lineRule="auto"/>
              <w:rPr>
                <w:rFonts w:ascii="Times New Roman" w:eastAsia="Times New Roman" w:hAnsi="Times New Roman" w:cs="Times New Roman"/>
                <w:sz w:val="24"/>
                <w:szCs w:val="24"/>
                <w:lang w:eastAsia="ru-RU"/>
              </w:rPr>
            </w:pPr>
            <w:r w:rsidRPr="00B85276">
              <w:rPr>
                <w:rFonts w:ascii="Times New Roman" w:eastAsia="Times New Roman" w:hAnsi="Times New Roman" w:cs="Times New Roman"/>
                <w:sz w:val="24"/>
                <w:szCs w:val="24"/>
                <w:lang w:eastAsia="ru-RU"/>
              </w:rPr>
              <w:t>1</w:t>
            </w:r>
          </w:p>
        </w:tc>
      </w:tr>
    </w:tbl>
    <w:p w:rsidR="006823A6" w:rsidRPr="00616730" w:rsidRDefault="006823A6" w:rsidP="00FE168F">
      <w:pPr>
        <w:tabs>
          <w:tab w:val="left" w:pos="142"/>
        </w:tabs>
        <w:spacing w:after="0" w:line="240" w:lineRule="auto"/>
        <w:ind w:firstLine="709"/>
        <w:jc w:val="center"/>
        <w:rPr>
          <w:rFonts w:ascii="Times New Roman" w:hAnsi="Times New Roman" w:cs="Times New Roman"/>
          <w:sz w:val="26"/>
          <w:szCs w:val="26"/>
        </w:rPr>
      </w:pPr>
    </w:p>
    <w:p w:rsidR="008232C8" w:rsidRPr="00616730" w:rsidRDefault="008232C8" w:rsidP="00FE168F">
      <w:pPr>
        <w:pStyle w:val="a4"/>
        <w:numPr>
          <w:ilvl w:val="1"/>
          <w:numId w:val="47"/>
        </w:numPr>
        <w:tabs>
          <w:tab w:val="left" w:pos="1276"/>
          <w:tab w:val="left" w:pos="1418"/>
        </w:tabs>
        <w:spacing w:after="0" w:line="240" w:lineRule="auto"/>
        <w:ind w:left="0" w:firstLine="709"/>
        <w:jc w:val="both"/>
        <w:rPr>
          <w:rFonts w:ascii="Times New Roman" w:eastAsia="Times New Roman" w:hAnsi="Times New Roman" w:cs="Times New Roman"/>
          <w:bCs/>
          <w:color w:val="000000"/>
          <w:sz w:val="26"/>
          <w:szCs w:val="26"/>
          <w:shd w:val="clear" w:color="auto" w:fill="FFFFFF"/>
          <w:lang w:eastAsia="ru-RU"/>
        </w:rPr>
      </w:pPr>
      <w:r w:rsidRPr="00616730">
        <w:rPr>
          <w:rFonts w:ascii="Times New Roman" w:eastAsia="Times New Roman" w:hAnsi="Times New Roman" w:cs="Times New Roman"/>
          <w:bCs/>
          <w:color w:val="000000"/>
          <w:sz w:val="26"/>
          <w:szCs w:val="26"/>
          <w:shd w:val="clear" w:color="auto" w:fill="FFFFFF"/>
          <w:lang w:eastAsia="ru-RU"/>
        </w:rPr>
        <w:t>Кадровые условия реализации Программы:</w:t>
      </w:r>
    </w:p>
    <w:p w:rsidR="007F5F5D" w:rsidRPr="00616730" w:rsidRDefault="006F424E" w:rsidP="00FE168F">
      <w:pPr>
        <w:pStyle w:val="ConsPlusNormal"/>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 </w:t>
      </w:r>
      <w:r w:rsidR="008232C8" w:rsidRPr="00616730">
        <w:rPr>
          <w:rFonts w:ascii="Times New Roman" w:hAnsi="Times New Roman" w:cs="Times New Roman"/>
          <w:sz w:val="26"/>
          <w:szCs w:val="26"/>
        </w:rPr>
        <w:t>укомплектованность Организации педагогическими, руководящими и иными работниками</w:t>
      </w:r>
      <w:r w:rsidR="007E7F2F" w:rsidRPr="00616730">
        <w:rPr>
          <w:rFonts w:ascii="Times New Roman" w:hAnsi="Times New Roman" w:cs="Times New Roman"/>
          <w:sz w:val="26"/>
          <w:szCs w:val="26"/>
        </w:rPr>
        <w:t xml:space="preserve">: для проведения учебно-тренировочных занятий и участия </w:t>
      </w:r>
      <w:r w:rsidR="007E7F2F" w:rsidRPr="00616730">
        <w:rPr>
          <w:rFonts w:ascii="Times New Roman" w:hAnsi="Times New Roman" w:cs="Times New Roman"/>
          <w:sz w:val="26"/>
          <w:szCs w:val="26"/>
        </w:rPr>
        <w:br/>
        <w:t xml:space="preserve">в официальных спортивных соревнованиях на учебно-тренировочном этапе </w:t>
      </w:r>
      <w:r w:rsidR="007E7F2F" w:rsidRPr="00616730">
        <w:rPr>
          <w:rFonts w:ascii="Times New Roman" w:hAnsi="Times New Roman" w:cs="Times New Roman"/>
          <w:sz w:val="26"/>
          <w:szCs w:val="26"/>
        </w:rPr>
        <w:br/>
        <w:t xml:space="preserve">(этапе спортивной специализации), этапах совершенствования спортивного мастерства и высшего спортивного мастерства, кроме основного </w:t>
      </w:r>
      <w:bookmarkStart w:id="4" w:name="_Hlk93486604"/>
      <w:r w:rsidR="007E7F2F" w:rsidRPr="00616730">
        <w:rPr>
          <w:rFonts w:ascii="Times New Roman" w:hAnsi="Times New Roman" w:cs="Times New Roman"/>
          <w:sz w:val="26"/>
          <w:szCs w:val="26"/>
        </w:rPr>
        <w:t>тренера-преподавателя, допускается привлечение тренера-преподавателя по видам спортивной подготовки, с учетом специфики вида спорта «</w:t>
      </w:r>
      <w:r w:rsidR="000B49AB">
        <w:rPr>
          <w:rFonts w:ascii="Times New Roman" w:hAnsi="Times New Roman" w:cs="Times New Roman"/>
          <w:sz w:val="26"/>
          <w:szCs w:val="26"/>
        </w:rPr>
        <w:t>ВБЕ</w:t>
      </w:r>
      <w:r w:rsidR="007E7F2F" w:rsidRPr="00616730">
        <w:rPr>
          <w:rFonts w:ascii="Times New Roman" w:hAnsi="Times New Roman" w:cs="Times New Roman"/>
          <w:sz w:val="26"/>
          <w:szCs w:val="26"/>
        </w:rPr>
        <w:t>», а также на всех этапах спортивной подготовки привлечение иных специалистов (при условии их одновременной работы с обучающимися)</w:t>
      </w:r>
      <w:bookmarkEnd w:id="4"/>
      <w:r w:rsidR="007F5F5D" w:rsidRPr="00616730">
        <w:rPr>
          <w:rFonts w:ascii="Times New Roman" w:hAnsi="Times New Roman" w:cs="Times New Roman"/>
          <w:sz w:val="26"/>
          <w:szCs w:val="26"/>
        </w:rPr>
        <w:t>;</w:t>
      </w:r>
    </w:p>
    <w:p w:rsidR="008232C8" w:rsidRPr="00BA4509" w:rsidRDefault="006F424E" w:rsidP="00BA4509">
      <w:pPr>
        <w:autoSpaceDE w:val="0"/>
        <w:autoSpaceDN w:val="0"/>
        <w:adjustRightInd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 </w:t>
      </w:r>
      <w:r w:rsidR="008232C8" w:rsidRPr="00616730">
        <w:rPr>
          <w:rFonts w:ascii="Times New Roman" w:hAnsi="Times New Roman" w:cs="Times New Roman"/>
          <w:sz w:val="26"/>
          <w:szCs w:val="26"/>
        </w:rPr>
        <w:t>уровень квалификации тренеров-преподавателей и иных работников Организации</w:t>
      </w:r>
      <w:r w:rsidR="007E7F2F" w:rsidRPr="00616730">
        <w:rPr>
          <w:rFonts w:ascii="Times New Roman" w:hAnsi="Times New Roman" w:cs="Times New Roman"/>
          <w:sz w:val="26"/>
          <w:szCs w:val="26"/>
        </w:rPr>
        <w:t>: уровень квалификации лиц, осуществляющих спортивную подготовку, должен соответствовать требованиям, установленным профессиональным стандартом «Тренер-преподаватель», утвержденным приказом Минтруда России</w:t>
      </w:r>
      <w:r w:rsidR="00FE168F" w:rsidRPr="00616730">
        <w:rPr>
          <w:rFonts w:ascii="Times New Roman" w:hAnsi="Times New Roman" w:cs="Times New Roman"/>
          <w:sz w:val="26"/>
          <w:szCs w:val="26"/>
        </w:rPr>
        <w:t xml:space="preserve"> </w:t>
      </w:r>
      <w:r w:rsidR="007E7F2F" w:rsidRPr="00616730">
        <w:rPr>
          <w:rFonts w:ascii="Times New Roman" w:hAnsi="Times New Roman" w:cs="Times New Roman"/>
          <w:sz w:val="26"/>
          <w:szCs w:val="26"/>
        </w:rPr>
        <w:t>от 24.12.2020 № 952н (зарегистрирован Минюстом России 25.01.2021,  регистрационный № 62203),</w:t>
      </w:r>
      <w:r w:rsidR="00BA4509">
        <w:rPr>
          <w:rFonts w:ascii="Times New Roman" w:hAnsi="Times New Roman" w:cs="Times New Roman"/>
          <w:sz w:val="26"/>
          <w:szCs w:val="26"/>
        </w:rPr>
        <w:t xml:space="preserve"> </w:t>
      </w:r>
      <w:r w:rsidR="007E7F2F" w:rsidRPr="00616730">
        <w:rPr>
          <w:rFonts w:ascii="Times New Roman" w:hAnsi="Times New Roman" w:cs="Times New Roman"/>
          <w:sz w:val="26"/>
          <w:szCs w:val="26"/>
        </w:rPr>
        <w:t xml:space="preserve">профессиональным стандартом «Тренер», утвержденным приказом Минтруда России от 28.03.2019 № 191н (зарегистрирован Минюстом России 25.04.2019, регистрационный № 54519), профессиональным стандартом «Инструктор-методист», утвержденным приказом Минтруда России </w:t>
      </w:r>
      <w:r w:rsidR="007E7F2F" w:rsidRPr="00616730">
        <w:rPr>
          <w:rFonts w:ascii="Times New Roman" w:hAnsi="Times New Roman" w:cs="Times New Roman"/>
          <w:sz w:val="26"/>
          <w:szCs w:val="26"/>
        </w:rPr>
        <w:br/>
        <w:t>от 08.09.2014 № 630н (зарегистрирован Минюстом России 26.09.2014, регистрационный № 34135)</w:t>
      </w:r>
      <w:r w:rsidR="007E7F2F" w:rsidRPr="00616730">
        <w:rPr>
          <w:rStyle w:val="10"/>
          <w:rFonts w:ascii="Times New Roman" w:hAnsi="Times New Roman" w:cs="Times New Roman"/>
          <w:sz w:val="26"/>
          <w:szCs w:val="26"/>
        </w:rPr>
        <w:footnoteReference w:id="2"/>
      </w:r>
      <w:r w:rsidR="007E7F2F" w:rsidRPr="00616730">
        <w:rPr>
          <w:rFonts w:ascii="Times New Roman" w:hAnsi="Times New Roman" w:cs="Times New Roman"/>
          <w:sz w:val="26"/>
          <w:szCs w:val="26"/>
        </w:rPr>
        <w:t>,</w:t>
      </w:r>
      <w:r w:rsidR="00C84CAA">
        <w:rPr>
          <w:rFonts w:ascii="Times New Roman" w:hAnsi="Times New Roman" w:cs="Times New Roman"/>
          <w:sz w:val="26"/>
          <w:szCs w:val="26"/>
        </w:rPr>
        <w:t xml:space="preserve"> </w:t>
      </w:r>
      <w:r w:rsidR="007E7F2F" w:rsidRPr="00616730">
        <w:rPr>
          <w:rFonts w:ascii="Times New Roman" w:hAnsi="Times New Roman" w:cs="Times New Roman"/>
          <w:sz w:val="26"/>
          <w:szCs w:val="26"/>
        </w:rPr>
        <w:t>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 916н (зарегистрирован Минюстом России 14.10.2011, регистрационный № 22054)</w:t>
      </w:r>
      <w:r w:rsidR="008232C8" w:rsidRPr="00616730">
        <w:rPr>
          <w:rFonts w:ascii="Times New Roman" w:hAnsi="Times New Roman" w:cs="Times New Roman"/>
          <w:sz w:val="26"/>
          <w:szCs w:val="26"/>
        </w:rPr>
        <w:t>;</w:t>
      </w:r>
      <w:r w:rsidR="00BA4509">
        <w:rPr>
          <w:rFonts w:ascii="Times New Roman" w:hAnsi="Times New Roman" w:cs="Times New Roman"/>
          <w:sz w:val="26"/>
          <w:szCs w:val="26"/>
        </w:rPr>
        <w:t xml:space="preserve"> </w:t>
      </w:r>
      <w:r w:rsidR="008232C8" w:rsidRPr="00BA4509">
        <w:rPr>
          <w:rFonts w:ascii="Times New Roman" w:hAnsi="Times New Roman" w:cs="Times New Roman"/>
          <w:sz w:val="26"/>
          <w:szCs w:val="26"/>
        </w:rPr>
        <w:t>непрерывность профессионального развития тренеров-преподавателей Организации.</w:t>
      </w:r>
    </w:p>
    <w:p w:rsidR="00BA20E5" w:rsidRPr="00616730" w:rsidRDefault="00BA20E5" w:rsidP="00FE168F">
      <w:pPr>
        <w:spacing w:after="0" w:line="240" w:lineRule="auto"/>
        <w:ind w:firstLine="709"/>
        <w:rPr>
          <w:sz w:val="26"/>
          <w:szCs w:val="26"/>
          <w:lang w:eastAsia="ru-RU"/>
        </w:rPr>
      </w:pPr>
    </w:p>
    <w:p w:rsidR="00357EBC" w:rsidRPr="00616730" w:rsidRDefault="008232C8" w:rsidP="00FE168F">
      <w:pPr>
        <w:pStyle w:val="a4"/>
        <w:numPr>
          <w:ilvl w:val="1"/>
          <w:numId w:val="47"/>
        </w:numPr>
        <w:tabs>
          <w:tab w:val="left" w:pos="1276"/>
        </w:tabs>
        <w:spacing w:after="0" w:line="240" w:lineRule="auto"/>
        <w:ind w:left="0" w:firstLine="709"/>
        <w:jc w:val="both"/>
        <w:rPr>
          <w:rFonts w:ascii="Times New Roman" w:hAnsi="Times New Roman" w:cs="Times New Roman"/>
          <w:sz w:val="26"/>
          <w:szCs w:val="26"/>
          <w:lang w:eastAsia="ru-RU"/>
        </w:rPr>
      </w:pPr>
      <w:r w:rsidRPr="00616730">
        <w:rPr>
          <w:rFonts w:ascii="Times New Roman" w:hAnsi="Times New Roman" w:cs="Times New Roman"/>
          <w:sz w:val="26"/>
          <w:szCs w:val="26"/>
          <w:lang w:eastAsia="ru-RU"/>
        </w:rPr>
        <w:t>Информационно-методические условия реализации Программы</w:t>
      </w:r>
    </w:p>
    <w:p w:rsidR="00357EBC" w:rsidRPr="00B92AF3" w:rsidRDefault="002B72C7" w:rsidP="00B92AF3">
      <w:pPr>
        <w:pStyle w:val="Default"/>
        <w:ind w:firstLine="709"/>
        <w:jc w:val="both"/>
        <w:rPr>
          <w:sz w:val="26"/>
          <w:szCs w:val="26"/>
        </w:rPr>
      </w:pPr>
      <w:r w:rsidRPr="00616730">
        <w:rPr>
          <w:sz w:val="26"/>
          <w:szCs w:val="26"/>
          <w:lang w:eastAsia="ru-RU"/>
        </w:rPr>
        <w:br/>
      </w:r>
      <w:r w:rsidR="00357EBC" w:rsidRPr="00B92AF3">
        <w:rPr>
          <w:sz w:val="26"/>
          <w:szCs w:val="26"/>
        </w:rPr>
        <w:t xml:space="preserve">Информационное обеспечение Программы включает следующие информационные материалы, необходимые для использования в работе: </w:t>
      </w:r>
    </w:p>
    <w:p w:rsidR="00357EBC" w:rsidRPr="00B92AF3" w:rsidRDefault="00357EBC" w:rsidP="00B92AF3">
      <w:pPr>
        <w:pStyle w:val="Default"/>
        <w:ind w:firstLine="709"/>
        <w:jc w:val="both"/>
        <w:rPr>
          <w:sz w:val="26"/>
          <w:szCs w:val="26"/>
        </w:rPr>
      </w:pPr>
      <w:r w:rsidRPr="00B92AF3">
        <w:rPr>
          <w:b/>
          <w:bCs/>
          <w:sz w:val="26"/>
          <w:szCs w:val="26"/>
        </w:rPr>
        <w:t xml:space="preserve">Список основных рекомендуемых литературных источников. </w:t>
      </w:r>
    </w:p>
    <w:p w:rsidR="00357EBC" w:rsidRPr="00B92AF3" w:rsidRDefault="00357EBC" w:rsidP="00B92AF3">
      <w:pPr>
        <w:pStyle w:val="Default"/>
        <w:ind w:firstLine="709"/>
        <w:jc w:val="both"/>
        <w:rPr>
          <w:sz w:val="26"/>
          <w:szCs w:val="26"/>
        </w:rPr>
      </w:pPr>
      <w:r w:rsidRPr="00B92AF3">
        <w:rPr>
          <w:sz w:val="26"/>
          <w:szCs w:val="26"/>
        </w:rPr>
        <w:t xml:space="preserve">1. Безруких М.М. Возрастная физиология: (Физиология развития ребенка): Учеб. пособие для студ. высш. пед. учеб. заведений / М.М. Безруких В.Д. Сонькин, Д.А. Фарбер [Электронный ресурс]. – Режим доступа: https://www.studmed.ru/view/bezrukih-mm-sonkin-vd-farber-da-vozrastnaya-fiziologiya-fiziologiya-razvitiya-rebenka_97b1fb2aebc.html </w:t>
      </w:r>
    </w:p>
    <w:p w:rsidR="00357EBC" w:rsidRPr="00B92AF3" w:rsidRDefault="00B92AF3" w:rsidP="00B92AF3">
      <w:pPr>
        <w:pStyle w:val="Default"/>
        <w:ind w:firstLine="709"/>
        <w:jc w:val="both"/>
        <w:rPr>
          <w:sz w:val="26"/>
          <w:szCs w:val="26"/>
        </w:rPr>
      </w:pPr>
      <w:r w:rsidRPr="00B92AF3">
        <w:rPr>
          <w:sz w:val="26"/>
          <w:szCs w:val="26"/>
        </w:rPr>
        <w:t>2</w:t>
      </w:r>
      <w:r w:rsidR="00357EBC" w:rsidRPr="00B92AF3">
        <w:rPr>
          <w:sz w:val="26"/>
          <w:szCs w:val="26"/>
        </w:rPr>
        <w:t xml:space="preserve">. Верхошанский Ю.В. Программирование и организация тренировочного процесса. – 2-е изд., стереотип. – М.: Спорт, 2019 – 184 с., ил. </w:t>
      </w:r>
    </w:p>
    <w:p w:rsidR="00357EBC" w:rsidRPr="00B92AF3" w:rsidRDefault="00B92AF3" w:rsidP="00B92AF3">
      <w:pPr>
        <w:pStyle w:val="Default"/>
        <w:ind w:firstLine="709"/>
        <w:jc w:val="both"/>
        <w:rPr>
          <w:sz w:val="26"/>
          <w:szCs w:val="26"/>
        </w:rPr>
      </w:pPr>
      <w:r w:rsidRPr="00B92AF3">
        <w:rPr>
          <w:sz w:val="26"/>
          <w:szCs w:val="26"/>
        </w:rPr>
        <w:lastRenderedPageBreak/>
        <w:t>3</w:t>
      </w:r>
      <w:r w:rsidR="00357EBC" w:rsidRPr="00B92AF3">
        <w:rPr>
          <w:sz w:val="26"/>
          <w:szCs w:val="26"/>
        </w:rPr>
        <w:t xml:space="preserve">. Зациорский В.М. Физические качества спортсмена: основы теории и методики воспитания [Текст] / В.М. Зациорский. – 4-е изд. – М. : Спорт, 2019 – 200 c. : ил. </w:t>
      </w:r>
    </w:p>
    <w:p w:rsidR="00357EBC" w:rsidRPr="00B92AF3" w:rsidRDefault="00B92AF3" w:rsidP="00B92AF3">
      <w:pPr>
        <w:pStyle w:val="Default"/>
        <w:ind w:firstLine="709"/>
        <w:jc w:val="both"/>
        <w:rPr>
          <w:sz w:val="26"/>
          <w:szCs w:val="26"/>
        </w:rPr>
      </w:pPr>
      <w:r w:rsidRPr="00B92AF3">
        <w:rPr>
          <w:sz w:val="26"/>
          <w:szCs w:val="26"/>
        </w:rPr>
        <w:t>4</w:t>
      </w:r>
      <w:r w:rsidR="00357EBC" w:rsidRPr="00B92AF3">
        <w:rPr>
          <w:sz w:val="26"/>
          <w:szCs w:val="26"/>
        </w:rPr>
        <w:t xml:space="preserve">. Матвеев Л.П. Общая теория спорта и ее прикладные аспекты / Л.П. Матвеев — М., Спорт, 2005, 2019. </w:t>
      </w:r>
    </w:p>
    <w:p w:rsidR="00357EBC" w:rsidRPr="00B92AF3" w:rsidRDefault="00B92AF3" w:rsidP="00B92AF3">
      <w:pPr>
        <w:pStyle w:val="Default"/>
        <w:ind w:firstLine="709"/>
        <w:jc w:val="both"/>
        <w:rPr>
          <w:sz w:val="26"/>
          <w:szCs w:val="26"/>
        </w:rPr>
      </w:pPr>
      <w:r w:rsidRPr="00B92AF3">
        <w:rPr>
          <w:sz w:val="26"/>
          <w:szCs w:val="26"/>
        </w:rPr>
        <w:t>5</w:t>
      </w:r>
      <w:r w:rsidR="00357EBC" w:rsidRPr="00B92AF3">
        <w:rPr>
          <w:sz w:val="26"/>
          <w:szCs w:val="26"/>
        </w:rPr>
        <w:t xml:space="preserve">. Никитушкин В.Г. Многолетняя подготовка юных спортсменов: Монография / В.Г. Никитушкин – М.: Физ. культура, 2010. – 230 с.: табл. </w:t>
      </w:r>
    </w:p>
    <w:p w:rsidR="00357EBC" w:rsidRPr="00B92AF3" w:rsidRDefault="00B92AF3" w:rsidP="00B92AF3">
      <w:pPr>
        <w:pStyle w:val="Default"/>
        <w:ind w:firstLine="709"/>
        <w:jc w:val="both"/>
        <w:rPr>
          <w:sz w:val="26"/>
          <w:szCs w:val="26"/>
        </w:rPr>
      </w:pPr>
      <w:r w:rsidRPr="00B92AF3">
        <w:rPr>
          <w:sz w:val="26"/>
          <w:szCs w:val="26"/>
        </w:rPr>
        <w:t>6</w:t>
      </w:r>
      <w:r w:rsidR="00357EBC" w:rsidRPr="00B92AF3">
        <w:rPr>
          <w:sz w:val="26"/>
          <w:szCs w:val="26"/>
        </w:rPr>
        <w:t xml:space="preserve">. Никитушкин В.Г. Теория и методика юношеского спорта: учеб. для студентов вузов, обучающихся по специальности 032101: рек. УМО по образованию в обл. физ. культуры и спорта / В.Г. Никитушкин - М.: Физ. культура, 2010. – 203 с.: табл. </w:t>
      </w:r>
    </w:p>
    <w:p w:rsidR="00357EBC" w:rsidRPr="00B92AF3" w:rsidRDefault="00B92AF3" w:rsidP="00B92AF3">
      <w:pPr>
        <w:pStyle w:val="Default"/>
        <w:ind w:firstLine="709"/>
        <w:jc w:val="both"/>
        <w:rPr>
          <w:sz w:val="26"/>
          <w:szCs w:val="26"/>
        </w:rPr>
      </w:pPr>
      <w:r w:rsidRPr="00B92AF3">
        <w:rPr>
          <w:sz w:val="26"/>
          <w:szCs w:val="26"/>
        </w:rPr>
        <w:t>7</w:t>
      </w:r>
      <w:r w:rsidR="00357EBC" w:rsidRPr="00B92AF3">
        <w:rPr>
          <w:sz w:val="26"/>
          <w:szCs w:val="26"/>
        </w:rPr>
        <w:t xml:space="preserve">. Солодков А.С, Сологуб Е.Б. Физиология человека. Общая. Спортивная. Возрастная [Текст] : учебник. – 8-е изд. – М.: Спорт, 201. – 620 с. : ил. </w:t>
      </w:r>
    </w:p>
    <w:p w:rsidR="00D76FAF" w:rsidRPr="00B92AF3" w:rsidRDefault="00B92AF3" w:rsidP="00B92AF3">
      <w:pPr>
        <w:spacing w:after="0"/>
        <w:ind w:firstLine="709"/>
        <w:jc w:val="both"/>
        <w:rPr>
          <w:rFonts w:ascii="Times New Roman" w:hAnsi="Times New Roman"/>
          <w:sz w:val="26"/>
          <w:szCs w:val="26"/>
        </w:rPr>
      </w:pPr>
      <w:r w:rsidRPr="00B92AF3">
        <w:rPr>
          <w:rFonts w:ascii="Times New Roman" w:hAnsi="Times New Roman"/>
          <w:sz w:val="26"/>
          <w:szCs w:val="26"/>
        </w:rPr>
        <w:t>8</w:t>
      </w:r>
      <w:r w:rsidR="00D76FAF" w:rsidRPr="00B92AF3">
        <w:rPr>
          <w:rFonts w:ascii="Times New Roman" w:hAnsi="Times New Roman"/>
          <w:sz w:val="26"/>
          <w:szCs w:val="26"/>
        </w:rPr>
        <w:t>. Воронов И. А. Китайская классическая концепция военного обучения.: Автореферат. ...канд. пед. наук. Военный Университет. - М., 1996.- 26 с.</w:t>
      </w:r>
      <w:r w:rsidR="00D76FAF" w:rsidRPr="00B92AF3">
        <w:rPr>
          <w:rFonts w:ascii="Times New Roman" w:hAnsi="Times New Roman"/>
          <w:sz w:val="26"/>
          <w:szCs w:val="26"/>
        </w:rPr>
        <w:br/>
      </w:r>
      <w:r w:rsidRPr="00B92AF3">
        <w:rPr>
          <w:rFonts w:ascii="Times New Roman" w:hAnsi="Times New Roman"/>
          <w:sz w:val="26"/>
          <w:szCs w:val="26"/>
        </w:rPr>
        <w:t>9</w:t>
      </w:r>
      <w:r w:rsidR="00D76FAF" w:rsidRPr="00B92AF3">
        <w:rPr>
          <w:rFonts w:ascii="Times New Roman" w:hAnsi="Times New Roman"/>
          <w:sz w:val="26"/>
          <w:szCs w:val="26"/>
        </w:rPr>
        <w:t>. Воронов И.А. Древние и современные аспекты китайской классической концепции военного обучения.- СПб, 1996.</w:t>
      </w:r>
      <w:r w:rsidR="00D76FAF" w:rsidRPr="00B92AF3">
        <w:rPr>
          <w:rFonts w:ascii="Times New Roman" w:hAnsi="Times New Roman"/>
          <w:sz w:val="26"/>
          <w:szCs w:val="26"/>
        </w:rPr>
        <w:br/>
      </w:r>
      <w:r w:rsidRPr="00B92AF3">
        <w:rPr>
          <w:rFonts w:ascii="Times New Roman" w:hAnsi="Times New Roman"/>
          <w:sz w:val="26"/>
          <w:szCs w:val="26"/>
        </w:rPr>
        <w:t>10</w:t>
      </w:r>
      <w:r w:rsidR="00D76FAF" w:rsidRPr="00B92AF3">
        <w:rPr>
          <w:rFonts w:ascii="Times New Roman" w:hAnsi="Times New Roman"/>
          <w:sz w:val="26"/>
          <w:szCs w:val="26"/>
        </w:rPr>
        <w:t>.Воронов И.А. Секретные боевые искусства Китая.- СПб.: Б&amp;К, 2000.- 242 с.</w:t>
      </w:r>
      <w:r w:rsidR="00D76FAF" w:rsidRPr="00B92AF3">
        <w:rPr>
          <w:rFonts w:ascii="Times New Roman" w:hAnsi="Times New Roman"/>
          <w:sz w:val="26"/>
          <w:szCs w:val="26"/>
        </w:rPr>
        <w:br/>
      </w:r>
      <w:r w:rsidRPr="00B92AF3">
        <w:rPr>
          <w:rFonts w:ascii="Times New Roman" w:hAnsi="Times New Roman"/>
          <w:sz w:val="26"/>
          <w:szCs w:val="26"/>
        </w:rPr>
        <w:t>11</w:t>
      </w:r>
      <w:r w:rsidR="00D76FAF" w:rsidRPr="00B92AF3">
        <w:rPr>
          <w:rFonts w:ascii="Times New Roman" w:hAnsi="Times New Roman"/>
          <w:sz w:val="26"/>
          <w:szCs w:val="26"/>
        </w:rPr>
        <w:t>. Воронов И.А. Психомоторные упражнения «72 воинских искусства Древнего Китая». Методическое пособие. - СПб.; ЛНПС ЦСМ, 1996. - 1.0 п.л.</w:t>
      </w:r>
      <w:r w:rsidR="00D76FAF" w:rsidRPr="00B92AF3">
        <w:rPr>
          <w:rFonts w:ascii="Times New Roman" w:hAnsi="Times New Roman"/>
          <w:sz w:val="26"/>
          <w:szCs w:val="26"/>
        </w:rPr>
        <w:br/>
      </w:r>
      <w:r w:rsidRPr="00B92AF3">
        <w:rPr>
          <w:rFonts w:ascii="Times New Roman" w:hAnsi="Times New Roman"/>
          <w:sz w:val="26"/>
          <w:szCs w:val="26"/>
        </w:rPr>
        <w:t>12</w:t>
      </w:r>
      <w:r w:rsidR="00D76FAF" w:rsidRPr="00B92AF3">
        <w:rPr>
          <w:rFonts w:ascii="Times New Roman" w:hAnsi="Times New Roman"/>
          <w:sz w:val="26"/>
          <w:szCs w:val="26"/>
        </w:rPr>
        <w:t>. Воронов И.А. Четыре психомоторных упражнения. Методическое пособие. -СПб.; ЛНПС ЦСМ, 1996. (в соавторстве). - 0.5 п.л.</w:t>
      </w:r>
      <w:r w:rsidR="00D76FAF" w:rsidRPr="00B92AF3">
        <w:rPr>
          <w:rFonts w:ascii="Times New Roman" w:hAnsi="Times New Roman"/>
          <w:sz w:val="26"/>
          <w:szCs w:val="26"/>
        </w:rPr>
        <w:br/>
      </w:r>
      <w:r w:rsidRPr="00B92AF3">
        <w:rPr>
          <w:rFonts w:ascii="Times New Roman" w:hAnsi="Times New Roman"/>
          <w:sz w:val="26"/>
          <w:szCs w:val="26"/>
        </w:rPr>
        <w:t>13</w:t>
      </w:r>
      <w:r w:rsidR="00D76FAF" w:rsidRPr="00B92AF3">
        <w:rPr>
          <w:rFonts w:ascii="Times New Roman" w:hAnsi="Times New Roman"/>
          <w:sz w:val="26"/>
          <w:szCs w:val="26"/>
        </w:rPr>
        <w:t>. Долин А.А., Попов Г.В. Кэмпо - традиция воинских искусств. М., «Наука», 1990.</w:t>
      </w:r>
      <w:r w:rsidR="00D76FAF" w:rsidRPr="00B92AF3">
        <w:rPr>
          <w:rFonts w:ascii="Times New Roman" w:hAnsi="Times New Roman"/>
          <w:sz w:val="26"/>
          <w:szCs w:val="26"/>
        </w:rPr>
        <w:br/>
      </w:r>
      <w:r w:rsidRPr="00B92AF3">
        <w:rPr>
          <w:rFonts w:ascii="Times New Roman" w:hAnsi="Times New Roman"/>
          <w:sz w:val="26"/>
          <w:szCs w:val="26"/>
        </w:rPr>
        <w:t>14</w:t>
      </w:r>
      <w:r w:rsidR="00D76FAF" w:rsidRPr="00B92AF3">
        <w:rPr>
          <w:rFonts w:ascii="Times New Roman" w:hAnsi="Times New Roman"/>
          <w:sz w:val="26"/>
          <w:szCs w:val="26"/>
        </w:rPr>
        <w:t>. Захаров Е.Н. и др. Рукопашный бой. Самоучитель.-М.:Культура и традиции, 1994.</w:t>
      </w:r>
      <w:r w:rsidR="00D76FAF" w:rsidRPr="00B92AF3">
        <w:rPr>
          <w:rFonts w:ascii="Times New Roman" w:hAnsi="Times New Roman"/>
          <w:sz w:val="26"/>
          <w:szCs w:val="26"/>
        </w:rPr>
        <w:br/>
      </w:r>
      <w:r w:rsidRPr="00B92AF3">
        <w:rPr>
          <w:rFonts w:ascii="Times New Roman" w:hAnsi="Times New Roman"/>
          <w:sz w:val="26"/>
          <w:szCs w:val="26"/>
        </w:rPr>
        <w:t>15</w:t>
      </w:r>
      <w:r w:rsidR="00D76FAF" w:rsidRPr="00B92AF3">
        <w:rPr>
          <w:rFonts w:ascii="Times New Roman" w:hAnsi="Times New Roman"/>
          <w:sz w:val="26"/>
          <w:szCs w:val="26"/>
        </w:rPr>
        <w:t>. Литманович А.В., Штучная Е.Б. Структура профессиональной подготовленности специалиста по восточным единоборствам // Теория и практика физической культуры-2000.-№ 12.</w:t>
      </w:r>
      <w:r w:rsidR="00D76FAF" w:rsidRPr="00B92AF3">
        <w:rPr>
          <w:rFonts w:ascii="Times New Roman" w:hAnsi="Times New Roman"/>
          <w:sz w:val="26"/>
          <w:szCs w:val="26"/>
        </w:rPr>
        <w:br/>
      </w:r>
      <w:r w:rsidRPr="00B92AF3">
        <w:rPr>
          <w:rFonts w:ascii="Times New Roman" w:hAnsi="Times New Roman"/>
          <w:sz w:val="26"/>
          <w:szCs w:val="26"/>
        </w:rPr>
        <w:t>16</w:t>
      </w:r>
      <w:r w:rsidR="00D76FAF" w:rsidRPr="00B92AF3">
        <w:rPr>
          <w:rFonts w:ascii="Times New Roman" w:hAnsi="Times New Roman"/>
          <w:sz w:val="26"/>
          <w:szCs w:val="26"/>
        </w:rPr>
        <w:t>. Костяева А.С. Тайные общества Китая в первой четверти XX века. -М., РАН, 1995.</w:t>
      </w:r>
      <w:r w:rsidR="00D76FAF" w:rsidRPr="00B92AF3">
        <w:rPr>
          <w:rFonts w:ascii="Times New Roman" w:hAnsi="Times New Roman"/>
          <w:sz w:val="26"/>
          <w:szCs w:val="26"/>
        </w:rPr>
        <w:br/>
      </w:r>
      <w:r w:rsidRPr="00B92AF3">
        <w:rPr>
          <w:rFonts w:ascii="Times New Roman" w:hAnsi="Times New Roman"/>
          <w:sz w:val="26"/>
          <w:szCs w:val="26"/>
        </w:rPr>
        <w:t>17</w:t>
      </w:r>
      <w:r w:rsidR="00D76FAF" w:rsidRPr="00B92AF3">
        <w:rPr>
          <w:rFonts w:ascii="Times New Roman" w:hAnsi="Times New Roman"/>
          <w:sz w:val="26"/>
          <w:szCs w:val="26"/>
        </w:rPr>
        <w:t>. Никифоров Ю.Б. Опыт применения психорегуляции в подготовке дзюдоистов //Спортивная борьба: Ежегод-ник. - М.: ФиС, 1985.</w:t>
      </w:r>
    </w:p>
    <w:p w:rsidR="00D76FAF" w:rsidRPr="00B92AF3" w:rsidRDefault="00B92AF3" w:rsidP="00B92AF3">
      <w:pPr>
        <w:spacing w:after="0"/>
        <w:ind w:firstLine="709"/>
        <w:jc w:val="both"/>
        <w:rPr>
          <w:rStyle w:val="aff"/>
          <w:rFonts w:ascii="Times New Roman" w:hAnsi="Times New Roman"/>
          <w:sz w:val="26"/>
          <w:szCs w:val="26"/>
        </w:rPr>
      </w:pPr>
      <w:r w:rsidRPr="00B92AF3">
        <w:rPr>
          <w:rFonts w:ascii="Times New Roman" w:hAnsi="Times New Roman"/>
          <w:sz w:val="26"/>
          <w:szCs w:val="26"/>
        </w:rPr>
        <w:t>18</w:t>
      </w:r>
      <w:r w:rsidR="00D76FAF" w:rsidRPr="00B92AF3">
        <w:rPr>
          <w:rFonts w:ascii="Times New Roman" w:hAnsi="Times New Roman"/>
          <w:sz w:val="26"/>
          <w:szCs w:val="26"/>
        </w:rPr>
        <w:t xml:space="preserve">. Кизявка Вся правда о боевых искусствах, М: </w:t>
      </w:r>
      <w:r w:rsidR="00D76FAF" w:rsidRPr="00B92AF3">
        <w:rPr>
          <w:rStyle w:val="aff"/>
          <w:rFonts w:ascii="Times New Roman" w:hAnsi="Times New Roman"/>
          <w:sz w:val="26"/>
          <w:szCs w:val="26"/>
        </w:rPr>
        <w:t>Феникс 2007 год.</w:t>
      </w:r>
    </w:p>
    <w:p w:rsidR="00D76FAF" w:rsidRPr="00B92AF3" w:rsidRDefault="00B92AF3" w:rsidP="00B92AF3">
      <w:pPr>
        <w:spacing w:after="0"/>
        <w:ind w:firstLine="709"/>
        <w:jc w:val="both"/>
        <w:rPr>
          <w:rFonts w:ascii="Times New Roman" w:hAnsi="Times New Roman"/>
          <w:bCs/>
          <w:sz w:val="26"/>
          <w:szCs w:val="26"/>
        </w:rPr>
      </w:pPr>
      <w:r w:rsidRPr="00B92AF3">
        <w:rPr>
          <w:rStyle w:val="aff"/>
          <w:rFonts w:ascii="Times New Roman" w:hAnsi="Times New Roman"/>
          <w:sz w:val="26"/>
          <w:szCs w:val="26"/>
        </w:rPr>
        <w:t>19</w:t>
      </w:r>
      <w:r w:rsidR="00D76FAF" w:rsidRPr="00B92AF3">
        <w:rPr>
          <w:rStyle w:val="aff"/>
          <w:rFonts w:ascii="Times New Roman" w:hAnsi="Times New Roman"/>
          <w:sz w:val="26"/>
          <w:szCs w:val="26"/>
        </w:rPr>
        <w:t>.</w:t>
      </w:r>
      <w:r w:rsidR="00D76FAF" w:rsidRPr="00B92AF3">
        <w:rPr>
          <w:rFonts w:ascii="Times New Roman" w:hAnsi="Times New Roman"/>
          <w:bCs/>
          <w:kern w:val="1"/>
          <w:sz w:val="26"/>
          <w:szCs w:val="26"/>
        </w:rPr>
        <w:t>Karate-Do. Shotokan. Kata</w:t>
      </w:r>
      <w:r w:rsidR="00D76FAF" w:rsidRPr="00B92AF3">
        <w:rPr>
          <w:rFonts w:ascii="Times New Roman" w:hAnsi="Times New Roman"/>
          <w:sz w:val="26"/>
          <w:szCs w:val="26"/>
        </w:rPr>
        <w:t xml:space="preserve">Изд-во/производитель: </w:t>
      </w:r>
      <w:r w:rsidR="00D76FAF" w:rsidRPr="00B92AF3">
        <w:rPr>
          <w:rFonts w:ascii="Times New Roman" w:hAnsi="Times New Roman"/>
          <w:bCs/>
          <w:sz w:val="26"/>
          <w:szCs w:val="26"/>
        </w:rPr>
        <w:t>БАО-пресс 2003 год,</w:t>
      </w:r>
    </w:p>
    <w:p w:rsidR="00D76FAF" w:rsidRPr="00B92AF3" w:rsidRDefault="00B92AF3" w:rsidP="00B92AF3">
      <w:pPr>
        <w:spacing w:after="0"/>
        <w:ind w:firstLine="709"/>
        <w:jc w:val="both"/>
        <w:rPr>
          <w:rFonts w:ascii="Times New Roman" w:hAnsi="Times New Roman"/>
          <w:bCs/>
          <w:sz w:val="26"/>
          <w:szCs w:val="26"/>
        </w:rPr>
      </w:pPr>
      <w:r w:rsidRPr="00B92AF3">
        <w:rPr>
          <w:rFonts w:ascii="Times New Roman" w:hAnsi="Times New Roman"/>
          <w:bCs/>
          <w:sz w:val="26"/>
          <w:szCs w:val="26"/>
        </w:rPr>
        <w:t>20</w:t>
      </w:r>
      <w:r w:rsidR="00D76FAF" w:rsidRPr="00B92AF3">
        <w:rPr>
          <w:rFonts w:ascii="Times New Roman" w:hAnsi="Times New Roman"/>
          <w:bCs/>
          <w:sz w:val="26"/>
          <w:szCs w:val="26"/>
        </w:rPr>
        <w:t>.</w:t>
      </w:r>
      <w:r w:rsidR="00D76FAF" w:rsidRPr="00B92AF3">
        <w:rPr>
          <w:rFonts w:ascii="Times New Roman" w:hAnsi="Times New Roman"/>
          <w:bCs/>
          <w:kern w:val="1"/>
          <w:sz w:val="26"/>
          <w:szCs w:val="26"/>
        </w:rPr>
        <w:t xml:space="preserve">Дащинский В.Э. Секреты Каратэ-До </w:t>
      </w:r>
      <w:r w:rsidR="00D76FAF" w:rsidRPr="00B92AF3">
        <w:rPr>
          <w:rFonts w:ascii="Times New Roman" w:hAnsi="Times New Roman"/>
          <w:sz w:val="26"/>
          <w:szCs w:val="26"/>
        </w:rPr>
        <w:t xml:space="preserve">М: </w:t>
      </w:r>
      <w:r w:rsidR="00D76FAF" w:rsidRPr="00B92AF3">
        <w:rPr>
          <w:rFonts w:ascii="Times New Roman" w:hAnsi="Times New Roman"/>
          <w:bCs/>
          <w:sz w:val="26"/>
          <w:szCs w:val="26"/>
        </w:rPr>
        <w:t>Гранд-фаир 2009 год,</w:t>
      </w:r>
    </w:p>
    <w:p w:rsidR="00D76FAF" w:rsidRPr="00B92AF3" w:rsidRDefault="00B92AF3" w:rsidP="00B92AF3">
      <w:pPr>
        <w:spacing w:after="0"/>
        <w:ind w:firstLine="709"/>
        <w:jc w:val="both"/>
        <w:rPr>
          <w:rFonts w:ascii="Times New Roman" w:hAnsi="Times New Roman"/>
          <w:sz w:val="26"/>
          <w:szCs w:val="26"/>
        </w:rPr>
      </w:pPr>
      <w:r w:rsidRPr="00B92AF3">
        <w:rPr>
          <w:rFonts w:ascii="Times New Roman" w:hAnsi="Times New Roman"/>
          <w:bCs/>
          <w:sz w:val="26"/>
          <w:szCs w:val="26"/>
        </w:rPr>
        <w:t>21</w:t>
      </w:r>
      <w:r w:rsidR="00D76FAF" w:rsidRPr="00B92AF3">
        <w:rPr>
          <w:rFonts w:ascii="Times New Roman" w:hAnsi="Times New Roman"/>
          <w:bCs/>
          <w:sz w:val="26"/>
          <w:szCs w:val="26"/>
        </w:rPr>
        <w:t xml:space="preserve">. </w:t>
      </w:r>
      <w:r w:rsidR="00D76FAF" w:rsidRPr="00B92AF3">
        <w:rPr>
          <w:rFonts w:ascii="Times New Roman" w:hAnsi="Times New Roman"/>
          <w:bCs/>
          <w:kern w:val="1"/>
          <w:sz w:val="26"/>
          <w:szCs w:val="26"/>
        </w:rPr>
        <w:t xml:space="preserve">Попенко В. Н. Техника сокрушительных ударов </w:t>
      </w:r>
      <w:r w:rsidR="00D76FAF" w:rsidRPr="00B92AF3">
        <w:rPr>
          <w:rFonts w:ascii="Times New Roman" w:hAnsi="Times New Roman"/>
          <w:sz w:val="26"/>
          <w:szCs w:val="26"/>
        </w:rPr>
        <w:t xml:space="preserve">М: </w:t>
      </w:r>
      <w:r w:rsidR="00D76FAF" w:rsidRPr="00B92AF3">
        <w:rPr>
          <w:rFonts w:ascii="Times New Roman" w:hAnsi="Times New Roman"/>
          <w:bCs/>
          <w:sz w:val="26"/>
          <w:szCs w:val="26"/>
        </w:rPr>
        <w:t>АСТ 2011 год.</w:t>
      </w:r>
    </w:p>
    <w:p w:rsidR="00D76FAF" w:rsidRPr="00B92AF3" w:rsidRDefault="00D76FAF" w:rsidP="00B92AF3">
      <w:pPr>
        <w:pStyle w:val="Default"/>
        <w:ind w:firstLine="709"/>
        <w:jc w:val="both"/>
        <w:rPr>
          <w:sz w:val="26"/>
          <w:szCs w:val="26"/>
        </w:rPr>
      </w:pPr>
    </w:p>
    <w:p w:rsidR="00357EBC" w:rsidRPr="00B92AF3" w:rsidRDefault="00357EBC" w:rsidP="00B92AF3">
      <w:pPr>
        <w:pStyle w:val="Default"/>
        <w:ind w:firstLine="709"/>
        <w:jc w:val="both"/>
        <w:rPr>
          <w:color w:val="auto"/>
          <w:sz w:val="26"/>
          <w:szCs w:val="26"/>
        </w:rPr>
      </w:pPr>
      <w:r w:rsidRPr="00B92AF3">
        <w:rPr>
          <w:b/>
          <w:bCs/>
          <w:color w:val="auto"/>
          <w:sz w:val="26"/>
          <w:szCs w:val="26"/>
        </w:rPr>
        <w:t xml:space="preserve">Список дополнительных рекомендуемых литературных источников. </w:t>
      </w:r>
    </w:p>
    <w:p w:rsidR="00357EBC" w:rsidRPr="00B92AF3" w:rsidRDefault="00357EBC" w:rsidP="00B92AF3">
      <w:pPr>
        <w:pStyle w:val="Default"/>
        <w:ind w:firstLine="709"/>
        <w:jc w:val="both"/>
        <w:rPr>
          <w:color w:val="auto"/>
          <w:sz w:val="26"/>
          <w:szCs w:val="26"/>
        </w:rPr>
      </w:pPr>
      <w:r w:rsidRPr="00B92AF3">
        <w:rPr>
          <w:color w:val="auto"/>
          <w:sz w:val="26"/>
          <w:szCs w:val="26"/>
        </w:rPr>
        <w:t xml:space="preserve">1. Майерс, Томас Анатомические поезда / Томас Майерс; [пер. с англ. Н. В. Скворцовой, А. А. Зимина]. – Москва: Эксмо, 2018. – 320 с.: ил. – (Медицинский атлас). </w:t>
      </w:r>
    </w:p>
    <w:p w:rsidR="00357EBC" w:rsidRPr="00B92AF3" w:rsidRDefault="00357EBC" w:rsidP="00B92AF3">
      <w:pPr>
        <w:pStyle w:val="Default"/>
        <w:ind w:firstLine="709"/>
        <w:jc w:val="both"/>
        <w:rPr>
          <w:color w:val="auto"/>
          <w:sz w:val="26"/>
          <w:szCs w:val="26"/>
        </w:rPr>
      </w:pPr>
      <w:r w:rsidRPr="00B92AF3">
        <w:rPr>
          <w:color w:val="auto"/>
          <w:sz w:val="26"/>
          <w:szCs w:val="26"/>
        </w:rPr>
        <w:t xml:space="preserve">4. Прищепа И. М. Возрастная анатомия и физиология: учеб. пособие / И.М. Прищепа. — Минск: Новое знание, 2006. —416 с.: ил. </w:t>
      </w:r>
    </w:p>
    <w:p w:rsidR="00357EBC" w:rsidRPr="00B92AF3" w:rsidRDefault="00357EBC" w:rsidP="00B92AF3">
      <w:pPr>
        <w:pStyle w:val="Default"/>
        <w:ind w:firstLine="709"/>
        <w:jc w:val="both"/>
        <w:rPr>
          <w:color w:val="auto"/>
          <w:sz w:val="26"/>
          <w:szCs w:val="26"/>
        </w:rPr>
      </w:pPr>
      <w:r w:rsidRPr="00B92AF3">
        <w:rPr>
          <w:color w:val="auto"/>
          <w:sz w:val="26"/>
          <w:szCs w:val="26"/>
        </w:rPr>
        <w:t xml:space="preserve">5. Психология физической культуры и спорта: учеб. для студентов вузов, обучающихся по специальностям «Физ. культура и спорт»: рек. УМО по образованию в обл. физ. культуры и спорта / под ред. А. В. Родионова. – М.: Academia, 2010. – 366 с.: ил. </w:t>
      </w:r>
    </w:p>
    <w:p w:rsidR="00006182" w:rsidRPr="00B92AF3" w:rsidRDefault="00006182" w:rsidP="00B92AF3">
      <w:pPr>
        <w:pStyle w:val="Default"/>
        <w:ind w:firstLine="709"/>
        <w:jc w:val="both"/>
        <w:rPr>
          <w:b/>
          <w:bCs/>
          <w:color w:val="auto"/>
          <w:sz w:val="26"/>
          <w:szCs w:val="26"/>
        </w:rPr>
      </w:pPr>
    </w:p>
    <w:p w:rsidR="00357EBC" w:rsidRPr="00B92AF3" w:rsidRDefault="00357EBC" w:rsidP="00B92AF3">
      <w:pPr>
        <w:pStyle w:val="Default"/>
        <w:ind w:firstLine="709"/>
        <w:jc w:val="both"/>
        <w:rPr>
          <w:color w:val="auto"/>
          <w:sz w:val="26"/>
          <w:szCs w:val="26"/>
        </w:rPr>
      </w:pPr>
      <w:r w:rsidRPr="00B92AF3">
        <w:rPr>
          <w:b/>
          <w:bCs/>
          <w:color w:val="auto"/>
          <w:sz w:val="26"/>
          <w:szCs w:val="26"/>
        </w:rPr>
        <w:t xml:space="preserve">Перечень Интернет-ресурсов. </w:t>
      </w:r>
    </w:p>
    <w:p w:rsidR="00357EBC" w:rsidRPr="00B92AF3" w:rsidRDefault="00357EBC" w:rsidP="00B92AF3">
      <w:pPr>
        <w:pStyle w:val="Default"/>
        <w:ind w:firstLine="709"/>
        <w:jc w:val="both"/>
        <w:rPr>
          <w:color w:val="auto"/>
          <w:sz w:val="26"/>
          <w:szCs w:val="26"/>
        </w:rPr>
      </w:pPr>
      <w:r w:rsidRPr="00B92AF3">
        <w:rPr>
          <w:color w:val="auto"/>
          <w:sz w:val="26"/>
          <w:szCs w:val="26"/>
        </w:rPr>
        <w:t xml:space="preserve">1. Официальный интернет-сайт Всероссийского физкультурно-спортивного комплекса «Готов к труду и обороне» [электронный ресурс] (www.gto.ru) </w:t>
      </w:r>
    </w:p>
    <w:p w:rsidR="00357EBC" w:rsidRPr="00B92AF3" w:rsidRDefault="00357EBC" w:rsidP="00B92AF3">
      <w:pPr>
        <w:pStyle w:val="Default"/>
        <w:ind w:firstLine="709"/>
        <w:jc w:val="both"/>
        <w:rPr>
          <w:color w:val="auto"/>
          <w:sz w:val="26"/>
          <w:szCs w:val="26"/>
        </w:rPr>
      </w:pPr>
      <w:r w:rsidRPr="00B92AF3">
        <w:rPr>
          <w:color w:val="auto"/>
          <w:sz w:val="26"/>
          <w:szCs w:val="26"/>
        </w:rPr>
        <w:lastRenderedPageBreak/>
        <w:t xml:space="preserve">3. Официальный интернет-сайт Олимпийского комитета России [электронный ресурс] (olympic.ru) </w:t>
      </w:r>
    </w:p>
    <w:p w:rsidR="00357EBC" w:rsidRPr="00B92AF3" w:rsidRDefault="00357EBC" w:rsidP="00B92AF3">
      <w:pPr>
        <w:pStyle w:val="Default"/>
        <w:ind w:firstLine="709"/>
        <w:jc w:val="both"/>
        <w:rPr>
          <w:color w:val="auto"/>
          <w:sz w:val="26"/>
          <w:szCs w:val="26"/>
        </w:rPr>
      </w:pPr>
      <w:r w:rsidRPr="00B92AF3">
        <w:rPr>
          <w:color w:val="auto"/>
          <w:sz w:val="26"/>
          <w:szCs w:val="26"/>
        </w:rPr>
        <w:t xml:space="preserve">4. 6. Официальный интернет-сайт РУСАДА [электронный ресурс] (rusada.ru) </w:t>
      </w:r>
    </w:p>
    <w:p w:rsidR="00357EBC" w:rsidRPr="00B92AF3" w:rsidRDefault="00357EBC" w:rsidP="00B92AF3">
      <w:pPr>
        <w:pStyle w:val="Default"/>
        <w:ind w:firstLine="709"/>
        <w:jc w:val="both"/>
        <w:rPr>
          <w:color w:val="auto"/>
          <w:sz w:val="26"/>
          <w:szCs w:val="26"/>
        </w:rPr>
      </w:pPr>
      <w:r w:rsidRPr="00B92AF3">
        <w:rPr>
          <w:color w:val="auto"/>
          <w:sz w:val="26"/>
          <w:szCs w:val="26"/>
        </w:rPr>
        <w:t xml:space="preserve">7. Официальный интернет-сайт Министерства спорта Российской Федерации [электронный ресурс] (minsport.gov.ru) </w:t>
      </w:r>
    </w:p>
    <w:p w:rsidR="00357EBC" w:rsidRPr="00B92AF3" w:rsidRDefault="00357EBC" w:rsidP="00B92AF3">
      <w:pPr>
        <w:pStyle w:val="a4"/>
        <w:tabs>
          <w:tab w:val="left" w:pos="1276"/>
        </w:tabs>
        <w:spacing w:after="0" w:line="240" w:lineRule="auto"/>
        <w:ind w:left="0" w:firstLine="709"/>
        <w:jc w:val="both"/>
        <w:rPr>
          <w:rFonts w:ascii="Times New Roman" w:hAnsi="Times New Roman" w:cs="Times New Roman"/>
          <w:sz w:val="26"/>
          <w:szCs w:val="26"/>
        </w:rPr>
      </w:pPr>
      <w:r w:rsidRPr="00B92AF3">
        <w:rPr>
          <w:rFonts w:ascii="Times New Roman" w:hAnsi="Times New Roman" w:cs="Times New Roman"/>
          <w:sz w:val="26"/>
          <w:szCs w:val="26"/>
        </w:rPr>
        <w:t>8. Официальный интернет-сайт ВАДА [электронный ресурс] (www.wada-ama.org)</w:t>
      </w:r>
    </w:p>
    <w:p w:rsidR="006025B3" w:rsidRPr="00B92AF3" w:rsidRDefault="006025B3" w:rsidP="00B92AF3">
      <w:pPr>
        <w:spacing w:after="0" w:line="240" w:lineRule="auto"/>
        <w:ind w:firstLine="709"/>
        <w:jc w:val="both"/>
        <w:rPr>
          <w:rFonts w:ascii="Times New Roman" w:eastAsia="Times New Roman" w:hAnsi="Times New Roman" w:cs="Times New Roman"/>
          <w:b/>
          <w:bCs/>
          <w:color w:val="000000"/>
          <w:sz w:val="26"/>
          <w:szCs w:val="26"/>
          <w:shd w:val="clear" w:color="auto" w:fill="FFFFFF"/>
          <w:lang w:eastAsia="ru-RU"/>
        </w:rPr>
      </w:pPr>
      <w:r w:rsidRPr="00B92AF3">
        <w:rPr>
          <w:rFonts w:ascii="Times New Roman" w:eastAsia="Times New Roman" w:hAnsi="Times New Roman" w:cs="Times New Roman"/>
          <w:b/>
          <w:bCs/>
          <w:color w:val="000000"/>
          <w:sz w:val="26"/>
          <w:szCs w:val="26"/>
          <w:shd w:val="clear" w:color="auto" w:fill="FFFFFF"/>
          <w:lang w:eastAsia="ru-RU"/>
        </w:rPr>
        <w:br w:type="page"/>
      </w:r>
    </w:p>
    <w:p w:rsidR="002C27F1" w:rsidRPr="00341785" w:rsidRDefault="002C27F1" w:rsidP="00BC5BAE">
      <w:pPr>
        <w:pStyle w:val="a4"/>
        <w:jc w:val="right"/>
        <w:rPr>
          <w:rFonts w:ascii="Times New Roman" w:hAnsi="Times New Roman" w:cs="Times New Roman"/>
          <w:bCs/>
          <w:sz w:val="26"/>
          <w:szCs w:val="26"/>
        </w:rPr>
        <w:sectPr w:rsidR="002C27F1" w:rsidRPr="00341785" w:rsidSect="00E8629C">
          <w:headerReference w:type="default" r:id="rId9"/>
          <w:footerReference w:type="default" r:id="rId10"/>
          <w:headerReference w:type="first" r:id="rId11"/>
          <w:pgSz w:w="11906" w:h="16838"/>
          <w:pgMar w:top="1134" w:right="567" w:bottom="1134" w:left="1134" w:header="709" w:footer="709" w:gutter="0"/>
          <w:pgNumType w:start="2"/>
          <w:cols w:space="720"/>
          <w:docGrid w:linePitch="299"/>
        </w:sectPr>
      </w:pPr>
    </w:p>
    <w:p w:rsidR="00BC5BAE" w:rsidRPr="00341785" w:rsidRDefault="00BC5BAE" w:rsidP="00426EB9">
      <w:pPr>
        <w:pStyle w:val="a4"/>
        <w:spacing w:after="0" w:line="240" w:lineRule="auto"/>
        <w:ind w:left="10065"/>
        <w:jc w:val="center"/>
        <w:rPr>
          <w:rFonts w:ascii="Times New Roman" w:hAnsi="Times New Roman" w:cs="Times New Roman"/>
          <w:bCs/>
          <w:sz w:val="28"/>
          <w:szCs w:val="28"/>
        </w:rPr>
      </w:pPr>
      <w:r w:rsidRPr="00341785">
        <w:rPr>
          <w:rFonts w:ascii="Times New Roman" w:hAnsi="Times New Roman" w:cs="Times New Roman"/>
          <w:bCs/>
          <w:sz w:val="28"/>
          <w:szCs w:val="28"/>
        </w:rPr>
        <w:lastRenderedPageBreak/>
        <w:t xml:space="preserve">Приложение № </w:t>
      </w:r>
      <w:r w:rsidR="009133EF" w:rsidRPr="00341785">
        <w:rPr>
          <w:rFonts w:ascii="Times New Roman" w:hAnsi="Times New Roman" w:cs="Times New Roman"/>
          <w:bCs/>
          <w:sz w:val="28"/>
          <w:szCs w:val="28"/>
        </w:rPr>
        <w:t>1</w:t>
      </w:r>
    </w:p>
    <w:p w:rsidR="00664715" w:rsidRPr="00341785" w:rsidRDefault="00935B26" w:rsidP="006B4766">
      <w:pPr>
        <w:spacing w:after="0" w:line="240" w:lineRule="auto"/>
        <w:ind w:left="10065"/>
        <w:jc w:val="center"/>
        <w:rPr>
          <w:rFonts w:ascii="Times New Roman" w:hAnsi="Times New Roman" w:cs="Times New Roman"/>
          <w:sz w:val="24"/>
          <w:szCs w:val="24"/>
        </w:rPr>
      </w:pPr>
      <w:r w:rsidRPr="00341785">
        <w:rPr>
          <w:rFonts w:ascii="Times New Roman" w:hAnsi="Times New Roman" w:cs="Times New Roman"/>
          <w:sz w:val="28"/>
          <w:szCs w:val="28"/>
        </w:rPr>
        <w:t xml:space="preserve">к  </w:t>
      </w:r>
      <w:r w:rsidRPr="00341785">
        <w:rPr>
          <w:rFonts w:ascii="Times New Roman" w:eastAsia="Times New Roman" w:hAnsi="Times New Roman" w:cs="Times New Roman"/>
          <w:sz w:val="28"/>
          <w:szCs w:val="28"/>
          <w:lang w:eastAsia="ru-RU"/>
        </w:rPr>
        <w:t>дополнительной образовательной программе спортивной подготовки</w:t>
      </w:r>
      <w:r w:rsidRPr="00341785">
        <w:rPr>
          <w:rFonts w:ascii="Times New Roman" w:hAnsi="Times New Roman" w:cs="Times New Roman"/>
          <w:sz w:val="28"/>
          <w:szCs w:val="28"/>
        </w:rPr>
        <w:t xml:space="preserve"> по виду спорта «</w:t>
      </w:r>
      <w:r w:rsidR="000B49AB">
        <w:rPr>
          <w:rFonts w:ascii="Times New Roman" w:hAnsi="Times New Roman" w:cs="Times New Roman"/>
          <w:sz w:val="28"/>
          <w:szCs w:val="28"/>
        </w:rPr>
        <w:t>ВБЕ</w:t>
      </w:r>
      <w:r w:rsidRPr="00341785">
        <w:rPr>
          <w:rFonts w:ascii="Times New Roman" w:hAnsi="Times New Roman" w:cs="Times New Roman"/>
          <w:sz w:val="28"/>
          <w:szCs w:val="28"/>
        </w:rPr>
        <w:t>»</w:t>
      </w:r>
      <w:r w:rsidR="00426EB9" w:rsidRPr="00341785">
        <w:rPr>
          <w:rFonts w:ascii="Times New Roman" w:hAnsi="Times New Roman" w:cs="Times New Roman"/>
          <w:sz w:val="28"/>
          <w:szCs w:val="28"/>
        </w:rPr>
        <w:t xml:space="preserve">, утвержденной </w:t>
      </w:r>
    </w:p>
    <w:p w:rsidR="00664715" w:rsidRPr="00341785" w:rsidRDefault="000112AC" w:rsidP="00664715">
      <w:pPr>
        <w:spacing w:after="0"/>
        <w:ind w:right="-284" w:firstLine="709"/>
        <w:jc w:val="center"/>
        <w:rPr>
          <w:rFonts w:ascii="Times New Roman" w:hAnsi="Times New Roman" w:cs="Times New Roman"/>
          <w:sz w:val="28"/>
          <w:szCs w:val="28"/>
        </w:rPr>
      </w:pPr>
      <w:r w:rsidRPr="00341785">
        <w:rPr>
          <w:rFonts w:ascii="Times New Roman" w:hAnsi="Times New Roman" w:cs="Times New Roman"/>
          <w:b/>
          <w:bCs/>
          <w:sz w:val="28"/>
          <w:szCs w:val="28"/>
        </w:rPr>
        <w:t xml:space="preserve">Годовой </w:t>
      </w:r>
      <w:r w:rsidR="00664715" w:rsidRPr="00341785">
        <w:rPr>
          <w:rFonts w:ascii="Times New Roman" w:hAnsi="Times New Roman" w:cs="Times New Roman"/>
          <w:b/>
          <w:sz w:val="28"/>
          <w:szCs w:val="28"/>
        </w:rPr>
        <w:t>учебно-тренировочный план</w:t>
      </w:r>
    </w:p>
    <w:p w:rsidR="00664715" w:rsidRPr="00341785" w:rsidRDefault="00664715" w:rsidP="00664715">
      <w:pPr>
        <w:pStyle w:val="a8"/>
        <w:jc w:val="right"/>
        <w:rPr>
          <w:rFonts w:ascii="Times New Roman" w:hAnsi="Times New Roman" w:cs="Times New Roman"/>
          <w:sz w:val="20"/>
          <w:szCs w:val="20"/>
        </w:rPr>
      </w:pPr>
    </w:p>
    <w:tbl>
      <w:tblPr>
        <w:tblStyle w:val="TableNormal"/>
        <w:tblW w:w="15332"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709"/>
        <w:gridCol w:w="3122"/>
        <w:gridCol w:w="973"/>
        <w:gridCol w:w="992"/>
        <w:gridCol w:w="1843"/>
        <w:gridCol w:w="1862"/>
        <w:gridCol w:w="3563"/>
        <w:gridCol w:w="2268"/>
      </w:tblGrid>
      <w:tr w:rsidR="00664715" w:rsidRPr="00341785" w:rsidTr="00D044AC">
        <w:trPr>
          <w:trHeight w:val="262"/>
        </w:trPr>
        <w:tc>
          <w:tcPr>
            <w:tcW w:w="709" w:type="dxa"/>
            <w:vMerge w:val="restart"/>
            <w:vAlign w:val="center"/>
          </w:tcPr>
          <w:p w:rsidR="00664715" w:rsidRPr="00341785" w:rsidRDefault="00664715" w:rsidP="00D044AC">
            <w:pPr>
              <w:pStyle w:val="TableParagraph"/>
              <w:ind w:left="40" w:right="182" w:hanging="40"/>
              <w:contextualSpacing/>
              <w:jc w:val="center"/>
              <w:rPr>
                <w:bCs/>
                <w:sz w:val="24"/>
                <w:szCs w:val="24"/>
              </w:rPr>
            </w:pPr>
            <w:r w:rsidRPr="00341785">
              <w:rPr>
                <w:bCs/>
                <w:sz w:val="24"/>
                <w:szCs w:val="24"/>
              </w:rPr>
              <w:t>№п/п</w:t>
            </w:r>
          </w:p>
        </w:tc>
        <w:tc>
          <w:tcPr>
            <w:tcW w:w="3122" w:type="dxa"/>
            <w:vMerge w:val="restart"/>
            <w:tcBorders>
              <w:right w:val="single" w:sz="4" w:space="0" w:color="auto"/>
            </w:tcBorders>
            <w:vAlign w:val="center"/>
          </w:tcPr>
          <w:p w:rsidR="00664715" w:rsidRPr="00341785" w:rsidRDefault="00744B8D" w:rsidP="00D044AC">
            <w:pPr>
              <w:pStyle w:val="TableParagraph"/>
              <w:ind w:left="40"/>
              <w:contextualSpacing/>
              <w:jc w:val="center"/>
              <w:rPr>
                <w:bCs/>
                <w:sz w:val="24"/>
                <w:szCs w:val="24"/>
              </w:rPr>
            </w:pPr>
            <w:r w:rsidRPr="00341785">
              <w:rPr>
                <w:bCs/>
                <w:spacing w:val="-4"/>
                <w:sz w:val="24"/>
                <w:szCs w:val="24"/>
                <w:lang w:val="ru-RU"/>
              </w:rPr>
              <w:t>Вид</w:t>
            </w:r>
            <w:r w:rsidR="00664715" w:rsidRPr="00341785">
              <w:rPr>
                <w:bCs/>
                <w:spacing w:val="-4"/>
                <w:sz w:val="24"/>
                <w:szCs w:val="24"/>
                <w:lang w:val="ru-RU"/>
              </w:rPr>
              <w:t>ы</w:t>
            </w:r>
            <w:r w:rsidR="00664715" w:rsidRPr="00341785">
              <w:rPr>
                <w:bCs/>
                <w:sz w:val="24"/>
                <w:szCs w:val="24"/>
              </w:rPr>
              <w:t>подготовки</w:t>
            </w:r>
          </w:p>
        </w:tc>
        <w:tc>
          <w:tcPr>
            <w:tcW w:w="11501" w:type="dxa"/>
            <w:gridSpan w:val="6"/>
            <w:tcBorders>
              <w:left w:val="single" w:sz="4" w:space="0" w:color="auto"/>
            </w:tcBorders>
            <w:vAlign w:val="center"/>
          </w:tcPr>
          <w:p w:rsidR="00664715" w:rsidRPr="00341785" w:rsidRDefault="00664715" w:rsidP="00D044AC">
            <w:pPr>
              <w:pStyle w:val="TableParagraph"/>
              <w:contextualSpacing/>
              <w:jc w:val="center"/>
              <w:rPr>
                <w:bCs/>
                <w:sz w:val="24"/>
                <w:szCs w:val="24"/>
              </w:rPr>
            </w:pPr>
            <w:r w:rsidRPr="00341785">
              <w:rPr>
                <w:bCs/>
                <w:sz w:val="24"/>
                <w:szCs w:val="24"/>
              </w:rPr>
              <w:t>Этапы</w:t>
            </w:r>
            <w:r w:rsidRPr="00341785">
              <w:rPr>
                <w:bCs/>
                <w:spacing w:val="-2"/>
                <w:sz w:val="24"/>
                <w:szCs w:val="24"/>
                <w:lang w:val="ru-RU"/>
              </w:rPr>
              <w:t xml:space="preserve">и годы </w:t>
            </w:r>
            <w:r w:rsidRPr="00341785">
              <w:rPr>
                <w:bCs/>
                <w:sz w:val="24"/>
                <w:szCs w:val="24"/>
              </w:rPr>
              <w:t>подготовки</w:t>
            </w:r>
          </w:p>
        </w:tc>
      </w:tr>
      <w:tr w:rsidR="0058633B" w:rsidRPr="00341785" w:rsidTr="00D044AC">
        <w:trPr>
          <w:trHeight w:val="717"/>
        </w:trPr>
        <w:tc>
          <w:tcPr>
            <w:tcW w:w="709" w:type="dxa"/>
            <w:vMerge/>
            <w:vAlign w:val="center"/>
          </w:tcPr>
          <w:p w:rsidR="0058633B" w:rsidRPr="00341785" w:rsidRDefault="0058633B" w:rsidP="00D044AC">
            <w:pPr>
              <w:ind w:left="40" w:hanging="40"/>
              <w:contextualSpacing/>
              <w:jc w:val="center"/>
              <w:rPr>
                <w:rFonts w:ascii="Times New Roman" w:hAnsi="Times New Roman" w:cs="Times New Roman"/>
                <w:sz w:val="24"/>
                <w:szCs w:val="24"/>
              </w:rPr>
            </w:pPr>
          </w:p>
        </w:tc>
        <w:tc>
          <w:tcPr>
            <w:tcW w:w="3122" w:type="dxa"/>
            <w:vMerge/>
            <w:tcBorders>
              <w:right w:val="single" w:sz="4" w:space="0" w:color="auto"/>
            </w:tcBorders>
            <w:vAlign w:val="center"/>
          </w:tcPr>
          <w:p w:rsidR="0058633B" w:rsidRPr="00341785" w:rsidRDefault="0058633B" w:rsidP="00D044AC">
            <w:pPr>
              <w:contextualSpacing/>
              <w:jc w:val="center"/>
              <w:rPr>
                <w:rFonts w:ascii="Times New Roman" w:hAnsi="Times New Roman" w:cs="Times New Roman"/>
                <w:sz w:val="24"/>
                <w:szCs w:val="24"/>
              </w:rPr>
            </w:pPr>
          </w:p>
        </w:tc>
        <w:tc>
          <w:tcPr>
            <w:tcW w:w="1965" w:type="dxa"/>
            <w:gridSpan w:val="2"/>
            <w:tcBorders>
              <w:left w:val="single" w:sz="4" w:space="0" w:color="auto"/>
            </w:tcBorders>
            <w:vAlign w:val="center"/>
          </w:tcPr>
          <w:p w:rsidR="0058633B" w:rsidRPr="00341785" w:rsidRDefault="0058633B" w:rsidP="00744B8D">
            <w:pPr>
              <w:pStyle w:val="TableParagraph"/>
              <w:ind w:left="139" w:right="29" w:hanging="78"/>
              <w:contextualSpacing/>
              <w:jc w:val="center"/>
              <w:rPr>
                <w:sz w:val="24"/>
                <w:szCs w:val="24"/>
                <w:lang w:val="ru-RU"/>
              </w:rPr>
            </w:pPr>
            <w:r w:rsidRPr="00341785">
              <w:rPr>
                <w:sz w:val="24"/>
                <w:szCs w:val="24"/>
              </w:rPr>
              <w:t>Этапначальнойподготовки</w:t>
            </w:r>
          </w:p>
        </w:tc>
        <w:tc>
          <w:tcPr>
            <w:tcW w:w="3705" w:type="dxa"/>
            <w:gridSpan w:val="2"/>
            <w:vAlign w:val="center"/>
          </w:tcPr>
          <w:p w:rsidR="0058633B" w:rsidRPr="00341785" w:rsidRDefault="0058633B" w:rsidP="00D044AC">
            <w:pPr>
              <w:pStyle w:val="TableParagraph"/>
              <w:ind w:left="196" w:right="177" w:firstLine="3"/>
              <w:contextualSpacing/>
              <w:jc w:val="center"/>
              <w:rPr>
                <w:sz w:val="24"/>
                <w:szCs w:val="24"/>
                <w:lang w:val="ru-RU"/>
              </w:rPr>
            </w:pPr>
            <w:r w:rsidRPr="00341785">
              <w:rPr>
                <w:sz w:val="24"/>
                <w:szCs w:val="24"/>
                <w:lang w:val="ru-RU"/>
              </w:rPr>
              <w:t>Учебно-тренировочный этап(этап спортивнойспециализации)</w:t>
            </w:r>
          </w:p>
        </w:tc>
        <w:tc>
          <w:tcPr>
            <w:tcW w:w="3563" w:type="dxa"/>
            <w:vMerge w:val="restart"/>
            <w:vAlign w:val="center"/>
          </w:tcPr>
          <w:p w:rsidR="0058633B" w:rsidRPr="00341785" w:rsidRDefault="0058633B" w:rsidP="00D044AC">
            <w:pPr>
              <w:pStyle w:val="TableParagraph"/>
              <w:ind w:left="59" w:right="47" w:hanging="1"/>
              <w:contextualSpacing/>
              <w:jc w:val="center"/>
              <w:rPr>
                <w:sz w:val="24"/>
                <w:szCs w:val="24"/>
                <w:lang w:val="ru-RU"/>
              </w:rPr>
            </w:pPr>
            <w:r w:rsidRPr="00341785">
              <w:rPr>
                <w:sz w:val="24"/>
                <w:szCs w:val="24"/>
                <w:lang w:val="ru-RU"/>
              </w:rPr>
              <w:t>Этапсовершенствованияспортивногомастерства</w:t>
            </w:r>
          </w:p>
        </w:tc>
        <w:tc>
          <w:tcPr>
            <w:tcW w:w="2268" w:type="dxa"/>
            <w:vMerge w:val="restart"/>
            <w:vAlign w:val="center"/>
          </w:tcPr>
          <w:p w:rsidR="0058633B" w:rsidRPr="00341785" w:rsidRDefault="0058633B" w:rsidP="00D044AC">
            <w:pPr>
              <w:pStyle w:val="TableParagraph"/>
              <w:ind w:left="92" w:right="78" w:hanging="1"/>
              <w:contextualSpacing/>
              <w:jc w:val="center"/>
              <w:rPr>
                <w:sz w:val="24"/>
                <w:szCs w:val="24"/>
                <w:lang w:val="ru-RU"/>
              </w:rPr>
            </w:pPr>
            <w:r w:rsidRPr="00341785">
              <w:rPr>
                <w:sz w:val="24"/>
                <w:szCs w:val="24"/>
                <w:lang w:val="ru-RU"/>
              </w:rPr>
              <w:t>Этапвысшегоспортивного</w:t>
            </w:r>
            <w:r w:rsidR="006F060B" w:rsidRPr="00341785">
              <w:rPr>
                <w:spacing w:val="-57"/>
                <w:sz w:val="24"/>
                <w:szCs w:val="24"/>
                <w:lang w:val="ru-RU"/>
              </w:rPr>
              <w:br/>
            </w:r>
            <w:r w:rsidRPr="00341785">
              <w:rPr>
                <w:sz w:val="24"/>
                <w:szCs w:val="24"/>
                <w:lang w:val="ru-RU"/>
              </w:rPr>
              <w:t>мастерства</w:t>
            </w:r>
          </w:p>
          <w:p w:rsidR="0058633B" w:rsidRPr="00341785" w:rsidRDefault="0058633B" w:rsidP="00D044AC">
            <w:pPr>
              <w:pStyle w:val="TableParagraph"/>
              <w:ind w:left="92" w:right="78" w:hanging="1"/>
              <w:contextualSpacing/>
              <w:jc w:val="center"/>
              <w:rPr>
                <w:bCs/>
                <w:sz w:val="24"/>
                <w:szCs w:val="24"/>
                <w:lang w:val="ru-RU"/>
              </w:rPr>
            </w:pPr>
          </w:p>
        </w:tc>
      </w:tr>
      <w:tr w:rsidR="0058633B" w:rsidRPr="00341785" w:rsidTr="00D044AC">
        <w:trPr>
          <w:trHeight w:val="829"/>
        </w:trPr>
        <w:tc>
          <w:tcPr>
            <w:tcW w:w="709" w:type="dxa"/>
            <w:vMerge/>
            <w:vAlign w:val="center"/>
          </w:tcPr>
          <w:p w:rsidR="0058633B" w:rsidRPr="00341785" w:rsidRDefault="0058633B"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58633B" w:rsidRPr="00341785" w:rsidRDefault="0058633B" w:rsidP="00D044AC">
            <w:pPr>
              <w:contextualSpacing/>
              <w:jc w:val="center"/>
              <w:rPr>
                <w:rFonts w:ascii="Times New Roman" w:hAnsi="Times New Roman" w:cs="Times New Roman"/>
                <w:sz w:val="24"/>
                <w:szCs w:val="24"/>
                <w:lang w:val="ru-RU"/>
              </w:rPr>
            </w:pPr>
          </w:p>
        </w:tc>
        <w:tc>
          <w:tcPr>
            <w:tcW w:w="973" w:type="dxa"/>
            <w:tcBorders>
              <w:left w:val="single" w:sz="4" w:space="0" w:color="auto"/>
              <w:bottom w:val="single" w:sz="4" w:space="0" w:color="auto"/>
            </w:tcBorders>
            <w:vAlign w:val="center"/>
          </w:tcPr>
          <w:p w:rsidR="0058633B" w:rsidRPr="00341785" w:rsidRDefault="0058633B" w:rsidP="00D044AC">
            <w:pPr>
              <w:pStyle w:val="TableParagraph"/>
              <w:ind w:firstLine="12"/>
              <w:contextualSpacing/>
              <w:jc w:val="center"/>
              <w:rPr>
                <w:sz w:val="24"/>
                <w:szCs w:val="24"/>
                <w:lang w:val="ru-RU"/>
              </w:rPr>
            </w:pPr>
            <w:r w:rsidRPr="00341785">
              <w:rPr>
                <w:sz w:val="24"/>
                <w:szCs w:val="24"/>
                <w:lang w:val="ru-RU"/>
              </w:rPr>
              <w:t>До года</w:t>
            </w:r>
          </w:p>
        </w:tc>
        <w:tc>
          <w:tcPr>
            <w:tcW w:w="992" w:type="dxa"/>
            <w:tcBorders>
              <w:bottom w:val="single" w:sz="4" w:space="0" w:color="auto"/>
            </w:tcBorders>
            <w:vAlign w:val="center"/>
          </w:tcPr>
          <w:p w:rsidR="0058633B" w:rsidRPr="00341785" w:rsidRDefault="0058633B" w:rsidP="00D044AC">
            <w:pPr>
              <w:pStyle w:val="TableParagraph"/>
              <w:ind w:left="20"/>
              <w:contextualSpacing/>
              <w:jc w:val="center"/>
              <w:rPr>
                <w:sz w:val="24"/>
                <w:szCs w:val="24"/>
                <w:lang w:val="ru-RU"/>
              </w:rPr>
            </w:pPr>
            <w:r w:rsidRPr="00341785">
              <w:rPr>
                <w:sz w:val="24"/>
                <w:szCs w:val="24"/>
                <w:lang w:val="ru-RU"/>
              </w:rPr>
              <w:t>Свыше года</w:t>
            </w:r>
          </w:p>
        </w:tc>
        <w:tc>
          <w:tcPr>
            <w:tcW w:w="1843" w:type="dxa"/>
            <w:tcBorders>
              <w:bottom w:val="single" w:sz="4" w:space="0" w:color="auto"/>
              <w:right w:val="single" w:sz="4" w:space="0" w:color="auto"/>
            </w:tcBorders>
            <w:vAlign w:val="center"/>
          </w:tcPr>
          <w:p w:rsidR="0058633B" w:rsidRPr="00341785" w:rsidRDefault="0058633B" w:rsidP="00D044AC">
            <w:pPr>
              <w:pStyle w:val="TableParagraph"/>
              <w:ind w:left="302" w:right="116" w:hanging="144"/>
              <w:contextualSpacing/>
              <w:jc w:val="center"/>
              <w:rPr>
                <w:sz w:val="24"/>
                <w:szCs w:val="24"/>
                <w:lang w:val="ru-RU"/>
              </w:rPr>
            </w:pPr>
            <w:r w:rsidRPr="00341785">
              <w:rPr>
                <w:sz w:val="24"/>
                <w:szCs w:val="24"/>
                <w:lang w:val="ru-RU"/>
              </w:rPr>
              <w:t xml:space="preserve">До </w:t>
            </w:r>
            <w:r w:rsidR="00512005">
              <w:rPr>
                <w:sz w:val="24"/>
                <w:szCs w:val="24"/>
                <w:lang w:val="ru-RU"/>
              </w:rPr>
              <w:t>трех</w:t>
            </w:r>
          </w:p>
          <w:p w:rsidR="0058633B" w:rsidRPr="00341785" w:rsidRDefault="0058633B" w:rsidP="00D044AC">
            <w:pPr>
              <w:pStyle w:val="TableParagraph"/>
              <w:ind w:left="302" w:right="116" w:hanging="144"/>
              <w:contextualSpacing/>
              <w:jc w:val="center"/>
              <w:rPr>
                <w:sz w:val="24"/>
                <w:szCs w:val="24"/>
                <w:lang w:val="ru-RU"/>
              </w:rPr>
            </w:pPr>
            <w:r w:rsidRPr="00341785">
              <w:rPr>
                <w:sz w:val="24"/>
                <w:szCs w:val="24"/>
                <w:lang w:val="ru-RU"/>
              </w:rPr>
              <w:t>лет</w:t>
            </w:r>
          </w:p>
        </w:tc>
        <w:tc>
          <w:tcPr>
            <w:tcW w:w="1862" w:type="dxa"/>
            <w:tcBorders>
              <w:left w:val="single" w:sz="4" w:space="0" w:color="auto"/>
              <w:bottom w:val="single" w:sz="4" w:space="0" w:color="auto"/>
            </w:tcBorders>
            <w:vAlign w:val="center"/>
          </w:tcPr>
          <w:p w:rsidR="0058633B" w:rsidRPr="00341785" w:rsidRDefault="0058633B" w:rsidP="00D044AC">
            <w:pPr>
              <w:pStyle w:val="TableParagraph"/>
              <w:ind w:left="92" w:right="78" w:hanging="1"/>
              <w:contextualSpacing/>
              <w:jc w:val="center"/>
              <w:rPr>
                <w:sz w:val="24"/>
                <w:szCs w:val="24"/>
                <w:lang w:val="ru-RU"/>
              </w:rPr>
            </w:pPr>
            <w:r w:rsidRPr="00341785">
              <w:rPr>
                <w:sz w:val="24"/>
                <w:szCs w:val="24"/>
                <w:lang w:val="ru-RU"/>
              </w:rPr>
              <w:t>Свыше</w:t>
            </w:r>
            <w:r w:rsidR="00512005">
              <w:rPr>
                <w:sz w:val="24"/>
                <w:szCs w:val="24"/>
                <w:lang w:val="ru-RU"/>
              </w:rPr>
              <w:t>трех</w:t>
            </w:r>
          </w:p>
          <w:p w:rsidR="0058633B" w:rsidRPr="00341785" w:rsidRDefault="0058633B" w:rsidP="00D044AC">
            <w:pPr>
              <w:pStyle w:val="TableParagraph"/>
              <w:ind w:left="92" w:right="230" w:hanging="1"/>
              <w:contextualSpacing/>
              <w:jc w:val="center"/>
              <w:rPr>
                <w:sz w:val="24"/>
                <w:szCs w:val="24"/>
                <w:lang w:val="ru-RU"/>
              </w:rPr>
            </w:pPr>
            <w:r w:rsidRPr="00341785">
              <w:rPr>
                <w:sz w:val="24"/>
                <w:szCs w:val="24"/>
                <w:lang w:val="ru-RU"/>
              </w:rPr>
              <w:t>лет</w:t>
            </w:r>
          </w:p>
        </w:tc>
        <w:tc>
          <w:tcPr>
            <w:tcW w:w="3563" w:type="dxa"/>
            <w:vMerge/>
            <w:tcBorders>
              <w:bottom w:val="single" w:sz="4" w:space="0" w:color="auto"/>
            </w:tcBorders>
            <w:vAlign w:val="center"/>
          </w:tcPr>
          <w:p w:rsidR="0058633B" w:rsidRPr="00341785" w:rsidRDefault="0058633B" w:rsidP="00D044AC">
            <w:pPr>
              <w:pStyle w:val="TableParagraph"/>
              <w:ind w:left="243" w:right="95" w:hanging="113"/>
              <w:contextualSpacing/>
              <w:jc w:val="center"/>
              <w:rPr>
                <w:sz w:val="24"/>
                <w:szCs w:val="24"/>
                <w:lang w:val="ru-RU"/>
              </w:rPr>
            </w:pPr>
          </w:p>
        </w:tc>
        <w:tc>
          <w:tcPr>
            <w:tcW w:w="2268" w:type="dxa"/>
            <w:vMerge/>
            <w:tcBorders>
              <w:top w:val="nil"/>
              <w:bottom w:val="single" w:sz="4" w:space="0" w:color="auto"/>
            </w:tcBorders>
            <w:vAlign w:val="center"/>
          </w:tcPr>
          <w:p w:rsidR="0058633B" w:rsidRPr="00341785" w:rsidRDefault="0058633B" w:rsidP="00D044AC">
            <w:pPr>
              <w:contextualSpacing/>
              <w:jc w:val="center"/>
              <w:rPr>
                <w:rFonts w:ascii="Times New Roman" w:hAnsi="Times New Roman" w:cs="Times New Roman"/>
                <w:sz w:val="24"/>
                <w:szCs w:val="24"/>
                <w:lang w:val="ru-RU"/>
              </w:rPr>
            </w:pPr>
          </w:p>
        </w:tc>
      </w:tr>
      <w:tr w:rsidR="00664715" w:rsidRPr="00341785" w:rsidTr="00D044AC">
        <w:trPr>
          <w:trHeight w:val="225"/>
        </w:trPr>
        <w:tc>
          <w:tcPr>
            <w:tcW w:w="709" w:type="dxa"/>
            <w:vMerge/>
            <w:vAlign w:val="center"/>
          </w:tcPr>
          <w:p w:rsidR="00664715" w:rsidRPr="00341785" w:rsidRDefault="00664715"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664715" w:rsidRPr="00341785" w:rsidRDefault="00664715" w:rsidP="00D044AC">
            <w:pPr>
              <w:contextualSpacing/>
              <w:jc w:val="center"/>
              <w:rPr>
                <w:rFonts w:ascii="Times New Roman" w:hAnsi="Times New Roman" w:cs="Times New Roman"/>
                <w:sz w:val="24"/>
                <w:szCs w:val="24"/>
                <w:lang w:val="ru-RU"/>
              </w:rPr>
            </w:pPr>
          </w:p>
        </w:tc>
        <w:tc>
          <w:tcPr>
            <w:tcW w:w="11501" w:type="dxa"/>
            <w:gridSpan w:val="6"/>
            <w:tcBorders>
              <w:top w:val="single" w:sz="4" w:space="0" w:color="auto"/>
              <w:left w:val="single" w:sz="4" w:space="0" w:color="auto"/>
              <w:bottom w:val="single" w:sz="4" w:space="0" w:color="auto"/>
            </w:tcBorders>
            <w:vAlign w:val="center"/>
          </w:tcPr>
          <w:p w:rsidR="00664715" w:rsidRPr="00341785" w:rsidRDefault="00664715" w:rsidP="00D044AC">
            <w:pPr>
              <w:contextualSpacing/>
              <w:jc w:val="center"/>
              <w:rPr>
                <w:rFonts w:ascii="Times New Roman" w:hAnsi="Times New Roman" w:cs="Times New Roman"/>
                <w:sz w:val="24"/>
                <w:szCs w:val="24"/>
                <w:lang w:val="ru-RU"/>
              </w:rPr>
            </w:pPr>
            <w:r w:rsidRPr="00341785">
              <w:rPr>
                <w:rFonts w:ascii="Times New Roman" w:hAnsi="Times New Roman" w:cs="Times New Roman"/>
                <w:bCs/>
                <w:sz w:val="24"/>
                <w:szCs w:val="24"/>
                <w:lang w:val="ru-RU"/>
              </w:rPr>
              <w:t>Недельная нагрузка в часах</w:t>
            </w:r>
          </w:p>
        </w:tc>
      </w:tr>
      <w:tr w:rsidR="0058633B" w:rsidRPr="00341785" w:rsidTr="00C964B4">
        <w:trPr>
          <w:trHeight w:val="240"/>
        </w:trPr>
        <w:tc>
          <w:tcPr>
            <w:tcW w:w="709" w:type="dxa"/>
            <w:vMerge/>
            <w:vAlign w:val="center"/>
          </w:tcPr>
          <w:p w:rsidR="0058633B" w:rsidRPr="00341785" w:rsidRDefault="0058633B"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58633B" w:rsidRPr="00341785" w:rsidRDefault="0058633B" w:rsidP="00D044AC">
            <w:pPr>
              <w:contextualSpacing/>
              <w:jc w:val="center"/>
              <w:rPr>
                <w:rFonts w:ascii="Times New Roman" w:hAnsi="Times New Roman" w:cs="Times New Roman"/>
                <w:sz w:val="24"/>
                <w:szCs w:val="24"/>
                <w:lang w:val="ru-RU"/>
              </w:rPr>
            </w:pPr>
          </w:p>
        </w:tc>
        <w:tc>
          <w:tcPr>
            <w:tcW w:w="973" w:type="dxa"/>
            <w:tcBorders>
              <w:top w:val="single" w:sz="4" w:space="0" w:color="auto"/>
              <w:left w:val="single" w:sz="4" w:space="0" w:color="auto"/>
              <w:bottom w:val="single" w:sz="4" w:space="0" w:color="auto"/>
            </w:tcBorders>
            <w:vAlign w:val="center"/>
          </w:tcPr>
          <w:p w:rsidR="0058633B" w:rsidRPr="00341785" w:rsidRDefault="0058633B" w:rsidP="00C964B4">
            <w:pPr>
              <w:pStyle w:val="TableParagraph"/>
              <w:ind w:firstLine="12"/>
              <w:contextualSpacing/>
              <w:jc w:val="center"/>
              <w:rPr>
                <w:bCs/>
                <w:sz w:val="24"/>
                <w:szCs w:val="24"/>
                <w:lang w:val="ru-RU"/>
              </w:rPr>
            </w:pPr>
          </w:p>
        </w:tc>
        <w:tc>
          <w:tcPr>
            <w:tcW w:w="992" w:type="dxa"/>
            <w:tcBorders>
              <w:top w:val="single" w:sz="4" w:space="0" w:color="auto"/>
              <w:bottom w:val="single" w:sz="4" w:space="0" w:color="auto"/>
            </w:tcBorders>
            <w:vAlign w:val="center"/>
          </w:tcPr>
          <w:p w:rsidR="0058633B" w:rsidRPr="00341785" w:rsidRDefault="0058633B" w:rsidP="00C964B4">
            <w:pPr>
              <w:pStyle w:val="TableParagraph"/>
              <w:ind w:left="302" w:right="152" w:hanging="113"/>
              <w:contextualSpacing/>
              <w:jc w:val="center"/>
              <w:rPr>
                <w:bCs/>
                <w:sz w:val="24"/>
                <w:szCs w:val="24"/>
                <w:lang w:val="ru-RU"/>
              </w:rPr>
            </w:pPr>
          </w:p>
        </w:tc>
        <w:tc>
          <w:tcPr>
            <w:tcW w:w="1843" w:type="dxa"/>
            <w:tcBorders>
              <w:top w:val="single" w:sz="4" w:space="0" w:color="auto"/>
              <w:bottom w:val="single" w:sz="4" w:space="0" w:color="auto"/>
              <w:right w:val="single" w:sz="4" w:space="0" w:color="auto"/>
            </w:tcBorders>
            <w:vAlign w:val="center"/>
          </w:tcPr>
          <w:p w:rsidR="0058633B" w:rsidRPr="00341785" w:rsidRDefault="0058633B" w:rsidP="00C964B4">
            <w:pPr>
              <w:pStyle w:val="TableParagraph"/>
              <w:ind w:left="302" w:right="116" w:hanging="144"/>
              <w:contextualSpacing/>
              <w:jc w:val="center"/>
              <w:rPr>
                <w:bCs/>
                <w:sz w:val="24"/>
                <w:szCs w:val="24"/>
                <w:lang w:val="ru-RU"/>
              </w:rPr>
            </w:pPr>
          </w:p>
        </w:tc>
        <w:tc>
          <w:tcPr>
            <w:tcW w:w="1862" w:type="dxa"/>
            <w:tcBorders>
              <w:top w:val="single" w:sz="4" w:space="0" w:color="auto"/>
              <w:left w:val="single" w:sz="4" w:space="0" w:color="auto"/>
              <w:bottom w:val="single" w:sz="4" w:space="0" w:color="auto"/>
              <w:right w:val="single" w:sz="4" w:space="0" w:color="auto"/>
            </w:tcBorders>
            <w:vAlign w:val="center"/>
          </w:tcPr>
          <w:p w:rsidR="0058633B" w:rsidRPr="00341785" w:rsidRDefault="0058633B" w:rsidP="00C964B4">
            <w:pPr>
              <w:pStyle w:val="TableParagraph"/>
              <w:ind w:right="230"/>
              <w:contextualSpacing/>
              <w:jc w:val="center"/>
              <w:rPr>
                <w:bCs/>
                <w:sz w:val="24"/>
                <w:szCs w:val="24"/>
                <w:lang w:val="ru-RU"/>
              </w:rPr>
            </w:pPr>
          </w:p>
        </w:tc>
        <w:tc>
          <w:tcPr>
            <w:tcW w:w="3563" w:type="dxa"/>
            <w:tcBorders>
              <w:top w:val="single" w:sz="4" w:space="0" w:color="auto"/>
              <w:left w:val="single" w:sz="4" w:space="0" w:color="auto"/>
              <w:bottom w:val="single" w:sz="4" w:space="0" w:color="auto"/>
            </w:tcBorders>
            <w:vAlign w:val="center"/>
          </w:tcPr>
          <w:p w:rsidR="0058633B" w:rsidRPr="00341785" w:rsidRDefault="0058633B" w:rsidP="00C964B4">
            <w:pPr>
              <w:pStyle w:val="TableParagraph"/>
              <w:ind w:left="124" w:right="90" w:firstLine="12"/>
              <w:contextualSpacing/>
              <w:jc w:val="center"/>
              <w:rPr>
                <w:bCs/>
                <w:sz w:val="24"/>
                <w:szCs w:val="24"/>
                <w:lang w:val="ru-RU"/>
              </w:rPr>
            </w:pPr>
          </w:p>
        </w:tc>
        <w:tc>
          <w:tcPr>
            <w:tcW w:w="2268" w:type="dxa"/>
            <w:tcBorders>
              <w:top w:val="single" w:sz="4" w:space="0" w:color="auto"/>
              <w:bottom w:val="single" w:sz="4" w:space="0" w:color="auto"/>
            </w:tcBorders>
            <w:vAlign w:val="center"/>
          </w:tcPr>
          <w:p w:rsidR="0058633B" w:rsidRPr="00341785" w:rsidRDefault="0058633B" w:rsidP="00C964B4">
            <w:pPr>
              <w:contextualSpacing/>
              <w:jc w:val="center"/>
              <w:rPr>
                <w:rFonts w:ascii="Times New Roman" w:hAnsi="Times New Roman" w:cs="Times New Roman"/>
                <w:bCs/>
                <w:sz w:val="24"/>
                <w:szCs w:val="24"/>
                <w:lang w:val="ru-RU"/>
              </w:rPr>
            </w:pPr>
          </w:p>
        </w:tc>
      </w:tr>
      <w:tr w:rsidR="00664715" w:rsidRPr="00341785" w:rsidTr="00C964B4">
        <w:trPr>
          <w:trHeight w:val="390"/>
        </w:trPr>
        <w:tc>
          <w:tcPr>
            <w:tcW w:w="709" w:type="dxa"/>
            <w:vMerge/>
            <w:vAlign w:val="center"/>
          </w:tcPr>
          <w:p w:rsidR="00664715" w:rsidRPr="00341785" w:rsidRDefault="00664715"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664715" w:rsidRPr="00341785" w:rsidRDefault="00664715" w:rsidP="00D044AC">
            <w:pPr>
              <w:contextualSpacing/>
              <w:jc w:val="center"/>
              <w:rPr>
                <w:rFonts w:ascii="Times New Roman" w:hAnsi="Times New Roman" w:cs="Times New Roman"/>
                <w:sz w:val="24"/>
                <w:szCs w:val="24"/>
                <w:lang w:val="ru-RU"/>
              </w:rPr>
            </w:pPr>
          </w:p>
        </w:tc>
        <w:tc>
          <w:tcPr>
            <w:tcW w:w="11501" w:type="dxa"/>
            <w:gridSpan w:val="6"/>
            <w:tcBorders>
              <w:top w:val="single" w:sz="4" w:space="0" w:color="auto"/>
              <w:left w:val="single" w:sz="4" w:space="0" w:color="auto"/>
              <w:bottom w:val="single" w:sz="4" w:space="0" w:color="auto"/>
            </w:tcBorders>
            <w:vAlign w:val="center"/>
          </w:tcPr>
          <w:p w:rsidR="00664715" w:rsidRPr="00341785" w:rsidRDefault="00664715" w:rsidP="00C964B4">
            <w:pPr>
              <w:contextualSpacing/>
              <w:jc w:val="center"/>
              <w:rPr>
                <w:rFonts w:ascii="Times New Roman" w:hAnsi="Times New Roman" w:cs="Times New Roman"/>
                <w:bCs/>
                <w:sz w:val="24"/>
                <w:szCs w:val="24"/>
                <w:lang w:val="ru-RU"/>
              </w:rPr>
            </w:pPr>
            <w:r w:rsidRPr="00341785">
              <w:rPr>
                <w:rFonts w:ascii="Times New Roman" w:hAnsi="Times New Roman" w:cs="Times New Roman"/>
                <w:bCs/>
                <w:sz w:val="24"/>
                <w:szCs w:val="24"/>
                <w:lang w:val="ru-RU"/>
              </w:rPr>
              <w:t>Макс</w:t>
            </w:r>
            <w:r w:rsidR="00A42473" w:rsidRPr="00341785">
              <w:rPr>
                <w:rFonts w:ascii="Times New Roman" w:hAnsi="Times New Roman" w:cs="Times New Roman"/>
                <w:bCs/>
                <w:sz w:val="24"/>
                <w:szCs w:val="24"/>
                <w:lang w:val="ru-RU"/>
              </w:rPr>
              <w:t>имальная</w:t>
            </w:r>
            <w:r w:rsidRPr="00341785">
              <w:rPr>
                <w:rFonts w:ascii="Times New Roman" w:hAnsi="Times New Roman" w:cs="Times New Roman"/>
                <w:bCs/>
                <w:sz w:val="24"/>
                <w:szCs w:val="24"/>
                <w:lang w:val="ru-RU"/>
              </w:rPr>
              <w:t xml:space="preserve"> продолжительность одного учебно-тренировочного занятия в часах</w:t>
            </w:r>
          </w:p>
        </w:tc>
      </w:tr>
      <w:tr w:rsidR="0058633B" w:rsidRPr="00341785" w:rsidTr="00C964B4">
        <w:trPr>
          <w:trHeight w:val="240"/>
        </w:trPr>
        <w:tc>
          <w:tcPr>
            <w:tcW w:w="709" w:type="dxa"/>
            <w:vMerge/>
            <w:vAlign w:val="center"/>
          </w:tcPr>
          <w:p w:rsidR="0058633B" w:rsidRPr="00341785" w:rsidRDefault="0058633B"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58633B" w:rsidRPr="00341785" w:rsidRDefault="0058633B" w:rsidP="00D044AC">
            <w:pPr>
              <w:contextualSpacing/>
              <w:jc w:val="center"/>
              <w:rPr>
                <w:rFonts w:ascii="Times New Roman" w:hAnsi="Times New Roman" w:cs="Times New Roman"/>
                <w:sz w:val="24"/>
                <w:szCs w:val="24"/>
                <w:lang w:val="ru-RU"/>
              </w:rPr>
            </w:pPr>
          </w:p>
        </w:tc>
        <w:tc>
          <w:tcPr>
            <w:tcW w:w="973" w:type="dxa"/>
            <w:tcBorders>
              <w:top w:val="single" w:sz="4" w:space="0" w:color="auto"/>
              <w:left w:val="single" w:sz="4" w:space="0" w:color="auto"/>
              <w:bottom w:val="single" w:sz="4" w:space="0" w:color="auto"/>
            </w:tcBorders>
            <w:vAlign w:val="center"/>
          </w:tcPr>
          <w:p w:rsidR="0058633B" w:rsidRPr="00341785" w:rsidRDefault="0058633B" w:rsidP="00C964B4">
            <w:pPr>
              <w:pStyle w:val="TableParagraph"/>
              <w:ind w:firstLine="12"/>
              <w:contextualSpacing/>
              <w:jc w:val="center"/>
              <w:rPr>
                <w:bCs/>
                <w:sz w:val="24"/>
                <w:szCs w:val="24"/>
                <w:lang w:val="ru-RU"/>
              </w:rPr>
            </w:pPr>
          </w:p>
        </w:tc>
        <w:tc>
          <w:tcPr>
            <w:tcW w:w="992" w:type="dxa"/>
            <w:tcBorders>
              <w:top w:val="single" w:sz="4" w:space="0" w:color="auto"/>
              <w:bottom w:val="single" w:sz="4" w:space="0" w:color="auto"/>
            </w:tcBorders>
            <w:vAlign w:val="center"/>
          </w:tcPr>
          <w:p w:rsidR="0058633B" w:rsidRPr="00341785" w:rsidRDefault="0058633B" w:rsidP="00C964B4">
            <w:pPr>
              <w:pStyle w:val="TableParagraph"/>
              <w:ind w:left="302" w:right="152" w:hanging="113"/>
              <w:contextualSpacing/>
              <w:jc w:val="center"/>
              <w:rPr>
                <w:bCs/>
                <w:sz w:val="24"/>
                <w:szCs w:val="24"/>
                <w:lang w:val="ru-RU"/>
              </w:rPr>
            </w:pPr>
          </w:p>
        </w:tc>
        <w:tc>
          <w:tcPr>
            <w:tcW w:w="1843" w:type="dxa"/>
            <w:tcBorders>
              <w:top w:val="single" w:sz="4" w:space="0" w:color="auto"/>
              <w:bottom w:val="single" w:sz="4" w:space="0" w:color="auto"/>
              <w:right w:val="single" w:sz="4" w:space="0" w:color="auto"/>
            </w:tcBorders>
            <w:vAlign w:val="center"/>
          </w:tcPr>
          <w:p w:rsidR="0058633B" w:rsidRPr="00341785" w:rsidRDefault="0058633B" w:rsidP="00C964B4">
            <w:pPr>
              <w:pStyle w:val="TableParagraph"/>
              <w:ind w:left="302" w:right="116" w:hanging="144"/>
              <w:contextualSpacing/>
              <w:jc w:val="center"/>
              <w:rPr>
                <w:bCs/>
                <w:sz w:val="24"/>
                <w:szCs w:val="24"/>
                <w:lang w:val="ru-RU"/>
              </w:rPr>
            </w:pPr>
          </w:p>
        </w:tc>
        <w:tc>
          <w:tcPr>
            <w:tcW w:w="1862" w:type="dxa"/>
            <w:tcBorders>
              <w:top w:val="single" w:sz="4" w:space="0" w:color="auto"/>
              <w:left w:val="single" w:sz="4" w:space="0" w:color="auto"/>
              <w:bottom w:val="single" w:sz="4" w:space="0" w:color="auto"/>
              <w:right w:val="single" w:sz="4" w:space="0" w:color="auto"/>
            </w:tcBorders>
            <w:vAlign w:val="center"/>
          </w:tcPr>
          <w:p w:rsidR="0058633B" w:rsidRPr="00341785" w:rsidRDefault="0058633B" w:rsidP="00C964B4">
            <w:pPr>
              <w:pStyle w:val="TableParagraph"/>
              <w:ind w:right="230"/>
              <w:contextualSpacing/>
              <w:jc w:val="center"/>
              <w:rPr>
                <w:bCs/>
                <w:sz w:val="24"/>
                <w:szCs w:val="24"/>
                <w:lang w:val="ru-RU"/>
              </w:rPr>
            </w:pPr>
          </w:p>
        </w:tc>
        <w:tc>
          <w:tcPr>
            <w:tcW w:w="3563" w:type="dxa"/>
            <w:tcBorders>
              <w:top w:val="single" w:sz="4" w:space="0" w:color="auto"/>
              <w:left w:val="single" w:sz="4" w:space="0" w:color="auto"/>
              <w:bottom w:val="single" w:sz="4" w:space="0" w:color="auto"/>
            </w:tcBorders>
            <w:vAlign w:val="center"/>
          </w:tcPr>
          <w:p w:rsidR="0058633B" w:rsidRPr="00341785" w:rsidRDefault="0058633B" w:rsidP="00C964B4">
            <w:pPr>
              <w:pStyle w:val="TableParagraph"/>
              <w:ind w:left="124" w:right="90" w:firstLine="12"/>
              <w:contextualSpacing/>
              <w:jc w:val="center"/>
              <w:rPr>
                <w:bCs/>
                <w:sz w:val="24"/>
                <w:szCs w:val="24"/>
                <w:lang w:val="ru-RU"/>
              </w:rPr>
            </w:pPr>
          </w:p>
        </w:tc>
        <w:tc>
          <w:tcPr>
            <w:tcW w:w="2268" w:type="dxa"/>
            <w:tcBorders>
              <w:top w:val="single" w:sz="4" w:space="0" w:color="auto"/>
              <w:bottom w:val="single" w:sz="4" w:space="0" w:color="auto"/>
            </w:tcBorders>
            <w:vAlign w:val="center"/>
          </w:tcPr>
          <w:p w:rsidR="0058633B" w:rsidRPr="00341785" w:rsidRDefault="0058633B" w:rsidP="00C964B4">
            <w:pPr>
              <w:contextualSpacing/>
              <w:jc w:val="center"/>
              <w:rPr>
                <w:rFonts w:ascii="Times New Roman" w:hAnsi="Times New Roman" w:cs="Times New Roman"/>
                <w:bCs/>
                <w:sz w:val="24"/>
                <w:szCs w:val="24"/>
                <w:lang w:val="ru-RU"/>
              </w:rPr>
            </w:pPr>
          </w:p>
        </w:tc>
      </w:tr>
      <w:tr w:rsidR="00935B26" w:rsidRPr="00341785" w:rsidTr="00C964B4">
        <w:trPr>
          <w:trHeight w:val="240"/>
        </w:trPr>
        <w:tc>
          <w:tcPr>
            <w:tcW w:w="709" w:type="dxa"/>
            <w:vMerge/>
            <w:vAlign w:val="center"/>
          </w:tcPr>
          <w:p w:rsidR="00935B26" w:rsidRPr="00341785" w:rsidRDefault="00935B26"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935B26" w:rsidRPr="00341785" w:rsidRDefault="00935B26" w:rsidP="00D044AC">
            <w:pPr>
              <w:contextualSpacing/>
              <w:jc w:val="center"/>
              <w:rPr>
                <w:rFonts w:ascii="Times New Roman" w:hAnsi="Times New Roman" w:cs="Times New Roman"/>
                <w:sz w:val="24"/>
                <w:szCs w:val="24"/>
                <w:lang w:val="ru-RU"/>
              </w:rPr>
            </w:pPr>
          </w:p>
        </w:tc>
        <w:tc>
          <w:tcPr>
            <w:tcW w:w="11501" w:type="dxa"/>
            <w:gridSpan w:val="6"/>
            <w:tcBorders>
              <w:top w:val="single" w:sz="4" w:space="0" w:color="auto"/>
              <w:left w:val="single" w:sz="4" w:space="0" w:color="auto"/>
              <w:bottom w:val="single" w:sz="4" w:space="0" w:color="auto"/>
            </w:tcBorders>
            <w:vAlign w:val="center"/>
          </w:tcPr>
          <w:p w:rsidR="00935B26" w:rsidRPr="00341785" w:rsidRDefault="00935B26" w:rsidP="005E1F68">
            <w:pPr>
              <w:contextualSpacing/>
              <w:jc w:val="center"/>
              <w:rPr>
                <w:rFonts w:ascii="Times New Roman" w:hAnsi="Times New Roman" w:cs="Times New Roman"/>
                <w:bCs/>
                <w:sz w:val="24"/>
                <w:szCs w:val="24"/>
              </w:rPr>
            </w:pPr>
            <w:r w:rsidRPr="00341785">
              <w:rPr>
                <w:rFonts w:ascii="Times New Roman" w:hAnsi="Times New Roman" w:cs="Times New Roman"/>
                <w:bCs/>
                <w:sz w:val="24"/>
                <w:szCs w:val="24"/>
                <w:lang w:val="ru-RU"/>
              </w:rPr>
              <w:t>Наполняемость групп (чел</w:t>
            </w:r>
            <w:r w:rsidR="005E1F68" w:rsidRPr="00341785">
              <w:rPr>
                <w:rFonts w:ascii="Times New Roman" w:hAnsi="Times New Roman" w:cs="Times New Roman"/>
                <w:bCs/>
                <w:sz w:val="24"/>
                <w:szCs w:val="24"/>
                <w:lang w:val="ru-RU"/>
              </w:rPr>
              <w:t>овек</w:t>
            </w:r>
            <w:r w:rsidRPr="00341785">
              <w:rPr>
                <w:rFonts w:ascii="Times New Roman" w:hAnsi="Times New Roman" w:cs="Times New Roman"/>
                <w:bCs/>
                <w:sz w:val="24"/>
                <w:szCs w:val="24"/>
                <w:lang w:val="ru-RU"/>
              </w:rPr>
              <w:t>)</w:t>
            </w:r>
          </w:p>
        </w:tc>
      </w:tr>
      <w:tr w:rsidR="00D044AC" w:rsidRPr="00341785" w:rsidTr="00C964B4">
        <w:trPr>
          <w:trHeight w:val="240"/>
        </w:trPr>
        <w:tc>
          <w:tcPr>
            <w:tcW w:w="709" w:type="dxa"/>
            <w:vMerge/>
            <w:vAlign w:val="center"/>
          </w:tcPr>
          <w:p w:rsidR="00D044AC" w:rsidRPr="00341785" w:rsidRDefault="00D044AC" w:rsidP="00D044AC">
            <w:pPr>
              <w:ind w:left="40" w:hanging="40"/>
              <w:contextualSpacing/>
              <w:jc w:val="center"/>
              <w:rPr>
                <w:rFonts w:ascii="Times New Roman" w:hAnsi="Times New Roman" w:cs="Times New Roman"/>
                <w:sz w:val="24"/>
                <w:szCs w:val="24"/>
              </w:rPr>
            </w:pPr>
          </w:p>
        </w:tc>
        <w:tc>
          <w:tcPr>
            <w:tcW w:w="3122" w:type="dxa"/>
            <w:vMerge/>
            <w:tcBorders>
              <w:right w:val="single" w:sz="4" w:space="0" w:color="auto"/>
            </w:tcBorders>
            <w:vAlign w:val="center"/>
          </w:tcPr>
          <w:p w:rsidR="00D044AC" w:rsidRPr="00341785" w:rsidRDefault="00D044AC" w:rsidP="00D044AC">
            <w:pPr>
              <w:contextualSpacing/>
              <w:jc w:val="center"/>
              <w:rPr>
                <w:rFonts w:ascii="Times New Roman" w:hAnsi="Times New Roman" w:cs="Times New Roman"/>
                <w:sz w:val="24"/>
                <w:szCs w:val="24"/>
              </w:rPr>
            </w:pPr>
          </w:p>
        </w:tc>
        <w:tc>
          <w:tcPr>
            <w:tcW w:w="1965" w:type="dxa"/>
            <w:gridSpan w:val="2"/>
            <w:tcBorders>
              <w:top w:val="single" w:sz="4" w:space="0" w:color="auto"/>
              <w:left w:val="single" w:sz="4" w:space="0" w:color="auto"/>
              <w:bottom w:val="single" w:sz="4" w:space="0" w:color="auto"/>
            </w:tcBorders>
            <w:vAlign w:val="center"/>
          </w:tcPr>
          <w:p w:rsidR="00D044AC" w:rsidRPr="00341785" w:rsidRDefault="00D044AC" w:rsidP="00C964B4">
            <w:pPr>
              <w:pStyle w:val="TableParagraph"/>
              <w:ind w:left="302" w:right="152" w:hanging="113"/>
              <w:contextualSpacing/>
              <w:jc w:val="center"/>
              <w:rPr>
                <w:bCs/>
                <w:sz w:val="24"/>
                <w:szCs w:val="24"/>
              </w:rPr>
            </w:pPr>
          </w:p>
        </w:tc>
        <w:tc>
          <w:tcPr>
            <w:tcW w:w="3705" w:type="dxa"/>
            <w:gridSpan w:val="2"/>
            <w:tcBorders>
              <w:top w:val="single" w:sz="4" w:space="0" w:color="auto"/>
              <w:bottom w:val="single" w:sz="4" w:space="0" w:color="auto"/>
              <w:right w:val="single" w:sz="4" w:space="0" w:color="auto"/>
            </w:tcBorders>
            <w:vAlign w:val="center"/>
          </w:tcPr>
          <w:p w:rsidR="00D044AC" w:rsidRPr="00341785" w:rsidRDefault="00D044AC" w:rsidP="00C964B4">
            <w:pPr>
              <w:pStyle w:val="TableParagraph"/>
              <w:ind w:right="230"/>
              <w:contextualSpacing/>
              <w:jc w:val="center"/>
              <w:rPr>
                <w:bCs/>
                <w:sz w:val="24"/>
                <w:szCs w:val="24"/>
              </w:rPr>
            </w:pPr>
          </w:p>
        </w:tc>
        <w:tc>
          <w:tcPr>
            <w:tcW w:w="3563" w:type="dxa"/>
            <w:tcBorders>
              <w:top w:val="single" w:sz="4" w:space="0" w:color="auto"/>
              <w:left w:val="single" w:sz="4" w:space="0" w:color="auto"/>
              <w:bottom w:val="single" w:sz="4" w:space="0" w:color="auto"/>
            </w:tcBorders>
            <w:vAlign w:val="center"/>
          </w:tcPr>
          <w:p w:rsidR="00D044AC" w:rsidRPr="00341785" w:rsidRDefault="00D044AC" w:rsidP="00C964B4">
            <w:pPr>
              <w:pStyle w:val="TableParagraph"/>
              <w:ind w:left="124" w:right="90" w:firstLine="12"/>
              <w:contextualSpacing/>
              <w:jc w:val="center"/>
              <w:rPr>
                <w:bCs/>
                <w:sz w:val="24"/>
                <w:szCs w:val="24"/>
                <w:lang w:val="ru-RU"/>
              </w:rPr>
            </w:pPr>
          </w:p>
        </w:tc>
        <w:tc>
          <w:tcPr>
            <w:tcW w:w="2268" w:type="dxa"/>
            <w:tcBorders>
              <w:top w:val="single" w:sz="4" w:space="0" w:color="auto"/>
              <w:bottom w:val="single" w:sz="4" w:space="0" w:color="auto"/>
            </w:tcBorders>
            <w:vAlign w:val="center"/>
          </w:tcPr>
          <w:p w:rsidR="00D044AC" w:rsidRPr="00341785" w:rsidRDefault="00D044AC" w:rsidP="00C964B4">
            <w:pPr>
              <w:contextualSpacing/>
              <w:jc w:val="center"/>
              <w:rPr>
                <w:rFonts w:ascii="Times New Roman" w:hAnsi="Times New Roman" w:cs="Times New Roman"/>
                <w:bCs/>
                <w:sz w:val="24"/>
                <w:szCs w:val="24"/>
                <w:lang w:val="ru-RU"/>
              </w:rPr>
            </w:pPr>
          </w:p>
        </w:tc>
      </w:tr>
      <w:tr w:rsidR="005568C4" w:rsidRPr="00341785" w:rsidTr="00C964B4">
        <w:trPr>
          <w:trHeight w:val="329"/>
        </w:trPr>
        <w:tc>
          <w:tcPr>
            <w:tcW w:w="709" w:type="dxa"/>
            <w:vAlign w:val="center"/>
          </w:tcPr>
          <w:p w:rsidR="005568C4" w:rsidRPr="00341785" w:rsidRDefault="005568C4" w:rsidP="005568C4">
            <w:pPr>
              <w:pStyle w:val="TableParagraph"/>
              <w:ind w:left="40" w:hanging="40"/>
              <w:contextualSpacing/>
              <w:jc w:val="center"/>
              <w:rPr>
                <w:sz w:val="24"/>
                <w:szCs w:val="24"/>
                <w:lang w:val="ru-RU"/>
              </w:rPr>
            </w:pPr>
            <w:r w:rsidRPr="00341785">
              <w:rPr>
                <w:sz w:val="24"/>
                <w:szCs w:val="24"/>
                <w:lang w:val="ru-RU"/>
              </w:rPr>
              <w:t>1.</w:t>
            </w:r>
          </w:p>
        </w:tc>
        <w:tc>
          <w:tcPr>
            <w:tcW w:w="3122" w:type="dxa"/>
            <w:vAlign w:val="center"/>
          </w:tcPr>
          <w:p w:rsidR="005568C4" w:rsidRPr="00341785" w:rsidRDefault="005568C4" w:rsidP="005568C4">
            <w:pPr>
              <w:pStyle w:val="TableParagraph"/>
              <w:ind w:left="40"/>
              <w:contextualSpacing/>
              <w:rPr>
                <w:sz w:val="24"/>
                <w:szCs w:val="24"/>
              </w:rPr>
            </w:pPr>
            <w:r w:rsidRPr="00341785">
              <w:rPr>
                <w:sz w:val="24"/>
                <w:szCs w:val="24"/>
              </w:rPr>
              <w:t>Общаяфизическаяподготовка</w:t>
            </w:r>
          </w:p>
        </w:tc>
        <w:tc>
          <w:tcPr>
            <w:tcW w:w="973" w:type="dxa"/>
            <w:vAlign w:val="center"/>
          </w:tcPr>
          <w:p w:rsidR="005568C4" w:rsidRPr="00341785" w:rsidRDefault="005568C4" w:rsidP="005568C4">
            <w:pPr>
              <w:pStyle w:val="TableParagraph"/>
              <w:contextualSpacing/>
              <w:jc w:val="center"/>
              <w:rPr>
                <w:sz w:val="24"/>
                <w:szCs w:val="24"/>
              </w:rPr>
            </w:pPr>
          </w:p>
        </w:tc>
        <w:tc>
          <w:tcPr>
            <w:tcW w:w="992" w:type="dxa"/>
            <w:vAlign w:val="center"/>
          </w:tcPr>
          <w:p w:rsidR="005568C4" w:rsidRPr="00341785" w:rsidRDefault="005568C4" w:rsidP="005568C4">
            <w:pPr>
              <w:pStyle w:val="TableParagraph"/>
              <w:contextualSpacing/>
              <w:jc w:val="center"/>
              <w:rPr>
                <w:sz w:val="24"/>
                <w:szCs w:val="24"/>
              </w:rPr>
            </w:pPr>
          </w:p>
        </w:tc>
        <w:tc>
          <w:tcPr>
            <w:tcW w:w="1843" w:type="dxa"/>
            <w:vAlign w:val="center"/>
          </w:tcPr>
          <w:p w:rsidR="005568C4" w:rsidRPr="00341785" w:rsidRDefault="005568C4" w:rsidP="005568C4">
            <w:pPr>
              <w:pStyle w:val="TableParagraph"/>
              <w:contextualSpacing/>
              <w:jc w:val="center"/>
              <w:rPr>
                <w:sz w:val="24"/>
                <w:szCs w:val="24"/>
              </w:rPr>
            </w:pPr>
          </w:p>
        </w:tc>
        <w:tc>
          <w:tcPr>
            <w:tcW w:w="1862" w:type="dxa"/>
            <w:vAlign w:val="center"/>
          </w:tcPr>
          <w:p w:rsidR="005568C4" w:rsidRPr="00341785" w:rsidRDefault="005568C4" w:rsidP="005568C4">
            <w:pPr>
              <w:pStyle w:val="TableParagraph"/>
              <w:contextualSpacing/>
              <w:jc w:val="center"/>
              <w:rPr>
                <w:sz w:val="24"/>
                <w:szCs w:val="24"/>
              </w:rPr>
            </w:pPr>
          </w:p>
        </w:tc>
        <w:tc>
          <w:tcPr>
            <w:tcW w:w="3563" w:type="dxa"/>
            <w:vAlign w:val="center"/>
          </w:tcPr>
          <w:p w:rsidR="005568C4" w:rsidRPr="00341785" w:rsidRDefault="005568C4" w:rsidP="005568C4">
            <w:pPr>
              <w:pStyle w:val="TableParagraph"/>
              <w:contextualSpacing/>
              <w:jc w:val="center"/>
              <w:rPr>
                <w:sz w:val="24"/>
                <w:szCs w:val="24"/>
              </w:rPr>
            </w:pPr>
          </w:p>
        </w:tc>
        <w:tc>
          <w:tcPr>
            <w:tcW w:w="2268" w:type="dxa"/>
            <w:vAlign w:val="center"/>
          </w:tcPr>
          <w:p w:rsidR="005568C4" w:rsidRPr="00341785" w:rsidRDefault="005568C4" w:rsidP="005568C4">
            <w:pPr>
              <w:pStyle w:val="TableParagraph"/>
              <w:contextualSpacing/>
              <w:jc w:val="center"/>
              <w:rPr>
                <w:sz w:val="24"/>
                <w:szCs w:val="24"/>
              </w:rPr>
            </w:pPr>
          </w:p>
        </w:tc>
      </w:tr>
      <w:tr w:rsidR="005568C4" w:rsidRPr="00341785" w:rsidTr="00C964B4">
        <w:trPr>
          <w:trHeight w:val="329"/>
        </w:trPr>
        <w:tc>
          <w:tcPr>
            <w:tcW w:w="709" w:type="dxa"/>
            <w:vAlign w:val="center"/>
          </w:tcPr>
          <w:p w:rsidR="005568C4" w:rsidRPr="00341785" w:rsidRDefault="005568C4" w:rsidP="005568C4">
            <w:pPr>
              <w:pStyle w:val="TableParagraph"/>
              <w:ind w:left="40" w:hanging="40"/>
              <w:contextualSpacing/>
              <w:jc w:val="center"/>
              <w:rPr>
                <w:sz w:val="24"/>
                <w:szCs w:val="24"/>
              </w:rPr>
            </w:pPr>
            <w:r w:rsidRPr="00341785">
              <w:rPr>
                <w:sz w:val="24"/>
                <w:szCs w:val="24"/>
              </w:rPr>
              <w:t>2.</w:t>
            </w:r>
          </w:p>
        </w:tc>
        <w:tc>
          <w:tcPr>
            <w:tcW w:w="3122" w:type="dxa"/>
            <w:vAlign w:val="center"/>
          </w:tcPr>
          <w:p w:rsidR="005568C4" w:rsidRPr="00341785" w:rsidRDefault="005568C4" w:rsidP="005568C4">
            <w:pPr>
              <w:pStyle w:val="TableParagraph"/>
              <w:ind w:left="40"/>
              <w:contextualSpacing/>
              <w:rPr>
                <w:sz w:val="24"/>
                <w:szCs w:val="24"/>
              </w:rPr>
            </w:pPr>
            <w:r w:rsidRPr="00341785">
              <w:rPr>
                <w:sz w:val="24"/>
                <w:szCs w:val="24"/>
              </w:rPr>
              <w:t>Специальнаяфизическаяподготовка</w:t>
            </w:r>
          </w:p>
        </w:tc>
        <w:tc>
          <w:tcPr>
            <w:tcW w:w="973" w:type="dxa"/>
            <w:vAlign w:val="center"/>
          </w:tcPr>
          <w:p w:rsidR="005568C4" w:rsidRPr="00341785" w:rsidRDefault="005568C4" w:rsidP="005568C4">
            <w:pPr>
              <w:pStyle w:val="TableParagraph"/>
              <w:contextualSpacing/>
              <w:jc w:val="center"/>
              <w:rPr>
                <w:sz w:val="24"/>
                <w:szCs w:val="24"/>
              </w:rPr>
            </w:pPr>
          </w:p>
        </w:tc>
        <w:tc>
          <w:tcPr>
            <w:tcW w:w="992" w:type="dxa"/>
            <w:vAlign w:val="center"/>
          </w:tcPr>
          <w:p w:rsidR="005568C4" w:rsidRPr="00341785" w:rsidRDefault="005568C4" w:rsidP="005568C4">
            <w:pPr>
              <w:pStyle w:val="TableParagraph"/>
              <w:contextualSpacing/>
              <w:jc w:val="center"/>
              <w:rPr>
                <w:sz w:val="24"/>
                <w:szCs w:val="24"/>
              </w:rPr>
            </w:pPr>
          </w:p>
        </w:tc>
        <w:tc>
          <w:tcPr>
            <w:tcW w:w="1843" w:type="dxa"/>
            <w:vAlign w:val="center"/>
          </w:tcPr>
          <w:p w:rsidR="005568C4" w:rsidRPr="00341785" w:rsidRDefault="005568C4" w:rsidP="005568C4">
            <w:pPr>
              <w:pStyle w:val="TableParagraph"/>
              <w:contextualSpacing/>
              <w:jc w:val="center"/>
              <w:rPr>
                <w:sz w:val="24"/>
                <w:szCs w:val="24"/>
              </w:rPr>
            </w:pPr>
          </w:p>
        </w:tc>
        <w:tc>
          <w:tcPr>
            <w:tcW w:w="1862" w:type="dxa"/>
            <w:vAlign w:val="center"/>
          </w:tcPr>
          <w:p w:rsidR="005568C4" w:rsidRPr="00341785" w:rsidRDefault="005568C4" w:rsidP="005568C4">
            <w:pPr>
              <w:pStyle w:val="TableParagraph"/>
              <w:contextualSpacing/>
              <w:jc w:val="center"/>
              <w:rPr>
                <w:sz w:val="24"/>
                <w:szCs w:val="24"/>
              </w:rPr>
            </w:pPr>
          </w:p>
        </w:tc>
        <w:tc>
          <w:tcPr>
            <w:tcW w:w="3563" w:type="dxa"/>
            <w:vAlign w:val="center"/>
          </w:tcPr>
          <w:p w:rsidR="005568C4" w:rsidRPr="00341785" w:rsidRDefault="005568C4" w:rsidP="005568C4">
            <w:pPr>
              <w:pStyle w:val="TableParagraph"/>
              <w:contextualSpacing/>
              <w:jc w:val="center"/>
              <w:rPr>
                <w:sz w:val="24"/>
                <w:szCs w:val="24"/>
              </w:rPr>
            </w:pPr>
          </w:p>
        </w:tc>
        <w:tc>
          <w:tcPr>
            <w:tcW w:w="2268" w:type="dxa"/>
            <w:vAlign w:val="center"/>
          </w:tcPr>
          <w:p w:rsidR="005568C4" w:rsidRPr="00341785" w:rsidRDefault="005568C4" w:rsidP="005568C4">
            <w:pPr>
              <w:pStyle w:val="TableParagraph"/>
              <w:contextualSpacing/>
              <w:jc w:val="center"/>
              <w:rPr>
                <w:sz w:val="24"/>
                <w:szCs w:val="24"/>
              </w:rPr>
            </w:pPr>
          </w:p>
        </w:tc>
      </w:tr>
      <w:tr w:rsidR="004F7072" w:rsidRPr="00341785" w:rsidTr="00C964B4">
        <w:trPr>
          <w:trHeight w:val="329"/>
        </w:trPr>
        <w:tc>
          <w:tcPr>
            <w:tcW w:w="709" w:type="dxa"/>
            <w:vAlign w:val="center"/>
          </w:tcPr>
          <w:p w:rsidR="004F7072" w:rsidRPr="00341785" w:rsidRDefault="004F7072" w:rsidP="005568C4">
            <w:pPr>
              <w:pStyle w:val="TableParagraph"/>
              <w:ind w:left="40" w:hanging="40"/>
              <w:contextualSpacing/>
              <w:jc w:val="center"/>
              <w:rPr>
                <w:sz w:val="24"/>
                <w:szCs w:val="24"/>
              </w:rPr>
            </w:pPr>
            <w:r w:rsidRPr="00341785">
              <w:rPr>
                <w:sz w:val="24"/>
                <w:szCs w:val="24"/>
              </w:rPr>
              <w:t>3.</w:t>
            </w:r>
          </w:p>
        </w:tc>
        <w:tc>
          <w:tcPr>
            <w:tcW w:w="3122" w:type="dxa"/>
            <w:vAlign w:val="center"/>
          </w:tcPr>
          <w:p w:rsidR="004F7072" w:rsidRPr="00341785" w:rsidRDefault="004F7072" w:rsidP="005568C4">
            <w:pPr>
              <w:pStyle w:val="TableParagraph"/>
              <w:ind w:left="40"/>
              <w:contextualSpacing/>
              <w:rPr>
                <w:sz w:val="24"/>
                <w:szCs w:val="24"/>
              </w:rPr>
            </w:pPr>
            <w:r w:rsidRPr="00341785">
              <w:rPr>
                <w:sz w:val="24"/>
                <w:szCs w:val="24"/>
                <w:lang w:eastAsia="ru-RU"/>
              </w:rPr>
              <w:t>Спортивны</w:t>
            </w:r>
            <w:r w:rsidRPr="00341785">
              <w:rPr>
                <w:sz w:val="24"/>
                <w:szCs w:val="24"/>
                <w:lang w:val="ru-RU" w:eastAsia="ru-RU"/>
              </w:rPr>
              <w:t>е</w:t>
            </w:r>
            <w:r w:rsidRPr="00341785">
              <w:rPr>
                <w:sz w:val="24"/>
                <w:szCs w:val="24"/>
                <w:lang w:eastAsia="ru-RU"/>
              </w:rPr>
              <w:t>соревнования</w:t>
            </w:r>
          </w:p>
        </w:tc>
        <w:tc>
          <w:tcPr>
            <w:tcW w:w="973" w:type="dxa"/>
            <w:vAlign w:val="center"/>
          </w:tcPr>
          <w:p w:rsidR="004F7072" w:rsidRPr="00341785" w:rsidRDefault="004F7072" w:rsidP="005568C4">
            <w:pPr>
              <w:pStyle w:val="TableParagraph"/>
              <w:contextualSpacing/>
              <w:jc w:val="center"/>
              <w:rPr>
                <w:sz w:val="24"/>
                <w:szCs w:val="24"/>
              </w:rPr>
            </w:pPr>
          </w:p>
        </w:tc>
        <w:tc>
          <w:tcPr>
            <w:tcW w:w="992" w:type="dxa"/>
            <w:vAlign w:val="center"/>
          </w:tcPr>
          <w:p w:rsidR="004F7072" w:rsidRPr="00341785" w:rsidRDefault="004F7072" w:rsidP="005568C4">
            <w:pPr>
              <w:pStyle w:val="TableParagraph"/>
              <w:contextualSpacing/>
              <w:jc w:val="center"/>
              <w:rPr>
                <w:sz w:val="24"/>
                <w:szCs w:val="24"/>
              </w:rPr>
            </w:pPr>
          </w:p>
        </w:tc>
        <w:tc>
          <w:tcPr>
            <w:tcW w:w="1843" w:type="dxa"/>
            <w:vAlign w:val="center"/>
          </w:tcPr>
          <w:p w:rsidR="004F7072" w:rsidRPr="00341785" w:rsidRDefault="004F7072" w:rsidP="005568C4">
            <w:pPr>
              <w:pStyle w:val="TableParagraph"/>
              <w:contextualSpacing/>
              <w:jc w:val="center"/>
              <w:rPr>
                <w:sz w:val="24"/>
                <w:szCs w:val="24"/>
              </w:rPr>
            </w:pPr>
          </w:p>
        </w:tc>
        <w:tc>
          <w:tcPr>
            <w:tcW w:w="1862" w:type="dxa"/>
            <w:vAlign w:val="center"/>
          </w:tcPr>
          <w:p w:rsidR="004F7072" w:rsidRPr="00341785" w:rsidRDefault="004F7072" w:rsidP="005568C4">
            <w:pPr>
              <w:pStyle w:val="TableParagraph"/>
              <w:contextualSpacing/>
              <w:jc w:val="center"/>
              <w:rPr>
                <w:sz w:val="24"/>
                <w:szCs w:val="24"/>
              </w:rPr>
            </w:pPr>
          </w:p>
        </w:tc>
        <w:tc>
          <w:tcPr>
            <w:tcW w:w="3563" w:type="dxa"/>
            <w:vAlign w:val="center"/>
          </w:tcPr>
          <w:p w:rsidR="004F7072" w:rsidRPr="00341785" w:rsidRDefault="004F7072" w:rsidP="005568C4">
            <w:pPr>
              <w:pStyle w:val="TableParagraph"/>
              <w:contextualSpacing/>
              <w:jc w:val="center"/>
              <w:rPr>
                <w:sz w:val="24"/>
                <w:szCs w:val="24"/>
              </w:rPr>
            </w:pPr>
          </w:p>
        </w:tc>
        <w:tc>
          <w:tcPr>
            <w:tcW w:w="2268" w:type="dxa"/>
            <w:vAlign w:val="center"/>
          </w:tcPr>
          <w:p w:rsidR="004F7072" w:rsidRPr="00341785" w:rsidRDefault="004F7072" w:rsidP="005568C4">
            <w:pPr>
              <w:pStyle w:val="TableParagraph"/>
              <w:contextualSpacing/>
              <w:jc w:val="center"/>
              <w:rPr>
                <w:sz w:val="24"/>
                <w:szCs w:val="24"/>
              </w:rPr>
            </w:pPr>
          </w:p>
        </w:tc>
      </w:tr>
      <w:tr w:rsidR="004F7072" w:rsidRPr="00341785" w:rsidTr="00C964B4">
        <w:trPr>
          <w:trHeight w:val="329"/>
        </w:trPr>
        <w:tc>
          <w:tcPr>
            <w:tcW w:w="709" w:type="dxa"/>
            <w:vAlign w:val="center"/>
          </w:tcPr>
          <w:p w:rsidR="004F7072" w:rsidRPr="00341785" w:rsidRDefault="004F7072" w:rsidP="005568C4">
            <w:pPr>
              <w:pStyle w:val="TableParagraph"/>
              <w:ind w:left="40" w:hanging="40"/>
              <w:contextualSpacing/>
              <w:jc w:val="center"/>
              <w:rPr>
                <w:sz w:val="24"/>
                <w:szCs w:val="24"/>
              </w:rPr>
            </w:pPr>
            <w:r w:rsidRPr="00341785">
              <w:rPr>
                <w:sz w:val="24"/>
                <w:szCs w:val="24"/>
              </w:rPr>
              <w:t>4.</w:t>
            </w:r>
          </w:p>
        </w:tc>
        <w:tc>
          <w:tcPr>
            <w:tcW w:w="3122" w:type="dxa"/>
            <w:vAlign w:val="center"/>
          </w:tcPr>
          <w:p w:rsidR="004F7072" w:rsidRPr="00341785" w:rsidRDefault="004F7072" w:rsidP="005568C4">
            <w:pPr>
              <w:pStyle w:val="TableParagraph"/>
              <w:ind w:left="40"/>
              <w:contextualSpacing/>
              <w:rPr>
                <w:sz w:val="24"/>
                <w:szCs w:val="24"/>
                <w:lang w:val="ru-RU"/>
              </w:rPr>
            </w:pPr>
            <w:r w:rsidRPr="00341785">
              <w:rPr>
                <w:sz w:val="24"/>
                <w:szCs w:val="24"/>
                <w:lang w:val="ru-RU"/>
              </w:rPr>
              <w:t xml:space="preserve">Техническая подготовка </w:t>
            </w:r>
          </w:p>
        </w:tc>
        <w:tc>
          <w:tcPr>
            <w:tcW w:w="973" w:type="dxa"/>
            <w:vAlign w:val="center"/>
          </w:tcPr>
          <w:p w:rsidR="004F7072" w:rsidRPr="00341785" w:rsidRDefault="004F7072" w:rsidP="005568C4">
            <w:pPr>
              <w:pStyle w:val="TableParagraph"/>
              <w:contextualSpacing/>
              <w:jc w:val="center"/>
              <w:rPr>
                <w:sz w:val="24"/>
                <w:szCs w:val="24"/>
                <w:lang w:val="ru-RU"/>
              </w:rPr>
            </w:pPr>
          </w:p>
        </w:tc>
        <w:tc>
          <w:tcPr>
            <w:tcW w:w="992" w:type="dxa"/>
            <w:vAlign w:val="center"/>
          </w:tcPr>
          <w:p w:rsidR="004F7072" w:rsidRPr="00341785" w:rsidRDefault="004F7072" w:rsidP="005568C4">
            <w:pPr>
              <w:pStyle w:val="TableParagraph"/>
              <w:contextualSpacing/>
              <w:jc w:val="center"/>
              <w:rPr>
                <w:sz w:val="24"/>
                <w:szCs w:val="24"/>
                <w:lang w:val="ru-RU"/>
              </w:rPr>
            </w:pPr>
          </w:p>
        </w:tc>
        <w:tc>
          <w:tcPr>
            <w:tcW w:w="1843" w:type="dxa"/>
            <w:vAlign w:val="center"/>
          </w:tcPr>
          <w:p w:rsidR="004F7072" w:rsidRPr="00341785" w:rsidRDefault="004F7072" w:rsidP="005568C4">
            <w:pPr>
              <w:pStyle w:val="TableParagraph"/>
              <w:contextualSpacing/>
              <w:jc w:val="center"/>
              <w:rPr>
                <w:sz w:val="24"/>
                <w:szCs w:val="24"/>
                <w:lang w:val="ru-RU"/>
              </w:rPr>
            </w:pPr>
          </w:p>
        </w:tc>
        <w:tc>
          <w:tcPr>
            <w:tcW w:w="1862" w:type="dxa"/>
            <w:vAlign w:val="center"/>
          </w:tcPr>
          <w:p w:rsidR="004F7072" w:rsidRPr="00341785" w:rsidRDefault="004F7072" w:rsidP="005568C4">
            <w:pPr>
              <w:pStyle w:val="TableParagraph"/>
              <w:contextualSpacing/>
              <w:jc w:val="center"/>
              <w:rPr>
                <w:sz w:val="24"/>
                <w:szCs w:val="24"/>
                <w:lang w:val="ru-RU"/>
              </w:rPr>
            </w:pPr>
          </w:p>
        </w:tc>
        <w:tc>
          <w:tcPr>
            <w:tcW w:w="3563" w:type="dxa"/>
            <w:vAlign w:val="center"/>
          </w:tcPr>
          <w:p w:rsidR="004F7072" w:rsidRPr="00341785" w:rsidRDefault="004F7072" w:rsidP="005568C4">
            <w:pPr>
              <w:pStyle w:val="TableParagraph"/>
              <w:contextualSpacing/>
              <w:jc w:val="center"/>
              <w:rPr>
                <w:sz w:val="24"/>
                <w:szCs w:val="24"/>
              </w:rPr>
            </w:pPr>
          </w:p>
        </w:tc>
        <w:tc>
          <w:tcPr>
            <w:tcW w:w="2268" w:type="dxa"/>
            <w:vAlign w:val="center"/>
          </w:tcPr>
          <w:p w:rsidR="004F7072" w:rsidRPr="00341785" w:rsidRDefault="004F7072" w:rsidP="005568C4">
            <w:pPr>
              <w:pStyle w:val="TableParagraph"/>
              <w:contextualSpacing/>
              <w:jc w:val="center"/>
              <w:rPr>
                <w:sz w:val="24"/>
                <w:szCs w:val="24"/>
                <w:lang w:val="ru-RU"/>
              </w:rPr>
            </w:pPr>
          </w:p>
        </w:tc>
      </w:tr>
      <w:tr w:rsidR="004F7072" w:rsidRPr="00341785" w:rsidTr="00C964B4">
        <w:trPr>
          <w:trHeight w:val="331"/>
        </w:trPr>
        <w:tc>
          <w:tcPr>
            <w:tcW w:w="709" w:type="dxa"/>
            <w:vAlign w:val="center"/>
          </w:tcPr>
          <w:p w:rsidR="004F7072" w:rsidRPr="00341785" w:rsidRDefault="004F7072" w:rsidP="005568C4">
            <w:pPr>
              <w:pStyle w:val="TableParagraph"/>
              <w:ind w:left="40" w:hanging="40"/>
              <w:contextualSpacing/>
              <w:jc w:val="center"/>
              <w:rPr>
                <w:sz w:val="24"/>
                <w:szCs w:val="24"/>
              </w:rPr>
            </w:pPr>
            <w:r w:rsidRPr="00341785">
              <w:rPr>
                <w:sz w:val="24"/>
                <w:szCs w:val="24"/>
              </w:rPr>
              <w:t>5.</w:t>
            </w:r>
          </w:p>
        </w:tc>
        <w:tc>
          <w:tcPr>
            <w:tcW w:w="3122" w:type="dxa"/>
            <w:vAlign w:val="center"/>
          </w:tcPr>
          <w:p w:rsidR="004F7072" w:rsidRPr="00341785" w:rsidRDefault="004F7072" w:rsidP="005568C4">
            <w:pPr>
              <w:pStyle w:val="TableParagraph"/>
              <w:ind w:left="40"/>
              <w:contextualSpacing/>
              <w:rPr>
                <w:sz w:val="24"/>
                <w:szCs w:val="24"/>
                <w:lang w:val="ru-RU"/>
              </w:rPr>
            </w:pPr>
            <w:r w:rsidRPr="00341785">
              <w:rPr>
                <w:sz w:val="24"/>
                <w:szCs w:val="24"/>
                <w:lang w:val="ru-RU"/>
              </w:rPr>
              <w:t>Тактическая подготовка</w:t>
            </w:r>
          </w:p>
        </w:tc>
        <w:tc>
          <w:tcPr>
            <w:tcW w:w="973" w:type="dxa"/>
            <w:vAlign w:val="center"/>
          </w:tcPr>
          <w:p w:rsidR="004F7072" w:rsidRPr="00341785" w:rsidRDefault="004F7072" w:rsidP="005568C4">
            <w:pPr>
              <w:pStyle w:val="TableParagraph"/>
              <w:contextualSpacing/>
              <w:jc w:val="center"/>
              <w:rPr>
                <w:sz w:val="24"/>
                <w:szCs w:val="24"/>
                <w:lang w:val="ru-RU"/>
              </w:rPr>
            </w:pPr>
          </w:p>
        </w:tc>
        <w:tc>
          <w:tcPr>
            <w:tcW w:w="992" w:type="dxa"/>
            <w:vAlign w:val="center"/>
          </w:tcPr>
          <w:p w:rsidR="004F7072" w:rsidRPr="00341785" w:rsidRDefault="004F7072" w:rsidP="005568C4">
            <w:pPr>
              <w:pStyle w:val="TableParagraph"/>
              <w:contextualSpacing/>
              <w:jc w:val="center"/>
              <w:rPr>
                <w:sz w:val="24"/>
                <w:szCs w:val="24"/>
                <w:lang w:val="ru-RU"/>
              </w:rPr>
            </w:pPr>
          </w:p>
        </w:tc>
        <w:tc>
          <w:tcPr>
            <w:tcW w:w="1843" w:type="dxa"/>
            <w:vAlign w:val="center"/>
          </w:tcPr>
          <w:p w:rsidR="004F7072" w:rsidRPr="00341785" w:rsidRDefault="004F7072" w:rsidP="005568C4">
            <w:pPr>
              <w:pStyle w:val="TableParagraph"/>
              <w:contextualSpacing/>
              <w:jc w:val="center"/>
              <w:rPr>
                <w:sz w:val="24"/>
                <w:szCs w:val="24"/>
                <w:lang w:val="ru-RU"/>
              </w:rPr>
            </w:pPr>
          </w:p>
        </w:tc>
        <w:tc>
          <w:tcPr>
            <w:tcW w:w="1862" w:type="dxa"/>
            <w:vAlign w:val="center"/>
          </w:tcPr>
          <w:p w:rsidR="004F7072" w:rsidRPr="00341785" w:rsidRDefault="004F7072" w:rsidP="005568C4">
            <w:pPr>
              <w:pStyle w:val="TableParagraph"/>
              <w:contextualSpacing/>
              <w:jc w:val="center"/>
              <w:rPr>
                <w:sz w:val="24"/>
                <w:szCs w:val="24"/>
                <w:lang w:val="ru-RU"/>
              </w:rPr>
            </w:pPr>
          </w:p>
        </w:tc>
        <w:tc>
          <w:tcPr>
            <w:tcW w:w="3563" w:type="dxa"/>
            <w:vAlign w:val="center"/>
          </w:tcPr>
          <w:p w:rsidR="004F7072" w:rsidRPr="00341785" w:rsidRDefault="004F7072" w:rsidP="005568C4">
            <w:pPr>
              <w:pStyle w:val="TableParagraph"/>
              <w:contextualSpacing/>
              <w:jc w:val="center"/>
              <w:rPr>
                <w:sz w:val="24"/>
                <w:szCs w:val="24"/>
              </w:rPr>
            </w:pPr>
          </w:p>
        </w:tc>
        <w:tc>
          <w:tcPr>
            <w:tcW w:w="2268" w:type="dxa"/>
            <w:vAlign w:val="center"/>
          </w:tcPr>
          <w:p w:rsidR="004F7072" w:rsidRPr="00341785" w:rsidRDefault="004F7072" w:rsidP="005568C4">
            <w:pPr>
              <w:pStyle w:val="TableParagraph"/>
              <w:contextualSpacing/>
              <w:jc w:val="center"/>
              <w:rPr>
                <w:sz w:val="24"/>
                <w:szCs w:val="24"/>
                <w:lang w:val="ru-RU"/>
              </w:rPr>
            </w:pPr>
          </w:p>
        </w:tc>
      </w:tr>
      <w:tr w:rsidR="004F7072" w:rsidRPr="00341785" w:rsidTr="00C964B4">
        <w:trPr>
          <w:trHeight w:val="339"/>
        </w:trPr>
        <w:tc>
          <w:tcPr>
            <w:tcW w:w="709" w:type="dxa"/>
            <w:vAlign w:val="center"/>
          </w:tcPr>
          <w:p w:rsidR="004F7072" w:rsidRPr="00341785" w:rsidRDefault="004F7072" w:rsidP="005568C4">
            <w:pPr>
              <w:pStyle w:val="TableParagraph"/>
              <w:ind w:left="40" w:hanging="40"/>
              <w:contextualSpacing/>
              <w:jc w:val="center"/>
              <w:rPr>
                <w:sz w:val="24"/>
                <w:szCs w:val="24"/>
              </w:rPr>
            </w:pPr>
            <w:r w:rsidRPr="00341785">
              <w:rPr>
                <w:sz w:val="24"/>
                <w:szCs w:val="24"/>
              </w:rPr>
              <w:t>6.</w:t>
            </w:r>
          </w:p>
        </w:tc>
        <w:tc>
          <w:tcPr>
            <w:tcW w:w="3122" w:type="dxa"/>
            <w:vAlign w:val="center"/>
          </w:tcPr>
          <w:p w:rsidR="004F7072" w:rsidRPr="00341785" w:rsidRDefault="004F7072" w:rsidP="005568C4">
            <w:pPr>
              <w:pStyle w:val="TableParagraph"/>
              <w:ind w:left="40"/>
              <w:contextualSpacing/>
              <w:rPr>
                <w:sz w:val="24"/>
                <w:szCs w:val="24"/>
                <w:lang w:val="ru-RU"/>
              </w:rPr>
            </w:pPr>
            <w:r w:rsidRPr="00341785">
              <w:rPr>
                <w:sz w:val="24"/>
                <w:szCs w:val="24"/>
                <w:lang w:val="ru-RU"/>
              </w:rPr>
              <w:t>Теоретическаяподготовка</w:t>
            </w:r>
          </w:p>
        </w:tc>
        <w:tc>
          <w:tcPr>
            <w:tcW w:w="973" w:type="dxa"/>
            <w:vAlign w:val="center"/>
          </w:tcPr>
          <w:p w:rsidR="004F7072" w:rsidRPr="00341785" w:rsidRDefault="004F7072" w:rsidP="005568C4">
            <w:pPr>
              <w:pStyle w:val="TableParagraph"/>
              <w:contextualSpacing/>
              <w:jc w:val="center"/>
              <w:rPr>
                <w:sz w:val="24"/>
                <w:szCs w:val="24"/>
                <w:lang w:val="ru-RU"/>
              </w:rPr>
            </w:pPr>
          </w:p>
        </w:tc>
        <w:tc>
          <w:tcPr>
            <w:tcW w:w="992" w:type="dxa"/>
            <w:vAlign w:val="center"/>
          </w:tcPr>
          <w:p w:rsidR="004F7072" w:rsidRPr="00341785" w:rsidRDefault="004F7072" w:rsidP="005568C4">
            <w:pPr>
              <w:pStyle w:val="TableParagraph"/>
              <w:contextualSpacing/>
              <w:jc w:val="center"/>
              <w:rPr>
                <w:sz w:val="24"/>
                <w:szCs w:val="24"/>
              </w:rPr>
            </w:pPr>
          </w:p>
        </w:tc>
        <w:tc>
          <w:tcPr>
            <w:tcW w:w="1843" w:type="dxa"/>
            <w:vAlign w:val="center"/>
          </w:tcPr>
          <w:p w:rsidR="004F7072" w:rsidRPr="00341785" w:rsidRDefault="004F7072" w:rsidP="005568C4">
            <w:pPr>
              <w:pStyle w:val="TableParagraph"/>
              <w:contextualSpacing/>
              <w:jc w:val="center"/>
              <w:rPr>
                <w:sz w:val="24"/>
                <w:szCs w:val="24"/>
                <w:lang w:val="ru-RU"/>
              </w:rPr>
            </w:pPr>
          </w:p>
        </w:tc>
        <w:tc>
          <w:tcPr>
            <w:tcW w:w="1862" w:type="dxa"/>
            <w:vAlign w:val="center"/>
          </w:tcPr>
          <w:p w:rsidR="004F7072" w:rsidRPr="00341785" w:rsidRDefault="004F7072" w:rsidP="005568C4">
            <w:pPr>
              <w:pStyle w:val="TableParagraph"/>
              <w:contextualSpacing/>
              <w:jc w:val="center"/>
              <w:rPr>
                <w:sz w:val="24"/>
                <w:szCs w:val="24"/>
                <w:lang w:val="ru-RU"/>
              </w:rPr>
            </w:pPr>
          </w:p>
        </w:tc>
        <w:tc>
          <w:tcPr>
            <w:tcW w:w="3563" w:type="dxa"/>
            <w:vAlign w:val="center"/>
          </w:tcPr>
          <w:p w:rsidR="004F7072" w:rsidRPr="00341785" w:rsidRDefault="004F7072" w:rsidP="005568C4">
            <w:pPr>
              <w:pStyle w:val="TableParagraph"/>
              <w:contextualSpacing/>
              <w:jc w:val="center"/>
              <w:rPr>
                <w:sz w:val="24"/>
                <w:szCs w:val="24"/>
              </w:rPr>
            </w:pPr>
          </w:p>
        </w:tc>
        <w:tc>
          <w:tcPr>
            <w:tcW w:w="2268" w:type="dxa"/>
            <w:vAlign w:val="center"/>
          </w:tcPr>
          <w:p w:rsidR="004F7072" w:rsidRPr="00341785" w:rsidRDefault="004F7072" w:rsidP="005568C4">
            <w:pPr>
              <w:pStyle w:val="TableParagraph"/>
              <w:contextualSpacing/>
              <w:jc w:val="center"/>
              <w:rPr>
                <w:sz w:val="24"/>
                <w:szCs w:val="24"/>
              </w:rPr>
            </w:pPr>
          </w:p>
        </w:tc>
      </w:tr>
      <w:tr w:rsidR="00BD7F5C" w:rsidRPr="00341785" w:rsidTr="00C964B4">
        <w:trPr>
          <w:trHeight w:val="339"/>
        </w:trPr>
        <w:tc>
          <w:tcPr>
            <w:tcW w:w="709" w:type="dxa"/>
            <w:vAlign w:val="center"/>
          </w:tcPr>
          <w:p w:rsidR="00BD7F5C" w:rsidRPr="00341785" w:rsidRDefault="00BD7F5C" w:rsidP="005568C4">
            <w:pPr>
              <w:pStyle w:val="TableParagraph"/>
              <w:ind w:left="40" w:hanging="40"/>
              <w:contextualSpacing/>
              <w:jc w:val="center"/>
              <w:rPr>
                <w:sz w:val="24"/>
                <w:szCs w:val="24"/>
              </w:rPr>
            </w:pPr>
            <w:r w:rsidRPr="00341785">
              <w:rPr>
                <w:sz w:val="24"/>
                <w:szCs w:val="24"/>
              </w:rPr>
              <w:t>7.</w:t>
            </w:r>
          </w:p>
        </w:tc>
        <w:tc>
          <w:tcPr>
            <w:tcW w:w="3122" w:type="dxa"/>
            <w:vAlign w:val="center"/>
          </w:tcPr>
          <w:p w:rsidR="00BD7F5C" w:rsidRPr="00341785" w:rsidRDefault="00BD7F5C" w:rsidP="00BD7F5C">
            <w:pPr>
              <w:pStyle w:val="TableParagraph"/>
              <w:ind w:left="40"/>
              <w:contextualSpacing/>
              <w:rPr>
                <w:sz w:val="24"/>
                <w:szCs w:val="24"/>
              </w:rPr>
            </w:pPr>
            <w:r>
              <w:rPr>
                <w:sz w:val="24"/>
                <w:szCs w:val="24"/>
                <w:lang w:val="ru-RU"/>
              </w:rPr>
              <w:t>Интегральная</w:t>
            </w:r>
            <w:r w:rsidRPr="00341785">
              <w:rPr>
                <w:sz w:val="24"/>
                <w:szCs w:val="24"/>
                <w:lang w:val="ru-RU"/>
              </w:rPr>
              <w:t>подготовка</w:t>
            </w:r>
          </w:p>
        </w:tc>
        <w:tc>
          <w:tcPr>
            <w:tcW w:w="973" w:type="dxa"/>
            <w:vAlign w:val="center"/>
          </w:tcPr>
          <w:p w:rsidR="00BD7F5C" w:rsidRPr="00341785" w:rsidRDefault="00BD7F5C" w:rsidP="005568C4">
            <w:pPr>
              <w:pStyle w:val="TableParagraph"/>
              <w:contextualSpacing/>
              <w:jc w:val="center"/>
              <w:rPr>
                <w:sz w:val="24"/>
                <w:szCs w:val="24"/>
              </w:rPr>
            </w:pPr>
          </w:p>
        </w:tc>
        <w:tc>
          <w:tcPr>
            <w:tcW w:w="992" w:type="dxa"/>
            <w:vAlign w:val="center"/>
          </w:tcPr>
          <w:p w:rsidR="00BD7F5C" w:rsidRPr="00341785" w:rsidRDefault="00BD7F5C" w:rsidP="005568C4">
            <w:pPr>
              <w:pStyle w:val="TableParagraph"/>
              <w:contextualSpacing/>
              <w:jc w:val="center"/>
              <w:rPr>
                <w:sz w:val="24"/>
                <w:szCs w:val="24"/>
              </w:rPr>
            </w:pPr>
          </w:p>
        </w:tc>
        <w:tc>
          <w:tcPr>
            <w:tcW w:w="1843" w:type="dxa"/>
            <w:vAlign w:val="center"/>
          </w:tcPr>
          <w:p w:rsidR="00BD7F5C" w:rsidRPr="00341785" w:rsidRDefault="00BD7F5C" w:rsidP="005568C4">
            <w:pPr>
              <w:pStyle w:val="TableParagraph"/>
              <w:contextualSpacing/>
              <w:jc w:val="center"/>
              <w:rPr>
                <w:sz w:val="24"/>
                <w:szCs w:val="24"/>
              </w:rPr>
            </w:pPr>
          </w:p>
        </w:tc>
        <w:tc>
          <w:tcPr>
            <w:tcW w:w="1862" w:type="dxa"/>
            <w:vAlign w:val="center"/>
          </w:tcPr>
          <w:p w:rsidR="00BD7F5C" w:rsidRPr="00341785" w:rsidRDefault="00BD7F5C" w:rsidP="005568C4">
            <w:pPr>
              <w:pStyle w:val="TableParagraph"/>
              <w:contextualSpacing/>
              <w:jc w:val="center"/>
              <w:rPr>
                <w:sz w:val="24"/>
                <w:szCs w:val="24"/>
              </w:rPr>
            </w:pPr>
          </w:p>
        </w:tc>
        <w:tc>
          <w:tcPr>
            <w:tcW w:w="3563" w:type="dxa"/>
            <w:vAlign w:val="center"/>
          </w:tcPr>
          <w:p w:rsidR="00BD7F5C" w:rsidRPr="00341785" w:rsidRDefault="00BD7F5C" w:rsidP="005568C4">
            <w:pPr>
              <w:pStyle w:val="TableParagraph"/>
              <w:contextualSpacing/>
              <w:jc w:val="center"/>
              <w:rPr>
                <w:sz w:val="24"/>
                <w:szCs w:val="24"/>
              </w:rPr>
            </w:pPr>
          </w:p>
        </w:tc>
        <w:tc>
          <w:tcPr>
            <w:tcW w:w="2268" w:type="dxa"/>
            <w:vAlign w:val="center"/>
          </w:tcPr>
          <w:p w:rsidR="00BD7F5C" w:rsidRPr="00341785" w:rsidRDefault="00BD7F5C" w:rsidP="005568C4">
            <w:pPr>
              <w:pStyle w:val="TableParagraph"/>
              <w:contextualSpacing/>
              <w:jc w:val="center"/>
              <w:rPr>
                <w:sz w:val="24"/>
                <w:szCs w:val="24"/>
              </w:rPr>
            </w:pPr>
          </w:p>
        </w:tc>
      </w:tr>
      <w:tr w:rsidR="00BD7F5C" w:rsidRPr="00341785" w:rsidTr="00C964B4">
        <w:trPr>
          <w:trHeight w:val="259"/>
        </w:trPr>
        <w:tc>
          <w:tcPr>
            <w:tcW w:w="709" w:type="dxa"/>
            <w:vAlign w:val="center"/>
          </w:tcPr>
          <w:p w:rsidR="00BD7F5C" w:rsidRPr="00341785" w:rsidRDefault="00BD7F5C" w:rsidP="005568C4">
            <w:pPr>
              <w:pStyle w:val="TableParagraph"/>
              <w:ind w:left="40" w:hanging="40"/>
              <w:contextualSpacing/>
              <w:jc w:val="center"/>
              <w:rPr>
                <w:sz w:val="24"/>
                <w:szCs w:val="24"/>
              </w:rPr>
            </w:pPr>
            <w:r w:rsidRPr="00341785">
              <w:rPr>
                <w:sz w:val="24"/>
                <w:szCs w:val="24"/>
              </w:rPr>
              <w:t>8.</w:t>
            </w:r>
          </w:p>
        </w:tc>
        <w:tc>
          <w:tcPr>
            <w:tcW w:w="3122" w:type="dxa"/>
            <w:vAlign w:val="center"/>
          </w:tcPr>
          <w:p w:rsidR="00BD7F5C" w:rsidRPr="00341785" w:rsidRDefault="00BD7F5C" w:rsidP="004F7072">
            <w:pPr>
              <w:pStyle w:val="TableParagraph"/>
              <w:ind w:left="40"/>
              <w:contextualSpacing/>
              <w:rPr>
                <w:sz w:val="24"/>
                <w:szCs w:val="24"/>
                <w:lang w:val="ru-RU"/>
              </w:rPr>
            </w:pPr>
            <w:r w:rsidRPr="00341785">
              <w:rPr>
                <w:sz w:val="24"/>
                <w:szCs w:val="24"/>
              </w:rPr>
              <w:t>Психологическаяподготовка</w:t>
            </w:r>
          </w:p>
        </w:tc>
        <w:tc>
          <w:tcPr>
            <w:tcW w:w="973" w:type="dxa"/>
            <w:vAlign w:val="center"/>
          </w:tcPr>
          <w:p w:rsidR="00BD7F5C" w:rsidRPr="00341785" w:rsidRDefault="00BD7F5C" w:rsidP="005568C4">
            <w:pPr>
              <w:pStyle w:val="TableParagraph"/>
              <w:contextualSpacing/>
              <w:jc w:val="center"/>
              <w:rPr>
                <w:sz w:val="24"/>
                <w:szCs w:val="24"/>
                <w:lang w:val="ru-RU"/>
              </w:rPr>
            </w:pPr>
          </w:p>
        </w:tc>
        <w:tc>
          <w:tcPr>
            <w:tcW w:w="992" w:type="dxa"/>
            <w:vAlign w:val="center"/>
          </w:tcPr>
          <w:p w:rsidR="00BD7F5C" w:rsidRPr="00341785" w:rsidRDefault="00BD7F5C" w:rsidP="005568C4">
            <w:pPr>
              <w:pStyle w:val="TableParagraph"/>
              <w:contextualSpacing/>
              <w:jc w:val="center"/>
              <w:rPr>
                <w:sz w:val="24"/>
                <w:szCs w:val="24"/>
                <w:lang w:val="ru-RU"/>
              </w:rPr>
            </w:pPr>
          </w:p>
        </w:tc>
        <w:tc>
          <w:tcPr>
            <w:tcW w:w="1843" w:type="dxa"/>
            <w:vAlign w:val="center"/>
          </w:tcPr>
          <w:p w:rsidR="00BD7F5C" w:rsidRPr="00341785" w:rsidRDefault="00BD7F5C" w:rsidP="005568C4">
            <w:pPr>
              <w:pStyle w:val="TableParagraph"/>
              <w:contextualSpacing/>
              <w:jc w:val="center"/>
              <w:rPr>
                <w:sz w:val="24"/>
                <w:szCs w:val="24"/>
                <w:lang w:val="ru-RU"/>
              </w:rPr>
            </w:pPr>
          </w:p>
        </w:tc>
        <w:tc>
          <w:tcPr>
            <w:tcW w:w="1862" w:type="dxa"/>
            <w:vAlign w:val="center"/>
          </w:tcPr>
          <w:p w:rsidR="00BD7F5C" w:rsidRPr="00341785" w:rsidRDefault="00BD7F5C" w:rsidP="005568C4">
            <w:pPr>
              <w:pStyle w:val="TableParagraph"/>
              <w:contextualSpacing/>
              <w:jc w:val="center"/>
              <w:rPr>
                <w:sz w:val="24"/>
                <w:szCs w:val="24"/>
                <w:lang w:val="ru-RU"/>
              </w:rPr>
            </w:pPr>
          </w:p>
        </w:tc>
        <w:tc>
          <w:tcPr>
            <w:tcW w:w="3563" w:type="dxa"/>
            <w:vAlign w:val="center"/>
          </w:tcPr>
          <w:p w:rsidR="00BD7F5C" w:rsidRPr="00341785" w:rsidRDefault="00BD7F5C" w:rsidP="005568C4">
            <w:pPr>
              <w:pStyle w:val="TableParagraph"/>
              <w:contextualSpacing/>
              <w:jc w:val="center"/>
              <w:rPr>
                <w:sz w:val="24"/>
                <w:szCs w:val="24"/>
                <w:lang w:val="ru-RU"/>
              </w:rPr>
            </w:pPr>
          </w:p>
        </w:tc>
        <w:tc>
          <w:tcPr>
            <w:tcW w:w="2268" w:type="dxa"/>
            <w:vAlign w:val="center"/>
          </w:tcPr>
          <w:p w:rsidR="00BD7F5C" w:rsidRPr="00341785" w:rsidRDefault="00BD7F5C" w:rsidP="005568C4">
            <w:pPr>
              <w:pStyle w:val="TableParagraph"/>
              <w:contextualSpacing/>
              <w:jc w:val="center"/>
              <w:rPr>
                <w:sz w:val="24"/>
                <w:szCs w:val="24"/>
                <w:lang w:val="ru-RU"/>
              </w:rPr>
            </w:pPr>
          </w:p>
        </w:tc>
      </w:tr>
      <w:tr w:rsidR="00BD7F5C" w:rsidRPr="00341785" w:rsidTr="00C964B4">
        <w:trPr>
          <w:trHeight w:val="555"/>
        </w:trPr>
        <w:tc>
          <w:tcPr>
            <w:tcW w:w="709" w:type="dxa"/>
            <w:vAlign w:val="center"/>
          </w:tcPr>
          <w:p w:rsidR="00BD7F5C" w:rsidRPr="00341785" w:rsidRDefault="00BD7F5C" w:rsidP="005568C4">
            <w:pPr>
              <w:pStyle w:val="TableParagraph"/>
              <w:ind w:left="40" w:hanging="40"/>
              <w:contextualSpacing/>
              <w:jc w:val="center"/>
              <w:rPr>
                <w:sz w:val="24"/>
                <w:szCs w:val="24"/>
              </w:rPr>
            </w:pPr>
            <w:r w:rsidRPr="00341785">
              <w:rPr>
                <w:sz w:val="24"/>
                <w:szCs w:val="24"/>
                <w:lang w:val="ru-RU"/>
              </w:rPr>
              <w:t>9.</w:t>
            </w:r>
          </w:p>
        </w:tc>
        <w:tc>
          <w:tcPr>
            <w:tcW w:w="3122" w:type="dxa"/>
            <w:vAlign w:val="center"/>
          </w:tcPr>
          <w:p w:rsidR="00BD7F5C" w:rsidRPr="00341785" w:rsidRDefault="00BD7F5C" w:rsidP="005568C4">
            <w:pPr>
              <w:pStyle w:val="TableParagraph"/>
              <w:ind w:left="40"/>
              <w:contextualSpacing/>
              <w:rPr>
                <w:color w:val="FF0000"/>
                <w:sz w:val="24"/>
                <w:szCs w:val="24"/>
                <w:lang w:val="ru-RU"/>
              </w:rPr>
            </w:pPr>
            <w:r w:rsidRPr="00341785">
              <w:rPr>
                <w:sz w:val="24"/>
                <w:szCs w:val="24"/>
                <w:lang w:val="ru-RU"/>
              </w:rPr>
              <w:t>Контрольные мероприятия (</w:t>
            </w:r>
            <w:r w:rsidRPr="00341785">
              <w:rPr>
                <w:sz w:val="24"/>
                <w:szCs w:val="24"/>
                <w:lang w:val="ru-RU" w:eastAsia="ru-RU"/>
              </w:rPr>
              <w:t>тестирование и контроль)</w:t>
            </w:r>
          </w:p>
        </w:tc>
        <w:tc>
          <w:tcPr>
            <w:tcW w:w="973" w:type="dxa"/>
            <w:vAlign w:val="center"/>
          </w:tcPr>
          <w:p w:rsidR="00BD7F5C" w:rsidRPr="00341785" w:rsidRDefault="00BD7F5C" w:rsidP="005568C4">
            <w:pPr>
              <w:pStyle w:val="TableParagraph"/>
              <w:contextualSpacing/>
              <w:jc w:val="center"/>
              <w:rPr>
                <w:sz w:val="24"/>
                <w:szCs w:val="24"/>
                <w:lang w:val="ru-RU"/>
              </w:rPr>
            </w:pPr>
          </w:p>
        </w:tc>
        <w:tc>
          <w:tcPr>
            <w:tcW w:w="992" w:type="dxa"/>
            <w:vAlign w:val="center"/>
          </w:tcPr>
          <w:p w:rsidR="00BD7F5C" w:rsidRPr="00341785" w:rsidRDefault="00BD7F5C" w:rsidP="005568C4">
            <w:pPr>
              <w:pStyle w:val="TableParagraph"/>
              <w:contextualSpacing/>
              <w:jc w:val="center"/>
              <w:rPr>
                <w:sz w:val="24"/>
                <w:szCs w:val="24"/>
                <w:lang w:val="ru-RU"/>
              </w:rPr>
            </w:pPr>
          </w:p>
        </w:tc>
        <w:tc>
          <w:tcPr>
            <w:tcW w:w="1843" w:type="dxa"/>
            <w:vAlign w:val="center"/>
          </w:tcPr>
          <w:p w:rsidR="00BD7F5C" w:rsidRPr="00341785" w:rsidRDefault="00BD7F5C" w:rsidP="005568C4">
            <w:pPr>
              <w:pStyle w:val="TableParagraph"/>
              <w:contextualSpacing/>
              <w:jc w:val="center"/>
              <w:rPr>
                <w:sz w:val="24"/>
                <w:szCs w:val="24"/>
                <w:lang w:val="ru-RU"/>
              </w:rPr>
            </w:pPr>
          </w:p>
        </w:tc>
        <w:tc>
          <w:tcPr>
            <w:tcW w:w="1862" w:type="dxa"/>
            <w:vAlign w:val="center"/>
          </w:tcPr>
          <w:p w:rsidR="00BD7F5C" w:rsidRPr="00341785" w:rsidRDefault="00BD7F5C" w:rsidP="005568C4">
            <w:pPr>
              <w:pStyle w:val="TableParagraph"/>
              <w:contextualSpacing/>
              <w:jc w:val="center"/>
              <w:rPr>
                <w:sz w:val="24"/>
                <w:szCs w:val="24"/>
                <w:lang w:val="ru-RU"/>
              </w:rPr>
            </w:pPr>
          </w:p>
        </w:tc>
        <w:tc>
          <w:tcPr>
            <w:tcW w:w="3563" w:type="dxa"/>
            <w:vAlign w:val="center"/>
          </w:tcPr>
          <w:p w:rsidR="00BD7F5C" w:rsidRPr="00341785" w:rsidRDefault="00BD7F5C" w:rsidP="005568C4">
            <w:pPr>
              <w:pStyle w:val="TableParagraph"/>
              <w:contextualSpacing/>
              <w:jc w:val="center"/>
              <w:rPr>
                <w:sz w:val="24"/>
                <w:szCs w:val="24"/>
                <w:lang w:val="ru-RU"/>
              </w:rPr>
            </w:pPr>
          </w:p>
        </w:tc>
        <w:tc>
          <w:tcPr>
            <w:tcW w:w="2268" w:type="dxa"/>
            <w:vAlign w:val="center"/>
          </w:tcPr>
          <w:p w:rsidR="00BD7F5C" w:rsidRPr="00341785" w:rsidRDefault="00BD7F5C" w:rsidP="005568C4">
            <w:pPr>
              <w:pStyle w:val="TableParagraph"/>
              <w:contextualSpacing/>
              <w:jc w:val="center"/>
              <w:rPr>
                <w:sz w:val="24"/>
                <w:szCs w:val="24"/>
                <w:lang w:val="ru-RU"/>
              </w:rPr>
            </w:pPr>
          </w:p>
        </w:tc>
      </w:tr>
      <w:tr w:rsidR="00BD7F5C" w:rsidRPr="00341785" w:rsidTr="00C964B4">
        <w:trPr>
          <w:trHeight w:val="372"/>
        </w:trPr>
        <w:tc>
          <w:tcPr>
            <w:tcW w:w="709" w:type="dxa"/>
            <w:vAlign w:val="center"/>
          </w:tcPr>
          <w:p w:rsidR="00BD7F5C" w:rsidRPr="00341785" w:rsidRDefault="00BD7F5C" w:rsidP="005568C4">
            <w:pPr>
              <w:pStyle w:val="TableParagraph"/>
              <w:ind w:left="40" w:hanging="40"/>
              <w:contextualSpacing/>
              <w:jc w:val="center"/>
              <w:rPr>
                <w:sz w:val="24"/>
                <w:szCs w:val="24"/>
              </w:rPr>
            </w:pPr>
            <w:r w:rsidRPr="00341785">
              <w:rPr>
                <w:sz w:val="24"/>
                <w:szCs w:val="24"/>
                <w:lang w:val="ru-RU"/>
              </w:rPr>
              <w:lastRenderedPageBreak/>
              <w:t>10.</w:t>
            </w:r>
          </w:p>
        </w:tc>
        <w:tc>
          <w:tcPr>
            <w:tcW w:w="3122" w:type="dxa"/>
            <w:vAlign w:val="center"/>
          </w:tcPr>
          <w:p w:rsidR="00BD7F5C" w:rsidRPr="00341785" w:rsidRDefault="00BD7F5C" w:rsidP="005568C4">
            <w:pPr>
              <w:pStyle w:val="TableParagraph"/>
              <w:ind w:left="40"/>
              <w:contextualSpacing/>
              <w:rPr>
                <w:sz w:val="24"/>
                <w:szCs w:val="24"/>
                <w:lang w:val="ru-RU"/>
              </w:rPr>
            </w:pPr>
            <w:r w:rsidRPr="00341785">
              <w:rPr>
                <w:sz w:val="24"/>
                <w:szCs w:val="24"/>
              </w:rPr>
              <w:t>Инструкторская</w:t>
            </w:r>
            <w:r w:rsidRPr="00341785">
              <w:rPr>
                <w:sz w:val="24"/>
                <w:szCs w:val="24"/>
                <w:lang w:val="ru-RU"/>
              </w:rPr>
              <w:t>практика</w:t>
            </w:r>
          </w:p>
        </w:tc>
        <w:tc>
          <w:tcPr>
            <w:tcW w:w="973" w:type="dxa"/>
            <w:vAlign w:val="center"/>
          </w:tcPr>
          <w:p w:rsidR="00BD7F5C" w:rsidRPr="00341785" w:rsidRDefault="00BD7F5C" w:rsidP="005568C4">
            <w:pPr>
              <w:pStyle w:val="TableParagraph"/>
              <w:contextualSpacing/>
              <w:jc w:val="center"/>
              <w:rPr>
                <w:sz w:val="24"/>
                <w:szCs w:val="24"/>
                <w:lang w:val="ru-RU"/>
              </w:rPr>
            </w:pPr>
          </w:p>
        </w:tc>
        <w:tc>
          <w:tcPr>
            <w:tcW w:w="992" w:type="dxa"/>
            <w:vAlign w:val="center"/>
          </w:tcPr>
          <w:p w:rsidR="00BD7F5C" w:rsidRPr="00341785" w:rsidRDefault="00BD7F5C" w:rsidP="005568C4">
            <w:pPr>
              <w:pStyle w:val="TableParagraph"/>
              <w:contextualSpacing/>
              <w:jc w:val="center"/>
              <w:rPr>
                <w:sz w:val="24"/>
                <w:szCs w:val="24"/>
                <w:lang w:val="ru-RU"/>
              </w:rPr>
            </w:pPr>
          </w:p>
        </w:tc>
        <w:tc>
          <w:tcPr>
            <w:tcW w:w="1843" w:type="dxa"/>
            <w:vAlign w:val="center"/>
          </w:tcPr>
          <w:p w:rsidR="00BD7F5C" w:rsidRPr="00341785" w:rsidRDefault="00BD7F5C" w:rsidP="005568C4">
            <w:pPr>
              <w:pStyle w:val="TableParagraph"/>
              <w:contextualSpacing/>
              <w:jc w:val="center"/>
              <w:rPr>
                <w:sz w:val="24"/>
                <w:szCs w:val="24"/>
                <w:lang w:val="ru-RU"/>
              </w:rPr>
            </w:pPr>
          </w:p>
        </w:tc>
        <w:tc>
          <w:tcPr>
            <w:tcW w:w="1862" w:type="dxa"/>
            <w:vAlign w:val="center"/>
          </w:tcPr>
          <w:p w:rsidR="00BD7F5C" w:rsidRPr="00341785" w:rsidRDefault="00BD7F5C" w:rsidP="005568C4">
            <w:pPr>
              <w:pStyle w:val="TableParagraph"/>
              <w:contextualSpacing/>
              <w:jc w:val="center"/>
              <w:rPr>
                <w:sz w:val="24"/>
                <w:szCs w:val="24"/>
                <w:lang w:val="ru-RU"/>
              </w:rPr>
            </w:pPr>
          </w:p>
        </w:tc>
        <w:tc>
          <w:tcPr>
            <w:tcW w:w="3563" w:type="dxa"/>
            <w:vAlign w:val="center"/>
          </w:tcPr>
          <w:p w:rsidR="00BD7F5C" w:rsidRPr="00341785" w:rsidRDefault="00BD7F5C" w:rsidP="005568C4">
            <w:pPr>
              <w:pStyle w:val="TableParagraph"/>
              <w:contextualSpacing/>
              <w:jc w:val="center"/>
              <w:rPr>
                <w:sz w:val="24"/>
                <w:szCs w:val="24"/>
              </w:rPr>
            </w:pPr>
          </w:p>
        </w:tc>
        <w:tc>
          <w:tcPr>
            <w:tcW w:w="2268" w:type="dxa"/>
            <w:vAlign w:val="center"/>
          </w:tcPr>
          <w:p w:rsidR="00BD7F5C" w:rsidRPr="00341785" w:rsidRDefault="00BD7F5C" w:rsidP="005568C4">
            <w:pPr>
              <w:pStyle w:val="TableParagraph"/>
              <w:contextualSpacing/>
              <w:jc w:val="center"/>
              <w:rPr>
                <w:sz w:val="24"/>
                <w:szCs w:val="24"/>
                <w:lang w:val="ru-RU"/>
              </w:rPr>
            </w:pPr>
          </w:p>
        </w:tc>
      </w:tr>
      <w:tr w:rsidR="00BD7F5C" w:rsidRPr="00341785" w:rsidTr="00C964B4">
        <w:trPr>
          <w:trHeight w:val="368"/>
        </w:trPr>
        <w:tc>
          <w:tcPr>
            <w:tcW w:w="709" w:type="dxa"/>
            <w:vAlign w:val="center"/>
          </w:tcPr>
          <w:p w:rsidR="00BD7F5C" w:rsidRPr="00341785" w:rsidRDefault="00BD7F5C" w:rsidP="005568C4">
            <w:pPr>
              <w:pStyle w:val="TableParagraph"/>
              <w:ind w:left="40" w:hanging="40"/>
              <w:contextualSpacing/>
              <w:jc w:val="center"/>
              <w:rPr>
                <w:sz w:val="24"/>
                <w:szCs w:val="24"/>
              </w:rPr>
            </w:pPr>
            <w:r w:rsidRPr="00341785">
              <w:rPr>
                <w:sz w:val="24"/>
                <w:szCs w:val="24"/>
                <w:lang w:val="ru-RU"/>
              </w:rPr>
              <w:t>11.</w:t>
            </w:r>
          </w:p>
        </w:tc>
        <w:tc>
          <w:tcPr>
            <w:tcW w:w="3122" w:type="dxa"/>
            <w:vAlign w:val="center"/>
          </w:tcPr>
          <w:p w:rsidR="00BD7F5C" w:rsidRPr="00341785" w:rsidRDefault="00BD7F5C" w:rsidP="005568C4">
            <w:pPr>
              <w:pStyle w:val="TableParagraph"/>
              <w:ind w:left="40"/>
              <w:contextualSpacing/>
              <w:rPr>
                <w:sz w:val="24"/>
                <w:szCs w:val="24"/>
                <w:lang w:val="ru-RU"/>
              </w:rPr>
            </w:pPr>
            <w:r w:rsidRPr="00341785">
              <w:rPr>
                <w:sz w:val="24"/>
                <w:szCs w:val="24"/>
                <w:lang w:val="ru-RU"/>
              </w:rPr>
              <w:t>Судейская практика</w:t>
            </w:r>
          </w:p>
        </w:tc>
        <w:tc>
          <w:tcPr>
            <w:tcW w:w="973" w:type="dxa"/>
            <w:vAlign w:val="center"/>
          </w:tcPr>
          <w:p w:rsidR="00BD7F5C" w:rsidRPr="00341785" w:rsidRDefault="00BD7F5C" w:rsidP="005568C4">
            <w:pPr>
              <w:pStyle w:val="TableParagraph"/>
              <w:contextualSpacing/>
              <w:jc w:val="center"/>
              <w:rPr>
                <w:sz w:val="24"/>
                <w:szCs w:val="24"/>
                <w:lang w:val="ru-RU"/>
              </w:rPr>
            </w:pPr>
          </w:p>
        </w:tc>
        <w:tc>
          <w:tcPr>
            <w:tcW w:w="992" w:type="dxa"/>
            <w:vAlign w:val="center"/>
          </w:tcPr>
          <w:p w:rsidR="00BD7F5C" w:rsidRPr="00341785" w:rsidRDefault="00BD7F5C" w:rsidP="005568C4">
            <w:pPr>
              <w:pStyle w:val="TableParagraph"/>
              <w:contextualSpacing/>
              <w:jc w:val="center"/>
              <w:rPr>
                <w:sz w:val="24"/>
                <w:szCs w:val="24"/>
                <w:lang w:val="ru-RU"/>
              </w:rPr>
            </w:pPr>
          </w:p>
        </w:tc>
        <w:tc>
          <w:tcPr>
            <w:tcW w:w="1843" w:type="dxa"/>
            <w:vAlign w:val="center"/>
          </w:tcPr>
          <w:p w:rsidR="00BD7F5C" w:rsidRPr="00341785" w:rsidRDefault="00BD7F5C" w:rsidP="005568C4">
            <w:pPr>
              <w:pStyle w:val="TableParagraph"/>
              <w:contextualSpacing/>
              <w:jc w:val="center"/>
              <w:rPr>
                <w:sz w:val="24"/>
                <w:szCs w:val="24"/>
                <w:lang w:val="ru-RU"/>
              </w:rPr>
            </w:pPr>
          </w:p>
        </w:tc>
        <w:tc>
          <w:tcPr>
            <w:tcW w:w="1862" w:type="dxa"/>
            <w:vAlign w:val="center"/>
          </w:tcPr>
          <w:p w:rsidR="00BD7F5C" w:rsidRPr="00341785" w:rsidRDefault="00BD7F5C" w:rsidP="005568C4">
            <w:pPr>
              <w:pStyle w:val="TableParagraph"/>
              <w:contextualSpacing/>
              <w:jc w:val="center"/>
              <w:rPr>
                <w:sz w:val="24"/>
                <w:szCs w:val="24"/>
                <w:lang w:val="ru-RU"/>
              </w:rPr>
            </w:pPr>
          </w:p>
        </w:tc>
        <w:tc>
          <w:tcPr>
            <w:tcW w:w="3563" w:type="dxa"/>
            <w:vAlign w:val="center"/>
          </w:tcPr>
          <w:p w:rsidR="00BD7F5C" w:rsidRPr="00341785" w:rsidRDefault="00BD7F5C" w:rsidP="005568C4">
            <w:pPr>
              <w:pStyle w:val="TableParagraph"/>
              <w:contextualSpacing/>
              <w:jc w:val="center"/>
              <w:rPr>
                <w:sz w:val="24"/>
                <w:szCs w:val="24"/>
              </w:rPr>
            </w:pPr>
          </w:p>
        </w:tc>
        <w:tc>
          <w:tcPr>
            <w:tcW w:w="2268" w:type="dxa"/>
            <w:vAlign w:val="center"/>
          </w:tcPr>
          <w:p w:rsidR="00BD7F5C" w:rsidRPr="00341785" w:rsidRDefault="00BD7F5C" w:rsidP="005568C4">
            <w:pPr>
              <w:pStyle w:val="TableParagraph"/>
              <w:contextualSpacing/>
              <w:jc w:val="center"/>
              <w:rPr>
                <w:sz w:val="24"/>
                <w:szCs w:val="24"/>
                <w:lang w:val="ru-RU"/>
              </w:rPr>
            </w:pPr>
          </w:p>
        </w:tc>
      </w:tr>
      <w:tr w:rsidR="00BD7F5C" w:rsidRPr="00341785" w:rsidTr="00C964B4">
        <w:trPr>
          <w:trHeight w:val="368"/>
        </w:trPr>
        <w:tc>
          <w:tcPr>
            <w:tcW w:w="709" w:type="dxa"/>
            <w:vAlign w:val="center"/>
          </w:tcPr>
          <w:p w:rsidR="00BD7F5C" w:rsidRPr="00341785" w:rsidRDefault="00BD7F5C" w:rsidP="005568C4">
            <w:pPr>
              <w:pStyle w:val="TableParagraph"/>
              <w:ind w:left="40" w:hanging="40"/>
              <w:contextualSpacing/>
              <w:jc w:val="center"/>
              <w:rPr>
                <w:sz w:val="24"/>
                <w:szCs w:val="24"/>
                <w:lang w:val="ru-RU"/>
              </w:rPr>
            </w:pPr>
            <w:r w:rsidRPr="00341785">
              <w:rPr>
                <w:sz w:val="24"/>
                <w:szCs w:val="24"/>
                <w:lang w:val="ru-RU"/>
              </w:rPr>
              <w:t>12.</w:t>
            </w:r>
          </w:p>
        </w:tc>
        <w:tc>
          <w:tcPr>
            <w:tcW w:w="3122" w:type="dxa"/>
            <w:vAlign w:val="center"/>
          </w:tcPr>
          <w:p w:rsidR="00BD7F5C" w:rsidRPr="00341785" w:rsidRDefault="00BD7F5C" w:rsidP="005568C4">
            <w:pPr>
              <w:pStyle w:val="TableParagraph"/>
              <w:ind w:left="40"/>
              <w:contextualSpacing/>
              <w:rPr>
                <w:sz w:val="24"/>
                <w:szCs w:val="24"/>
                <w:lang w:val="ru-RU"/>
              </w:rPr>
            </w:pPr>
            <w:r w:rsidRPr="00341785">
              <w:rPr>
                <w:sz w:val="24"/>
                <w:szCs w:val="24"/>
                <w:lang w:val="ru-RU"/>
              </w:rPr>
              <w:t>Медицинские, медико-биологические мероприятия</w:t>
            </w:r>
          </w:p>
        </w:tc>
        <w:tc>
          <w:tcPr>
            <w:tcW w:w="973" w:type="dxa"/>
            <w:vAlign w:val="center"/>
          </w:tcPr>
          <w:p w:rsidR="00BD7F5C" w:rsidRPr="00341785" w:rsidRDefault="00BD7F5C" w:rsidP="005568C4">
            <w:pPr>
              <w:pStyle w:val="TableParagraph"/>
              <w:contextualSpacing/>
              <w:jc w:val="center"/>
              <w:rPr>
                <w:sz w:val="24"/>
                <w:szCs w:val="24"/>
                <w:lang w:val="ru-RU"/>
              </w:rPr>
            </w:pPr>
          </w:p>
        </w:tc>
        <w:tc>
          <w:tcPr>
            <w:tcW w:w="992" w:type="dxa"/>
            <w:vAlign w:val="center"/>
          </w:tcPr>
          <w:p w:rsidR="00BD7F5C" w:rsidRPr="00341785" w:rsidRDefault="00BD7F5C" w:rsidP="005568C4">
            <w:pPr>
              <w:pStyle w:val="TableParagraph"/>
              <w:contextualSpacing/>
              <w:jc w:val="center"/>
              <w:rPr>
                <w:sz w:val="24"/>
                <w:szCs w:val="24"/>
              </w:rPr>
            </w:pPr>
          </w:p>
        </w:tc>
        <w:tc>
          <w:tcPr>
            <w:tcW w:w="1843" w:type="dxa"/>
            <w:vAlign w:val="center"/>
          </w:tcPr>
          <w:p w:rsidR="00BD7F5C" w:rsidRPr="00341785" w:rsidRDefault="00BD7F5C" w:rsidP="005568C4">
            <w:pPr>
              <w:pStyle w:val="TableParagraph"/>
              <w:contextualSpacing/>
              <w:jc w:val="center"/>
              <w:rPr>
                <w:sz w:val="24"/>
                <w:szCs w:val="24"/>
                <w:lang w:val="ru-RU"/>
              </w:rPr>
            </w:pPr>
          </w:p>
        </w:tc>
        <w:tc>
          <w:tcPr>
            <w:tcW w:w="1862" w:type="dxa"/>
            <w:vAlign w:val="center"/>
          </w:tcPr>
          <w:p w:rsidR="00BD7F5C" w:rsidRPr="00341785" w:rsidRDefault="00BD7F5C" w:rsidP="005568C4">
            <w:pPr>
              <w:pStyle w:val="TableParagraph"/>
              <w:contextualSpacing/>
              <w:jc w:val="center"/>
              <w:rPr>
                <w:sz w:val="24"/>
                <w:szCs w:val="24"/>
                <w:lang w:val="ru-RU"/>
              </w:rPr>
            </w:pPr>
          </w:p>
        </w:tc>
        <w:tc>
          <w:tcPr>
            <w:tcW w:w="3563" w:type="dxa"/>
            <w:vAlign w:val="center"/>
          </w:tcPr>
          <w:p w:rsidR="00BD7F5C" w:rsidRPr="00341785" w:rsidRDefault="00BD7F5C" w:rsidP="005568C4">
            <w:pPr>
              <w:pStyle w:val="TableParagraph"/>
              <w:contextualSpacing/>
              <w:jc w:val="center"/>
              <w:rPr>
                <w:sz w:val="24"/>
                <w:szCs w:val="24"/>
              </w:rPr>
            </w:pPr>
          </w:p>
        </w:tc>
        <w:tc>
          <w:tcPr>
            <w:tcW w:w="2268" w:type="dxa"/>
            <w:vAlign w:val="center"/>
          </w:tcPr>
          <w:p w:rsidR="00BD7F5C" w:rsidRPr="00341785" w:rsidRDefault="00BD7F5C" w:rsidP="005568C4">
            <w:pPr>
              <w:pStyle w:val="TableParagraph"/>
              <w:contextualSpacing/>
              <w:jc w:val="center"/>
              <w:rPr>
                <w:sz w:val="24"/>
                <w:szCs w:val="24"/>
              </w:rPr>
            </w:pPr>
          </w:p>
        </w:tc>
      </w:tr>
      <w:tr w:rsidR="00BD7F5C" w:rsidRPr="00341785" w:rsidTr="00C964B4">
        <w:trPr>
          <w:trHeight w:val="501"/>
        </w:trPr>
        <w:tc>
          <w:tcPr>
            <w:tcW w:w="709" w:type="dxa"/>
            <w:vAlign w:val="center"/>
          </w:tcPr>
          <w:p w:rsidR="00BD7F5C" w:rsidRPr="00341785" w:rsidRDefault="00BD7F5C" w:rsidP="005568C4">
            <w:pPr>
              <w:pStyle w:val="TableParagraph"/>
              <w:ind w:left="40" w:hanging="40"/>
              <w:contextualSpacing/>
              <w:jc w:val="center"/>
              <w:rPr>
                <w:sz w:val="24"/>
                <w:szCs w:val="24"/>
                <w:lang w:val="ru-RU"/>
              </w:rPr>
            </w:pPr>
            <w:r>
              <w:rPr>
                <w:sz w:val="24"/>
                <w:szCs w:val="24"/>
                <w:lang w:val="ru-RU"/>
              </w:rPr>
              <w:t>13.</w:t>
            </w:r>
          </w:p>
        </w:tc>
        <w:tc>
          <w:tcPr>
            <w:tcW w:w="3122" w:type="dxa"/>
            <w:vAlign w:val="center"/>
          </w:tcPr>
          <w:p w:rsidR="00BD7F5C" w:rsidRPr="00341785" w:rsidRDefault="00BD7F5C" w:rsidP="005568C4">
            <w:pPr>
              <w:pStyle w:val="TableParagraph"/>
              <w:ind w:left="40"/>
              <w:contextualSpacing/>
              <w:rPr>
                <w:sz w:val="24"/>
                <w:szCs w:val="24"/>
                <w:lang w:val="ru-RU"/>
              </w:rPr>
            </w:pPr>
            <w:r w:rsidRPr="00341785">
              <w:rPr>
                <w:sz w:val="24"/>
                <w:szCs w:val="24"/>
                <w:lang w:val="ru-RU"/>
              </w:rPr>
              <w:t>Восстановительныемероприятия</w:t>
            </w:r>
          </w:p>
        </w:tc>
        <w:tc>
          <w:tcPr>
            <w:tcW w:w="973" w:type="dxa"/>
            <w:vAlign w:val="center"/>
          </w:tcPr>
          <w:p w:rsidR="00BD7F5C" w:rsidRPr="00341785" w:rsidRDefault="00BD7F5C" w:rsidP="005568C4">
            <w:pPr>
              <w:pStyle w:val="TableParagraph"/>
              <w:contextualSpacing/>
              <w:jc w:val="center"/>
              <w:rPr>
                <w:sz w:val="24"/>
                <w:szCs w:val="24"/>
                <w:lang w:val="ru-RU"/>
              </w:rPr>
            </w:pPr>
          </w:p>
        </w:tc>
        <w:tc>
          <w:tcPr>
            <w:tcW w:w="992" w:type="dxa"/>
            <w:vAlign w:val="center"/>
          </w:tcPr>
          <w:p w:rsidR="00BD7F5C" w:rsidRPr="00341785" w:rsidRDefault="00BD7F5C" w:rsidP="005568C4">
            <w:pPr>
              <w:pStyle w:val="TableParagraph"/>
              <w:contextualSpacing/>
              <w:jc w:val="center"/>
              <w:rPr>
                <w:sz w:val="24"/>
                <w:szCs w:val="24"/>
                <w:lang w:val="ru-RU"/>
              </w:rPr>
            </w:pPr>
          </w:p>
        </w:tc>
        <w:tc>
          <w:tcPr>
            <w:tcW w:w="1843" w:type="dxa"/>
            <w:vAlign w:val="center"/>
          </w:tcPr>
          <w:p w:rsidR="00BD7F5C" w:rsidRPr="00341785" w:rsidRDefault="00BD7F5C" w:rsidP="005568C4">
            <w:pPr>
              <w:pStyle w:val="TableParagraph"/>
              <w:contextualSpacing/>
              <w:jc w:val="center"/>
              <w:rPr>
                <w:sz w:val="24"/>
                <w:szCs w:val="24"/>
                <w:lang w:val="ru-RU"/>
              </w:rPr>
            </w:pPr>
          </w:p>
        </w:tc>
        <w:tc>
          <w:tcPr>
            <w:tcW w:w="1862" w:type="dxa"/>
            <w:vAlign w:val="center"/>
          </w:tcPr>
          <w:p w:rsidR="00BD7F5C" w:rsidRPr="00341785" w:rsidRDefault="00BD7F5C" w:rsidP="005568C4">
            <w:pPr>
              <w:pStyle w:val="TableParagraph"/>
              <w:contextualSpacing/>
              <w:jc w:val="center"/>
              <w:rPr>
                <w:sz w:val="24"/>
                <w:szCs w:val="24"/>
                <w:lang w:val="ru-RU"/>
              </w:rPr>
            </w:pPr>
          </w:p>
        </w:tc>
        <w:tc>
          <w:tcPr>
            <w:tcW w:w="3563" w:type="dxa"/>
            <w:vAlign w:val="center"/>
          </w:tcPr>
          <w:p w:rsidR="00BD7F5C" w:rsidRPr="00341785" w:rsidRDefault="00BD7F5C" w:rsidP="005568C4">
            <w:pPr>
              <w:pStyle w:val="TableParagraph"/>
              <w:contextualSpacing/>
              <w:jc w:val="center"/>
              <w:rPr>
                <w:sz w:val="24"/>
                <w:szCs w:val="24"/>
              </w:rPr>
            </w:pPr>
          </w:p>
        </w:tc>
        <w:tc>
          <w:tcPr>
            <w:tcW w:w="2268" w:type="dxa"/>
            <w:vAlign w:val="center"/>
          </w:tcPr>
          <w:p w:rsidR="00BD7F5C" w:rsidRPr="00341785" w:rsidRDefault="00BD7F5C" w:rsidP="005568C4">
            <w:pPr>
              <w:pStyle w:val="TableParagraph"/>
              <w:contextualSpacing/>
              <w:jc w:val="center"/>
              <w:rPr>
                <w:sz w:val="24"/>
                <w:szCs w:val="24"/>
                <w:lang w:val="ru-RU"/>
              </w:rPr>
            </w:pPr>
          </w:p>
        </w:tc>
      </w:tr>
      <w:tr w:rsidR="00BD7F5C" w:rsidRPr="00341785" w:rsidTr="000B786B">
        <w:trPr>
          <w:trHeight w:val="407"/>
        </w:trPr>
        <w:tc>
          <w:tcPr>
            <w:tcW w:w="3831" w:type="dxa"/>
            <w:gridSpan w:val="2"/>
            <w:vAlign w:val="center"/>
          </w:tcPr>
          <w:p w:rsidR="00BD7F5C" w:rsidRPr="00341785" w:rsidRDefault="00BD7F5C" w:rsidP="000B786B">
            <w:pPr>
              <w:pStyle w:val="TableParagraph"/>
              <w:ind w:left="40" w:hanging="40"/>
              <w:contextualSpacing/>
              <w:jc w:val="center"/>
              <w:rPr>
                <w:bCs/>
                <w:sz w:val="24"/>
                <w:szCs w:val="24"/>
                <w:lang w:val="ru-RU"/>
              </w:rPr>
            </w:pPr>
            <w:r w:rsidRPr="00341785">
              <w:rPr>
                <w:bCs/>
                <w:sz w:val="24"/>
                <w:szCs w:val="24"/>
                <w:lang w:val="ru-RU"/>
              </w:rPr>
              <w:t>Общее количество часов в год</w:t>
            </w:r>
          </w:p>
        </w:tc>
        <w:tc>
          <w:tcPr>
            <w:tcW w:w="973" w:type="dxa"/>
            <w:vAlign w:val="center"/>
          </w:tcPr>
          <w:p w:rsidR="00BD7F5C" w:rsidRPr="00341785" w:rsidRDefault="00BD7F5C" w:rsidP="005568C4">
            <w:pPr>
              <w:pStyle w:val="TableParagraph"/>
              <w:contextualSpacing/>
              <w:jc w:val="center"/>
              <w:rPr>
                <w:sz w:val="24"/>
                <w:szCs w:val="24"/>
                <w:lang w:val="ru-RU"/>
              </w:rPr>
            </w:pPr>
          </w:p>
        </w:tc>
        <w:tc>
          <w:tcPr>
            <w:tcW w:w="992" w:type="dxa"/>
            <w:vAlign w:val="center"/>
          </w:tcPr>
          <w:p w:rsidR="00BD7F5C" w:rsidRPr="00341785" w:rsidRDefault="00BD7F5C" w:rsidP="005568C4">
            <w:pPr>
              <w:pStyle w:val="TableParagraph"/>
              <w:contextualSpacing/>
              <w:jc w:val="center"/>
              <w:rPr>
                <w:sz w:val="24"/>
                <w:szCs w:val="24"/>
                <w:lang w:val="ru-RU"/>
              </w:rPr>
            </w:pPr>
          </w:p>
        </w:tc>
        <w:tc>
          <w:tcPr>
            <w:tcW w:w="1843" w:type="dxa"/>
            <w:vAlign w:val="center"/>
          </w:tcPr>
          <w:p w:rsidR="00BD7F5C" w:rsidRPr="00341785" w:rsidRDefault="00BD7F5C" w:rsidP="005568C4">
            <w:pPr>
              <w:pStyle w:val="TableParagraph"/>
              <w:contextualSpacing/>
              <w:jc w:val="center"/>
              <w:rPr>
                <w:sz w:val="24"/>
                <w:szCs w:val="24"/>
                <w:lang w:val="ru-RU"/>
              </w:rPr>
            </w:pPr>
          </w:p>
        </w:tc>
        <w:tc>
          <w:tcPr>
            <w:tcW w:w="1862" w:type="dxa"/>
            <w:vAlign w:val="center"/>
          </w:tcPr>
          <w:p w:rsidR="00BD7F5C" w:rsidRPr="00341785" w:rsidRDefault="00BD7F5C" w:rsidP="005568C4">
            <w:pPr>
              <w:pStyle w:val="TableParagraph"/>
              <w:contextualSpacing/>
              <w:jc w:val="center"/>
              <w:rPr>
                <w:sz w:val="24"/>
                <w:szCs w:val="24"/>
                <w:lang w:val="ru-RU"/>
              </w:rPr>
            </w:pPr>
          </w:p>
        </w:tc>
        <w:tc>
          <w:tcPr>
            <w:tcW w:w="3563" w:type="dxa"/>
            <w:vAlign w:val="center"/>
          </w:tcPr>
          <w:p w:rsidR="00BD7F5C" w:rsidRPr="00341785" w:rsidRDefault="00BD7F5C" w:rsidP="005568C4">
            <w:pPr>
              <w:pStyle w:val="TableParagraph"/>
              <w:contextualSpacing/>
              <w:jc w:val="center"/>
              <w:rPr>
                <w:sz w:val="24"/>
                <w:szCs w:val="24"/>
                <w:lang w:val="ru-RU"/>
              </w:rPr>
            </w:pPr>
          </w:p>
        </w:tc>
        <w:tc>
          <w:tcPr>
            <w:tcW w:w="2268" w:type="dxa"/>
            <w:vAlign w:val="center"/>
          </w:tcPr>
          <w:p w:rsidR="00BD7F5C" w:rsidRPr="00341785" w:rsidRDefault="00BD7F5C" w:rsidP="005568C4">
            <w:pPr>
              <w:pStyle w:val="TableParagraph"/>
              <w:contextualSpacing/>
              <w:jc w:val="center"/>
              <w:rPr>
                <w:sz w:val="24"/>
                <w:szCs w:val="24"/>
                <w:lang w:val="ru-RU"/>
              </w:rPr>
            </w:pPr>
          </w:p>
        </w:tc>
      </w:tr>
    </w:tbl>
    <w:p w:rsidR="002C27F1" w:rsidRPr="00341785" w:rsidRDefault="002C27F1" w:rsidP="00647976">
      <w:pPr>
        <w:autoSpaceDE w:val="0"/>
        <w:autoSpaceDN w:val="0"/>
        <w:adjustRightInd w:val="0"/>
        <w:spacing w:after="0" w:line="240" w:lineRule="auto"/>
        <w:rPr>
          <w:rFonts w:ascii="Times New Roman" w:hAnsi="Times New Roman" w:cs="Times New Roman"/>
          <w:b/>
          <w:bCs/>
          <w:sz w:val="28"/>
          <w:szCs w:val="28"/>
        </w:rPr>
      </w:pPr>
    </w:p>
    <w:p w:rsidR="00935B26" w:rsidRPr="00341785" w:rsidRDefault="00935B26" w:rsidP="00647976">
      <w:pPr>
        <w:autoSpaceDE w:val="0"/>
        <w:autoSpaceDN w:val="0"/>
        <w:adjustRightInd w:val="0"/>
        <w:spacing w:after="0" w:line="240" w:lineRule="auto"/>
        <w:rPr>
          <w:rFonts w:ascii="Times New Roman" w:hAnsi="Times New Roman" w:cs="Times New Roman"/>
          <w:b/>
          <w:bCs/>
          <w:sz w:val="28"/>
          <w:szCs w:val="28"/>
        </w:rPr>
      </w:pPr>
    </w:p>
    <w:p w:rsidR="00935B26" w:rsidRPr="00341785" w:rsidRDefault="00935B26" w:rsidP="00647976">
      <w:pPr>
        <w:autoSpaceDE w:val="0"/>
        <w:autoSpaceDN w:val="0"/>
        <w:adjustRightInd w:val="0"/>
        <w:spacing w:after="0" w:line="240" w:lineRule="auto"/>
        <w:rPr>
          <w:rFonts w:ascii="Times New Roman" w:hAnsi="Times New Roman" w:cs="Times New Roman"/>
          <w:b/>
          <w:bCs/>
          <w:sz w:val="28"/>
          <w:szCs w:val="28"/>
        </w:rPr>
      </w:pPr>
    </w:p>
    <w:p w:rsidR="00941640" w:rsidRDefault="00941640" w:rsidP="005E7681">
      <w:pPr>
        <w:pStyle w:val="a4"/>
        <w:spacing w:after="0" w:line="240" w:lineRule="auto"/>
        <w:ind w:left="8505"/>
        <w:jc w:val="center"/>
        <w:rPr>
          <w:bCs/>
          <w:i/>
          <w:iCs/>
          <w:sz w:val="28"/>
          <w:szCs w:val="28"/>
        </w:rPr>
      </w:pPr>
    </w:p>
    <w:sectPr w:rsidR="00941640" w:rsidSect="000112AC">
      <w:headerReference w:type="default" r:id="rId12"/>
      <w:pgSz w:w="16838" w:h="11906" w:orient="landscape"/>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6BFF" w:rsidRDefault="00426BFF" w:rsidP="00F4658F">
      <w:pPr>
        <w:spacing w:after="0" w:line="240" w:lineRule="auto"/>
      </w:pPr>
      <w:r>
        <w:separator/>
      </w:r>
    </w:p>
  </w:endnote>
  <w:endnote w:type="continuationSeparator" w:id="1">
    <w:p w:rsidR="00426BFF" w:rsidRDefault="00426BFF" w:rsidP="00F465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040284"/>
      <w:docPartObj>
        <w:docPartGallery w:val="Номера страниц (внизу страницы)"/>
        <w:docPartUnique/>
      </w:docPartObj>
    </w:sdtPr>
    <w:sdtContent>
      <w:p w:rsidR="00D76FAF" w:rsidRDefault="00182B88">
        <w:pPr>
          <w:pStyle w:val="ac"/>
        </w:pPr>
        <w:fldSimple w:instr=" PAGE   \* MERGEFORMAT ">
          <w:r w:rsidR="008505EC">
            <w:rPr>
              <w:noProof/>
            </w:rPr>
            <w:t>4</w:t>
          </w:r>
        </w:fldSimple>
      </w:p>
    </w:sdtContent>
  </w:sdt>
  <w:p w:rsidR="00D76FAF" w:rsidRDefault="00D76FAF">
    <w:pPr>
      <w:pStyle w:val="ac"/>
      <w:jc w:val="center"/>
      <w:rPr>
        <w:rFonts w:ascii="Times New Roman" w:hAnsi="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6BFF" w:rsidRDefault="00426BFF" w:rsidP="00F4658F">
      <w:pPr>
        <w:spacing w:after="0" w:line="240" w:lineRule="auto"/>
      </w:pPr>
      <w:r>
        <w:separator/>
      </w:r>
    </w:p>
  </w:footnote>
  <w:footnote w:type="continuationSeparator" w:id="1">
    <w:p w:rsidR="00426BFF" w:rsidRDefault="00426BFF" w:rsidP="00F4658F">
      <w:pPr>
        <w:spacing w:after="0" w:line="240" w:lineRule="auto"/>
      </w:pPr>
      <w:r>
        <w:continuationSeparator/>
      </w:r>
    </w:p>
  </w:footnote>
  <w:footnote w:id="2">
    <w:p w:rsidR="00D76FAF" w:rsidRDefault="00D76FAF" w:rsidP="007E7F2F">
      <w:pPr>
        <w:spacing w:after="0" w:line="240" w:lineRule="auto"/>
        <w:contextualSpacing/>
        <w:jc w:val="both"/>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FAF" w:rsidRPr="00DD1A5B" w:rsidRDefault="00D76FAF" w:rsidP="00DD1A5B">
    <w:pPr>
      <w:pStyle w:val="aa"/>
      <w:jc w:val="center"/>
      <w:rPr>
        <w:rFonts w:ascii="Times New Roman" w:hAnsi="Times New Roman" w:cs="Times New Roman"/>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6746297"/>
    </w:sdtPr>
    <w:sdtEndPr>
      <w:rPr>
        <w:rFonts w:ascii="Times New Roman" w:hAnsi="Times New Roman" w:cs="Times New Roman"/>
      </w:rPr>
    </w:sdtEndPr>
    <w:sdtContent>
      <w:p w:rsidR="00D76FAF" w:rsidRPr="00325ECC" w:rsidRDefault="00182B88" w:rsidP="00325ECC">
        <w:pPr>
          <w:pStyle w:val="aa"/>
          <w:jc w:val="center"/>
          <w:rPr>
            <w:rFonts w:ascii="Times New Roman" w:hAnsi="Times New Roman" w:cs="Times New Roman"/>
          </w:rPr>
        </w:pPr>
        <w:r w:rsidRPr="00325ECC">
          <w:rPr>
            <w:rFonts w:ascii="Times New Roman" w:hAnsi="Times New Roman" w:cs="Times New Roman"/>
          </w:rPr>
          <w:fldChar w:fldCharType="begin"/>
        </w:r>
        <w:r w:rsidR="00D76FAF" w:rsidRPr="00325ECC">
          <w:rPr>
            <w:rFonts w:ascii="Times New Roman" w:hAnsi="Times New Roman" w:cs="Times New Roman"/>
          </w:rPr>
          <w:instrText>PAGE   \* MERGEFORMAT</w:instrText>
        </w:r>
        <w:r w:rsidRPr="00325ECC">
          <w:rPr>
            <w:rFonts w:ascii="Times New Roman" w:hAnsi="Times New Roman" w:cs="Times New Roman"/>
          </w:rPr>
          <w:fldChar w:fldCharType="separate"/>
        </w:r>
        <w:r w:rsidR="008505EC">
          <w:rPr>
            <w:rFonts w:ascii="Times New Roman" w:hAnsi="Times New Roman" w:cs="Times New Roman"/>
            <w:noProof/>
          </w:rPr>
          <w:t>50</w:t>
        </w:r>
        <w:r w:rsidRPr="00325ECC">
          <w:rPr>
            <w:rFonts w:ascii="Times New Roman" w:hAnsi="Times New Roman" w:cs="Times New Roman"/>
          </w:rPr>
          <w:fldChar w:fldCharType="end"/>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FAF" w:rsidRPr="00F4658F" w:rsidRDefault="00182B88">
    <w:pPr>
      <w:pStyle w:val="aa"/>
      <w:jc w:val="center"/>
      <w:rPr>
        <w:rFonts w:ascii="Times New Roman" w:hAnsi="Times New Roman" w:cs="Times New Roman"/>
      </w:rPr>
    </w:pPr>
    <w:r w:rsidRPr="00F4658F">
      <w:rPr>
        <w:rFonts w:ascii="Times New Roman" w:hAnsi="Times New Roman" w:cs="Times New Roman"/>
      </w:rPr>
      <w:fldChar w:fldCharType="begin"/>
    </w:r>
    <w:r w:rsidR="00D76FAF" w:rsidRPr="00F4658F">
      <w:rPr>
        <w:rFonts w:ascii="Times New Roman" w:hAnsi="Times New Roman" w:cs="Times New Roman"/>
      </w:rPr>
      <w:instrText>PAGE   \* MERGEFORMAT</w:instrText>
    </w:r>
    <w:r w:rsidRPr="00F4658F">
      <w:rPr>
        <w:rFonts w:ascii="Times New Roman" w:hAnsi="Times New Roman" w:cs="Times New Roman"/>
      </w:rPr>
      <w:fldChar w:fldCharType="separate"/>
    </w:r>
    <w:r w:rsidR="008505EC">
      <w:rPr>
        <w:rFonts w:ascii="Times New Roman" w:hAnsi="Times New Roman" w:cs="Times New Roman"/>
        <w:noProof/>
      </w:rPr>
      <w:t>51</w:t>
    </w:r>
    <w:r w:rsidRPr="00F4658F">
      <w:rPr>
        <w:rFonts w:ascii="Times New Roman" w:hAnsi="Times New Roman" w:cs="Times New Roman"/>
      </w:rPr>
      <w:fldChar w:fldCharType="end"/>
    </w:r>
  </w:p>
  <w:p w:rsidR="00D76FAF" w:rsidRDefault="00D76FAF">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B6D36"/>
    <w:multiLevelType w:val="multilevel"/>
    <w:tmpl w:val="5BFC597A"/>
    <w:lvl w:ilvl="0">
      <w:start w:val="1"/>
      <w:numFmt w:val="decimal"/>
      <w:lvlText w:val="4.%1."/>
      <w:lvlJc w:val="center"/>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4487FFB"/>
    <w:multiLevelType w:val="hybridMultilevel"/>
    <w:tmpl w:val="929006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5C7587"/>
    <w:multiLevelType w:val="multilevel"/>
    <w:tmpl w:val="22A45E24"/>
    <w:lvl w:ilvl="0">
      <w:start w:val="1"/>
      <w:numFmt w:val="decimal"/>
      <w:lvlText w:val="%1."/>
      <w:lvlJc w:val="left"/>
      <w:pPr>
        <w:ind w:left="1211" w:hanging="360"/>
      </w:pPr>
      <w:rPr>
        <w:rFonts w:ascii="Times New Roman" w:hAnsi="Times New Roman" w:cs="Times New Roman" w:hint="default"/>
        <w:sz w:val="28"/>
        <w:szCs w:val="28"/>
      </w:rPr>
    </w:lvl>
    <w:lvl w:ilvl="1">
      <w:start w:val="1"/>
      <w:numFmt w:val="decimal"/>
      <w:isLgl/>
      <w:lvlText w:val="%1.%2."/>
      <w:lvlJc w:val="left"/>
      <w:pPr>
        <w:ind w:left="72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
    <w:nsid w:val="048755E6"/>
    <w:multiLevelType w:val="multilevel"/>
    <w:tmpl w:val="E972723C"/>
    <w:lvl w:ilvl="0">
      <w:start w:val="2"/>
      <w:numFmt w:val="decimal"/>
      <w:lvlText w:val="%1."/>
      <w:lvlJc w:val="left"/>
      <w:pPr>
        <w:ind w:left="432" w:hanging="432"/>
      </w:pPr>
      <w:rPr>
        <w:rFonts w:hint="default"/>
      </w:rPr>
    </w:lvl>
    <w:lvl w:ilvl="1">
      <w:start w:val="4"/>
      <w:numFmt w:val="decimal"/>
      <w:lvlText w:val="%1.%2."/>
      <w:lvlJc w:val="left"/>
      <w:pPr>
        <w:ind w:left="1429" w:hanging="720"/>
      </w:pPr>
      <w:rPr>
        <w:rFonts w:ascii="Times New Roman" w:hAnsi="Times New Roman" w:cs="Times New Roman" w:hint="default"/>
        <w:sz w:val="28"/>
        <w:szCs w:val="28"/>
      </w:rPr>
    </w:lvl>
    <w:lvl w:ilvl="2">
      <w:start w:val="1"/>
      <w:numFmt w:val="decimal"/>
      <w:lvlText w:val="%1.%2.%3."/>
      <w:lvlJc w:val="left"/>
      <w:pPr>
        <w:ind w:left="2138" w:hanging="720"/>
      </w:pPr>
      <w:rPr>
        <w:rFonts w:ascii="Times New Roman" w:hAnsi="Times New Roman" w:cs="Times New Roman" w:hint="default"/>
        <w:sz w:val="28"/>
        <w:szCs w:val="28"/>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064B221A"/>
    <w:multiLevelType w:val="hybridMultilevel"/>
    <w:tmpl w:val="B6148B9C"/>
    <w:lvl w:ilvl="0" w:tplc="93C46756">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D42852"/>
    <w:multiLevelType w:val="multilevel"/>
    <w:tmpl w:val="91145112"/>
    <w:lvl w:ilvl="0">
      <w:start w:val="1"/>
      <w:numFmt w:val="decimal"/>
      <w:lvlText w:val="3.%1."/>
      <w:lvlJc w:val="center"/>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06D67BC6"/>
    <w:multiLevelType w:val="hybridMultilevel"/>
    <w:tmpl w:val="A008DD7A"/>
    <w:lvl w:ilvl="0" w:tplc="9A0C524C">
      <w:start w:val="1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7A90E7A"/>
    <w:multiLevelType w:val="hybridMultilevel"/>
    <w:tmpl w:val="1CCAB39E"/>
    <w:lvl w:ilvl="0" w:tplc="302A1D78">
      <w:start w:val="1"/>
      <w:numFmt w:val="decimal"/>
      <w:lvlText w:val="%1."/>
      <w:lvlJc w:val="left"/>
      <w:pPr>
        <w:ind w:left="720" w:hanging="360"/>
      </w:pPr>
    </w:lvl>
    <w:lvl w:ilvl="1" w:tplc="E4868E30">
      <w:start w:val="1"/>
      <w:numFmt w:val="lowerLetter"/>
      <w:lvlText w:val="%2."/>
      <w:lvlJc w:val="left"/>
      <w:pPr>
        <w:ind w:left="1440" w:hanging="360"/>
      </w:pPr>
    </w:lvl>
    <w:lvl w:ilvl="2" w:tplc="70D29DCC">
      <w:start w:val="1"/>
      <w:numFmt w:val="lowerRoman"/>
      <w:lvlText w:val="%3."/>
      <w:lvlJc w:val="right"/>
      <w:pPr>
        <w:ind w:left="2160" w:hanging="180"/>
      </w:pPr>
    </w:lvl>
    <w:lvl w:ilvl="3" w:tplc="3C946150">
      <w:start w:val="1"/>
      <w:numFmt w:val="decimal"/>
      <w:lvlText w:val="%4."/>
      <w:lvlJc w:val="left"/>
      <w:pPr>
        <w:ind w:left="2880" w:hanging="360"/>
      </w:pPr>
    </w:lvl>
    <w:lvl w:ilvl="4" w:tplc="B4F6F36C">
      <w:start w:val="1"/>
      <w:numFmt w:val="lowerLetter"/>
      <w:lvlText w:val="%5."/>
      <w:lvlJc w:val="left"/>
      <w:pPr>
        <w:ind w:left="3600" w:hanging="360"/>
      </w:pPr>
    </w:lvl>
    <w:lvl w:ilvl="5" w:tplc="0922E0D2">
      <w:start w:val="1"/>
      <w:numFmt w:val="lowerRoman"/>
      <w:lvlText w:val="%6."/>
      <w:lvlJc w:val="right"/>
      <w:pPr>
        <w:ind w:left="4320" w:hanging="180"/>
      </w:pPr>
    </w:lvl>
    <w:lvl w:ilvl="6" w:tplc="94AAB20C">
      <w:start w:val="1"/>
      <w:numFmt w:val="decimal"/>
      <w:lvlText w:val="%7."/>
      <w:lvlJc w:val="left"/>
      <w:pPr>
        <w:ind w:left="5040" w:hanging="360"/>
      </w:pPr>
    </w:lvl>
    <w:lvl w:ilvl="7" w:tplc="F2100288">
      <w:start w:val="1"/>
      <w:numFmt w:val="lowerLetter"/>
      <w:lvlText w:val="%8."/>
      <w:lvlJc w:val="left"/>
      <w:pPr>
        <w:ind w:left="5760" w:hanging="360"/>
      </w:pPr>
    </w:lvl>
    <w:lvl w:ilvl="8" w:tplc="54C0A184">
      <w:start w:val="1"/>
      <w:numFmt w:val="lowerRoman"/>
      <w:lvlText w:val="%9."/>
      <w:lvlJc w:val="right"/>
      <w:pPr>
        <w:ind w:left="6480" w:hanging="180"/>
      </w:pPr>
    </w:lvl>
  </w:abstractNum>
  <w:abstractNum w:abstractNumId="8">
    <w:nsid w:val="0E3B1651"/>
    <w:multiLevelType w:val="multilevel"/>
    <w:tmpl w:val="4438711E"/>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14F94E01"/>
    <w:multiLevelType w:val="multilevel"/>
    <w:tmpl w:val="7BA4BE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9230EEC"/>
    <w:multiLevelType w:val="hybridMultilevel"/>
    <w:tmpl w:val="146E00B4"/>
    <w:lvl w:ilvl="0" w:tplc="90881C04">
      <w:start w:val="2"/>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1">
    <w:nsid w:val="199A61B2"/>
    <w:multiLevelType w:val="multilevel"/>
    <w:tmpl w:val="5AF4CB2E"/>
    <w:lvl w:ilvl="0">
      <w:start w:val="1"/>
      <w:numFmt w:val="decimal"/>
      <w:lvlText w:val="2.%1."/>
      <w:lvlJc w:val="center"/>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1ABC505D"/>
    <w:multiLevelType w:val="multilevel"/>
    <w:tmpl w:val="22A45E24"/>
    <w:lvl w:ilvl="0">
      <w:start w:val="1"/>
      <w:numFmt w:val="decimal"/>
      <w:lvlText w:val="%1."/>
      <w:lvlJc w:val="left"/>
      <w:pPr>
        <w:ind w:left="928" w:hanging="360"/>
      </w:pPr>
      <w:rPr>
        <w:rFonts w:ascii="Times New Roman" w:hAnsi="Times New Roman" w:cs="Times New Roman" w:hint="default"/>
        <w:sz w:val="28"/>
        <w:szCs w:val="28"/>
      </w:rPr>
    </w:lvl>
    <w:lvl w:ilvl="1">
      <w:start w:val="1"/>
      <w:numFmt w:val="decimal"/>
      <w:isLgl/>
      <w:lvlText w:val="%1.%2."/>
      <w:lvlJc w:val="left"/>
      <w:pPr>
        <w:ind w:left="72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3">
    <w:nsid w:val="1B966F28"/>
    <w:multiLevelType w:val="hybridMultilevel"/>
    <w:tmpl w:val="5372C594"/>
    <w:lvl w:ilvl="0" w:tplc="697E5E4C">
      <w:start w:val="1"/>
      <w:numFmt w:val="decimal"/>
      <w:lvlText w:val="%1."/>
      <w:lvlJc w:val="left"/>
      <w:pPr>
        <w:ind w:left="1778" w:hanging="360"/>
      </w:pPr>
      <w:rPr>
        <w:rFonts w:hint="default"/>
        <w:sz w:val="28"/>
        <w:szCs w:val="28"/>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nsid w:val="1E7A714E"/>
    <w:multiLevelType w:val="hybridMultilevel"/>
    <w:tmpl w:val="1FF69402"/>
    <w:lvl w:ilvl="0" w:tplc="C8FAA91C">
      <w:start w:val="13"/>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5D10B43"/>
    <w:multiLevelType w:val="hybridMultilevel"/>
    <w:tmpl w:val="A3DE0896"/>
    <w:lvl w:ilvl="0" w:tplc="26D40CF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8CA03E5"/>
    <w:multiLevelType w:val="multilevel"/>
    <w:tmpl w:val="0E481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B15042B"/>
    <w:multiLevelType w:val="multilevel"/>
    <w:tmpl w:val="500661A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2DA974ED"/>
    <w:multiLevelType w:val="hybridMultilevel"/>
    <w:tmpl w:val="D9CC21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39F958BC"/>
    <w:multiLevelType w:val="hybridMultilevel"/>
    <w:tmpl w:val="3D217D2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3B223E93"/>
    <w:multiLevelType w:val="hybridMultilevel"/>
    <w:tmpl w:val="F7A63792"/>
    <w:lvl w:ilvl="0" w:tplc="283623BE">
      <w:start w:val="17"/>
      <w:numFmt w:val="decimal"/>
      <w:lvlText w:val="%1."/>
      <w:lvlJc w:val="left"/>
      <w:pPr>
        <w:ind w:left="1084"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0901AE3"/>
    <w:multiLevelType w:val="hybridMultilevel"/>
    <w:tmpl w:val="312AA1C4"/>
    <w:lvl w:ilvl="0" w:tplc="B04C0A9A">
      <w:start w:val="4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1BE6A74"/>
    <w:multiLevelType w:val="hybridMultilevel"/>
    <w:tmpl w:val="425ADAF6"/>
    <w:lvl w:ilvl="0" w:tplc="8E526D36">
      <w:start w:val="2"/>
      <w:numFmt w:val="decimal"/>
      <w:lvlText w:val="%1."/>
      <w:lvlJc w:val="left"/>
      <w:pPr>
        <w:ind w:left="1571" w:hanging="360"/>
      </w:pPr>
      <w:rPr>
        <w:rFonts w:hint="default"/>
        <w:sz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4">
    <w:nsid w:val="444F50E8"/>
    <w:multiLevelType w:val="multilevel"/>
    <w:tmpl w:val="3C923F82"/>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nsid w:val="4684B70B"/>
    <w:multiLevelType w:val="hybridMultilevel"/>
    <w:tmpl w:val="38C265C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479E29ED"/>
    <w:multiLevelType w:val="multilevel"/>
    <w:tmpl w:val="6DD88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905079B"/>
    <w:multiLevelType w:val="multilevel"/>
    <w:tmpl w:val="4B3CA246"/>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nsid w:val="512427C5"/>
    <w:multiLevelType w:val="multilevel"/>
    <w:tmpl w:val="E4925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2C87EB9"/>
    <w:multiLevelType w:val="multilevel"/>
    <w:tmpl w:val="825683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8027F7C"/>
    <w:multiLevelType w:val="hybridMultilevel"/>
    <w:tmpl w:val="65C80C42"/>
    <w:lvl w:ilvl="0" w:tplc="D4A0963E">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5FED5DDE"/>
    <w:multiLevelType w:val="hybridMultilevel"/>
    <w:tmpl w:val="C9DC9D6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16D70A3"/>
    <w:multiLevelType w:val="multilevel"/>
    <w:tmpl w:val="E19E2E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1F96469"/>
    <w:multiLevelType w:val="multilevel"/>
    <w:tmpl w:val="A20C3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1FE152F"/>
    <w:multiLevelType w:val="multilevel"/>
    <w:tmpl w:val="D50248C6"/>
    <w:lvl w:ilvl="0">
      <w:start w:val="2"/>
      <w:numFmt w:val="decimal"/>
      <w:lvlText w:val="%1."/>
      <w:lvlJc w:val="left"/>
      <w:pPr>
        <w:ind w:left="432" w:hanging="432"/>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5">
    <w:nsid w:val="63644104"/>
    <w:multiLevelType w:val="multilevel"/>
    <w:tmpl w:val="2C783D3C"/>
    <w:lvl w:ilvl="0">
      <w:start w:val="1"/>
      <w:numFmt w:val="decimal"/>
      <w:lvlText w:val="%1."/>
      <w:lvlJc w:val="left"/>
      <w:pPr>
        <w:ind w:left="1070" w:hanging="360"/>
      </w:pPr>
      <w:rPr>
        <w:rFonts w:hint="default"/>
        <w:sz w:val="28"/>
        <w:szCs w:val="28"/>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6">
    <w:nsid w:val="63950E76"/>
    <w:multiLevelType w:val="hybridMultilevel"/>
    <w:tmpl w:val="EC4A61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A2146E9"/>
    <w:multiLevelType w:val="multilevel"/>
    <w:tmpl w:val="6A2146E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710948D5"/>
    <w:multiLevelType w:val="multilevel"/>
    <w:tmpl w:val="6FFEFC7A"/>
    <w:lvl w:ilvl="0">
      <w:start w:val="1"/>
      <w:numFmt w:val="upperRoman"/>
      <w:lvlText w:val="%1."/>
      <w:lvlJc w:val="left"/>
      <w:pPr>
        <w:ind w:left="1003" w:hanging="720"/>
      </w:pPr>
      <w:rPr>
        <w:rFonts w:ascii="Times New Roman" w:eastAsia="Times New Roman" w:hAnsi="Times New Roman" w:cs="Times New Roman" w:hint="default"/>
        <w:b/>
        <w:color w:val="auto"/>
        <w:sz w:val="28"/>
      </w:rPr>
    </w:lvl>
    <w:lvl w:ilvl="1">
      <w:start w:val="1"/>
      <w:numFmt w:val="decimal"/>
      <w:isLgl/>
      <w:lvlText w:val="%1.%2."/>
      <w:lvlJc w:val="left"/>
      <w:pPr>
        <w:ind w:left="1301" w:hanging="450"/>
      </w:pPr>
      <w:rPr>
        <w:rFonts w:ascii="Times New Roman" w:hAnsi="Times New Roman" w:cs="Times New Roman" w:hint="default"/>
        <w:color w:val="auto"/>
        <w:sz w:val="28"/>
      </w:rPr>
    </w:lvl>
    <w:lvl w:ilvl="2">
      <w:start w:val="1"/>
      <w:numFmt w:val="decimal"/>
      <w:isLgl/>
      <w:lvlText w:val="%1.%2.%3."/>
      <w:lvlJc w:val="left"/>
      <w:pPr>
        <w:ind w:left="1855" w:hanging="720"/>
      </w:pPr>
      <w:rPr>
        <w:rFonts w:ascii="Times New Roman" w:hAnsi="Times New Roman" w:cs="Times New Roman" w:hint="default"/>
        <w:color w:val="auto"/>
        <w:sz w:val="28"/>
      </w:rPr>
    </w:lvl>
    <w:lvl w:ilvl="3">
      <w:start w:val="1"/>
      <w:numFmt w:val="decimal"/>
      <w:isLgl/>
      <w:lvlText w:val="%1.%2.%3.%4."/>
      <w:lvlJc w:val="left"/>
      <w:pPr>
        <w:ind w:left="1003" w:hanging="720"/>
      </w:pPr>
      <w:rPr>
        <w:rFonts w:ascii="Times New Roman" w:hAnsi="Times New Roman" w:cs="Times New Roman" w:hint="default"/>
        <w:color w:val="auto"/>
        <w:sz w:val="28"/>
      </w:rPr>
    </w:lvl>
    <w:lvl w:ilvl="4">
      <w:start w:val="1"/>
      <w:numFmt w:val="decimal"/>
      <w:isLgl/>
      <w:lvlText w:val="%1.%2.%3.%4.%5."/>
      <w:lvlJc w:val="left"/>
      <w:pPr>
        <w:ind w:left="1363" w:hanging="1080"/>
      </w:pPr>
      <w:rPr>
        <w:rFonts w:ascii="Times New Roman" w:hAnsi="Times New Roman" w:cs="Times New Roman" w:hint="default"/>
        <w:color w:val="auto"/>
        <w:sz w:val="28"/>
      </w:rPr>
    </w:lvl>
    <w:lvl w:ilvl="5">
      <w:start w:val="1"/>
      <w:numFmt w:val="decimal"/>
      <w:isLgl/>
      <w:lvlText w:val="%1.%2.%3.%4.%5.%6."/>
      <w:lvlJc w:val="left"/>
      <w:pPr>
        <w:ind w:left="1363" w:hanging="1080"/>
      </w:pPr>
      <w:rPr>
        <w:rFonts w:ascii="Times New Roman" w:hAnsi="Times New Roman" w:cs="Times New Roman" w:hint="default"/>
        <w:color w:val="auto"/>
        <w:sz w:val="28"/>
      </w:rPr>
    </w:lvl>
    <w:lvl w:ilvl="6">
      <w:start w:val="1"/>
      <w:numFmt w:val="decimal"/>
      <w:isLgl/>
      <w:lvlText w:val="%1.%2.%3.%4.%5.%6.%7."/>
      <w:lvlJc w:val="left"/>
      <w:pPr>
        <w:ind w:left="1723" w:hanging="1440"/>
      </w:pPr>
      <w:rPr>
        <w:rFonts w:ascii="Times New Roman" w:hAnsi="Times New Roman" w:cs="Times New Roman" w:hint="default"/>
        <w:color w:val="auto"/>
        <w:sz w:val="28"/>
      </w:rPr>
    </w:lvl>
    <w:lvl w:ilvl="7">
      <w:start w:val="1"/>
      <w:numFmt w:val="decimal"/>
      <w:isLgl/>
      <w:lvlText w:val="%1.%2.%3.%4.%5.%6.%7.%8."/>
      <w:lvlJc w:val="left"/>
      <w:pPr>
        <w:ind w:left="1723" w:hanging="1440"/>
      </w:pPr>
      <w:rPr>
        <w:rFonts w:ascii="Times New Roman" w:hAnsi="Times New Roman" w:cs="Times New Roman" w:hint="default"/>
        <w:color w:val="auto"/>
        <w:sz w:val="28"/>
      </w:rPr>
    </w:lvl>
    <w:lvl w:ilvl="8">
      <w:start w:val="1"/>
      <w:numFmt w:val="decimal"/>
      <w:isLgl/>
      <w:lvlText w:val="%1.%2.%3.%4.%5.%6.%7.%8.%9."/>
      <w:lvlJc w:val="left"/>
      <w:pPr>
        <w:ind w:left="2083" w:hanging="1800"/>
      </w:pPr>
      <w:rPr>
        <w:rFonts w:ascii="Times New Roman" w:hAnsi="Times New Roman" w:cs="Times New Roman" w:hint="default"/>
        <w:color w:val="auto"/>
        <w:sz w:val="28"/>
      </w:rPr>
    </w:lvl>
  </w:abstractNum>
  <w:abstractNum w:abstractNumId="39">
    <w:nsid w:val="72DD4EA7"/>
    <w:multiLevelType w:val="multilevel"/>
    <w:tmpl w:val="3E664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2DF3728"/>
    <w:multiLevelType w:val="hybridMultilevel"/>
    <w:tmpl w:val="7870E43C"/>
    <w:lvl w:ilvl="0" w:tplc="8A3200E0">
      <w:start w:val="4"/>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80C336B"/>
    <w:multiLevelType w:val="multilevel"/>
    <w:tmpl w:val="C7DA787C"/>
    <w:lvl w:ilvl="0">
      <w:start w:val="3"/>
      <w:numFmt w:val="decimal"/>
      <w:lvlText w:val="%1."/>
      <w:lvlJc w:val="left"/>
      <w:pPr>
        <w:ind w:left="432" w:hanging="432"/>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2">
    <w:nsid w:val="783140C5"/>
    <w:multiLevelType w:val="multilevel"/>
    <w:tmpl w:val="FCBC70E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3">
    <w:nsid w:val="7A5A154C"/>
    <w:multiLevelType w:val="multilevel"/>
    <w:tmpl w:val="52BA13D8"/>
    <w:lvl w:ilvl="0">
      <w:start w:val="6"/>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nsid w:val="7A76563D"/>
    <w:multiLevelType w:val="hybridMultilevel"/>
    <w:tmpl w:val="88A8064E"/>
    <w:lvl w:ilvl="0" w:tplc="86F02D8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nsid w:val="7B4B3699"/>
    <w:multiLevelType w:val="hybridMultilevel"/>
    <w:tmpl w:val="572466BA"/>
    <w:lvl w:ilvl="0" w:tplc="0419000F">
      <w:start w:val="7"/>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B9009EF"/>
    <w:multiLevelType w:val="multilevel"/>
    <w:tmpl w:val="E0104950"/>
    <w:lvl w:ilvl="0">
      <w:start w:val="1"/>
      <w:numFmt w:val="decimal"/>
      <w:lvlText w:val="3.%1."/>
      <w:lvlJc w:val="center"/>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nsid w:val="7F3B607F"/>
    <w:multiLevelType w:val="hybridMultilevel"/>
    <w:tmpl w:val="6A70E65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F633BBA"/>
    <w:multiLevelType w:val="multilevel"/>
    <w:tmpl w:val="2A4027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FA663AB"/>
    <w:multiLevelType w:val="hybridMultilevel"/>
    <w:tmpl w:val="756C1586"/>
    <w:lvl w:ilvl="0" w:tplc="DF3A624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2"/>
  </w:num>
  <w:num w:numId="3">
    <w:abstractNumId w:val="28"/>
  </w:num>
  <w:num w:numId="4">
    <w:abstractNumId w:val="48"/>
  </w:num>
  <w:num w:numId="5">
    <w:abstractNumId w:val="33"/>
  </w:num>
  <w:num w:numId="6">
    <w:abstractNumId w:val="32"/>
  </w:num>
  <w:num w:numId="7">
    <w:abstractNumId w:val="39"/>
  </w:num>
  <w:num w:numId="8">
    <w:abstractNumId w:val="9"/>
  </w:num>
  <w:num w:numId="9">
    <w:abstractNumId w:val="17"/>
  </w:num>
  <w:num w:numId="10">
    <w:abstractNumId w:val="29"/>
  </w:num>
  <w:num w:numId="11">
    <w:abstractNumId w:val="26"/>
  </w:num>
  <w:num w:numId="12">
    <w:abstractNumId w:val="7"/>
  </w:num>
  <w:num w:numId="13">
    <w:abstractNumId w:val="38"/>
  </w:num>
  <w:num w:numId="14">
    <w:abstractNumId w:val="31"/>
  </w:num>
  <w:num w:numId="15">
    <w:abstractNumId w:val="47"/>
  </w:num>
  <w:num w:numId="16">
    <w:abstractNumId w:val="4"/>
  </w:num>
  <w:num w:numId="17">
    <w:abstractNumId w:val="6"/>
  </w:num>
  <w:num w:numId="18">
    <w:abstractNumId w:val="14"/>
  </w:num>
  <w:num w:numId="19">
    <w:abstractNumId w:val="21"/>
  </w:num>
  <w:num w:numId="20">
    <w:abstractNumId w:val="19"/>
  </w:num>
  <w:num w:numId="21">
    <w:abstractNumId w:val="13"/>
  </w:num>
  <w:num w:numId="22">
    <w:abstractNumId w:val="35"/>
  </w:num>
  <w:num w:numId="23">
    <w:abstractNumId w:val="15"/>
  </w:num>
  <w:num w:numId="24">
    <w:abstractNumId w:val="42"/>
  </w:num>
  <w:num w:numId="25">
    <w:abstractNumId w:val="34"/>
  </w:num>
  <w:num w:numId="26">
    <w:abstractNumId w:val="18"/>
  </w:num>
  <w:num w:numId="27">
    <w:abstractNumId w:val="3"/>
  </w:num>
  <w:num w:numId="28">
    <w:abstractNumId w:val="45"/>
  </w:num>
  <w:num w:numId="29">
    <w:abstractNumId w:val="37"/>
  </w:num>
  <w:num w:numId="30">
    <w:abstractNumId w:val="5"/>
  </w:num>
  <w:num w:numId="31">
    <w:abstractNumId w:val="0"/>
  </w:num>
  <w:num w:numId="32">
    <w:abstractNumId w:val="11"/>
  </w:num>
  <w:num w:numId="33">
    <w:abstractNumId w:val="30"/>
  </w:num>
  <w:num w:numId="34">
    <w:abstractNumId w:val="46"/>
  </w:num>
  <w:num w:numId="35">
    <w:abstractNumId w:val="40"/>
  </w:num>
  <w:num w:numId="36">
    <w:abstractNumId w:val="8"/>
  </w:num>
  <w:num w:numId="37">
    <w:abstractNumId w:val="22"/>
  </w:num>
  <w:num w:numId="38">
    <w:abstractNumId w:val="1"/>
  </w:num>
  <w:num w:numId="39">
    <w:abstractNumId w:val="36"/>
  </w:num>
  <w:num w:numId="40">
    <w:abstractNumId w:val="23"/>
  </w:num>
  <w:num w:numId="41">
    <w:abstractNumId w:val="27"/>
  </w:num>
  <w:num w:numId="42">
    <w:abstractNumId w:val="20"/>
  </w:num>
  <w:num w:numId="43">
    <w:abstractNumId w:val="25"/>
  </w:num>
  <w:num w:numId="44">
    <w:abstractNumId w:val="2"/>
  </w:num>
  <w:num w:numId="45">
    <w:abstractNumId w:val="24"/>
  </w:num>
  <w:num w:numId="46">
    <w:abstractNumId w:val="41"/>
  </w:num>
  <w:num w:numId="47">
    <w:abstractNumId w:val="43"/>
  </w:num>
  <w:num w:numId="48">
    <w:abstractNumId w:val="10"/>
  </w:num>
  <w:num w:numId="49">
    <w:abstractNumId w:val="49"/>
  </w:num>
  <w:num w:numId="50">
    <w:abstractNumId w:val="44"/>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10"/>
  <w:displayHorizontalDrawingGridEvery w:val="2"/>
  <w:characterSpacingControl w:val="doNotCompress"/>
  <w:footnotePr>
    <w:footnote w:id="0"/>
    <w:footnote w:id="1"/>
  </w:footnotePr>
  <w:endnotePr>
    <w:endnote w:id="0"/>
    <w:endnote w:id="1"/>
  </w:endnotePr>
  <w:compat/>
  <w:rsids>
    <w:rsidRoot w:val="00F03640"/>
    <w:rsid w:val="000023D5"/>
    <w:rsid w:val="00002DC2"/>
    <w:rsid w:val="00005F50"/>
    <w:rsid w:val="00006182"/>
    <w:rsid w:val="000112AC"/>
    <w:rsid w:val="00011C66"/>
    <w:rsid w:val="00012580"/>
    <w:rsid w:val="00012F55"/>
    <w:rsid w:val="00013E07"/>
    <w:rsid w:val="00014141"/>
    <w:rsid w:val="000159C1"/>
    <w:rsid w:val="00015D17"/>
    <w:rsid w:val="00020574"/>
    <w:rsid w:val="00024C5B"/>
    <w:rsid w:val="00025EA3"/>
    <w:rsid w:val="00026D54"/>
    <w:rsid w:val="00027524"/>
    <w:rsid w:val="00027536"/>
    <w:rsid w:val="00027E4F"/>
    <w:rsid w:val="00032987"/>
    <w:rsid w:val="00040B0B"/>
    <w:rsid w:val="000413E6"/>
    <w:rsid w:val="000438C9"/>
    <w:rsid w:val="00043F7D"/>
    <w:rsid w:val="000444D8"/>
    <w:rsid w:val="0004526E"/>
    <w:rsid w:val="0004539B"/>
    <w:rsid w:val="00046645"/>
    <w:rsid w:val="00047419"/>
    <w:rsid w:val="0005021A"/>
    <w:rsid w:val="0005051B"/>
    <w:rsid w:val="000536BD"/>
    <w:rsid w:val="00056DA8"/>
    <w:rsid w:val="00057AFD"/>
    <w:rsid w:val="00061B49"/>
    <w:rsid w:val="000624B0"/>
    <w:rsid w:val="000625F2"/>
    <w:rsid w:val="00066410"/>
    <w:rsid w:val="00066517"/>
    <w:rsid w:val="0006775A"/>
    <w:rsid w:val="00072A6B"/>
    <w:rsid w:val="00073A2B"/>
    <w:rsid w:val="00076816"/>
    <w:rsid w:val="000777E5"/>
    <w:rsid w:val="00083019"/>
    <w:rsid w:val="00083534"/>
    <w:rsid w:val="00083F75"/>
    <w:rsid w:val="0008517B"/>
    <w:rsid w:val="00085884"/>
    <w:rsid w:val="00087E33"/>
    <w:rsid w:val="000919F7"/>
    <w:rsid w:val="000925C5"/>
    <w:rsid w:val="00093A85"/>
    <w:rsid w:val="000977AC"/>
    <w:rsid w:val="000A09E7"/>
    <w:rsid w:val="000A0C68"/>
    <w:rsid w:val="000A2891"/>
    <w:rsid w:val="000A374A"/>
    <w:rsid w:val="000A3DC8"/>
    <w:rsid w:val="000A6803"/>
    <w:rsid w:val="000A685A"/>
    <w:rsid w:val="000A6CCB"/>
    <w:rsid w:val="000A6F98"/>
    <w:rsid w:val="000A7621"/>
    <w:rsid w:val="000A7A17"/>
    <w:rsid w:val="000B22ED"/>
    <w:rsid w:val="000B49AB"/>
    <w:rsid w:val="000B6077"/>
    <w:rsid w:val="000B786B"/>
    <w:rsid w:val="000C2B20"/>
    <w:rsid w:val="000C363B"/>
    <w:rsid w:val="000C4DE6"/>
    <w:rsid w:val="000C519F"/>
    <w:rsid w:val="000C6882"/>
    <w:rsid w:val="000D0F76"/>
    <w:rsid w:val="000D1A03"/>
    <w:rsid w:val="000D1E5B"/>
    <w:rsid w:val="000D1E8C"/>
    <w:rsid w:val="000D2740"/>
    <w:rsid w:val="000D2BE0"/>
    <w:rsid w:val="000E0001"/>
    <w:rsid w:val="000E1401"/>
    <w:rsid w:val="000E2BD8"/>
    <w:rsid w:val="000E352B"/>
    <w:rsid w:val="000E4947"/>
    <w:rsid w:val="000E4AAD"/>
    <w:rsid w:val="000E5743"/>
    <w:rsid w:val="000E6789"/>
    <w:rsid w:val="000E7294"/>
    <w:rsid w:val="000F0916"/>
    <w:rsid w:val="000F2BFD"/>
    <w:rsid w:val="000F4548"/>
    <w:rsid w:val="000F4576"/>
    <w:rsid w:val="000F66A0"/>
    <w:rsid w:val="000F7367"/>
    <w:rsid w:val="001000AD"/>
    <w:rsid w:val="00100BF5"/>
    <w:rsid w:val="00104412"/>
    <w:rsid w:val="00104D8D"/>
    <w:rsid w:val="001062BE"/>
    <w:rsid w:val="001062CA"/>
    <w:rsid w:val="00112151"/>
    <w:rsid w:val="001122BC"/>
    <w:rsid w:val="00112804"/>
    <w:rsid w:val="00113946"/>
    <w:rsid w:val="00114FBE"/>
    <w:rsid w:val="00116376"/>
    <w:rsid w:val="001226A0"/>
    <w:rsid w:val="00122795"/>
    <w:rsid w:val="00125326"/>
    <w:rsid w:val="00134E93"/>
    <w:rsid w:val="00134F6A"/>
    <w:rsid w:val="00136B19"/>
    <w:rsid w:val="00143EDD"/>
    <w:rsid w:val="001440F5"/>
    <w:rsid w:val="00145F51"/>
    <w:rsid w:val="001502A2"/>
    <w:rsid w:val="00154E69"/>
    <w:rsid w:val="00155A45"/>
    <w:rsid w:val="00156328"/>
    <w:rsid w:val="0015643D"/>
    <w:rsid w:val="001613F6"/>
    <w:rsid w:val="00164479"/>
    <w:rsid w:val="0016579E"/>
    <w:rsid w:val="00165A47"/>
    <w:rsid w:val="00166078"/>
    <w:rsid w:val="00166BCD"/>
    <w:rsid w:val="00166DE3"/>
    <w:rsid w:val="00171D13"/>
    <w:rsid w:val="00172128"/>
    <w:rsid w:val="0017365C"/>
    <w:rsid w:val="00176433"/>
    <w:rsid w:val="001766ED"/>
    <w:rsid w:val="00176701"/>
    <w:rsid w:val="00177824"/>
    <w:rsid w:val="00181983"/>
    <w:rsid w:val="00182B88"/>
    <w:rsid w:val="00183710"/>
    <w:rsid w:val="0018376A"/>
    <w:rsid w:val="00184222"/>
    <w:rsid w:val="001848FC"/>
    <w:rsid w:val="00184BCC"/>
    <w:rsid w:val="0018560A"/>
    <w:rsid w:val="001866BB"/>
    <w:rsid w:val="0018697B"/>
    <w:rsid w:val="001870C9"/>
    <w:rsid w:val="0019012A"/>
    <w:rsid w:val="00190ADB"/>
    <w:rsid w:val="001911D5"/>
    <w:rsid w:val="0019132C"/>
    <w:rsid w:val="00192E91"/>
    <w:rsid w:val="0019319E"/>
    <w:rsid w:val="001943AD"/>
    <w:rsid w:val="001A0BA2"/>
    <w:rsid w:val="001A7F53"/>
    <w:rsid w:val="001B1B36"/>
    <w:rsid w:val="001B22C6"/>
    <w:rsid w:val="001B4142"/>
    <w:rsid w:val="001B47E2"/>
    <w:rsid w:val="001B4850"/>
    <w:rsid w:val="001B6B8A"/>
    <w:rsid w:val="001B6CEC"/>
    <w:rsid w:val="001C19B7"/>
    <w:rsid w:val="001C2560"/>
    <w:rsid w:val="001C2866"/>
    <w:rsid w:val="001C390A"/>
    <w:rsid w:val="001C447B"/>
    <w:rsid w:val="001C5441"/>
    <w:rsid w:val="001C5E95"/>
    <w:rsid w:val="001C634F"/>
    <w:rsid w:val="001C660C"/>
    <w:rsid w:val="001C69C8"/>
    <w:rsid w:val="001C6DF9"/>
    <w:rsid w:val="001D21CB"/>
    <w:rsid w:val="001D25AC"/>
    <w:rsid w:val="001D2EBB"/>
    <w:rsid w:val="001D327C"/>
    <w:rsid w:val="001D3AAE"/>
    <w:rsid w:val="001D3BBA"/>
    <w:rsid w:val="001E093A"/>
    <w:rsid w:val="001E4ABA"/>
    <w:rsid w:val="001E6FE0"/>
    <w:rsid w:val="001F1275"/>
    <w:rsid w:val="001F32A5"/>
    <w:rsid w:val="001F3699"/>
    <w:rsid w:val="001F5A0D"/>
    <w:rsid w:val="001F6108"/>
    <w:rsid w:val="001F7E44"/>
    <w:rsid w:val="0020308D"/>
    <w:rsid w:val="0020337E"/>
    <w:rsid w:val="00206638"/>
    <w:rsid w:val="00206CD7"/>
    <w:rsid w:val="00207674"/>
    <w:rsid w:val="00211BF8"/>
    <w:rsid w:val="00211E16"/>
    <w:rsid w:val="00212B8B"/>
    <w:rsid w:val="00213696"/>
    <w:rsid w:val="0021384E"/>
    <w:rsid w:val="00221F34"/>
    <w:rsid w:val="0022217C"/>
    <w:rsid w:val="0022353B"/>
    <w:rsid w:val="00223633"/>
    <w:rsid w:val="002238F5"/>
    <w:rsid w:val="002276D6"/>
    <w:rsid w:val="00227705"/>
    <w:rsid w:val="00227B4B"/>
    <w:rsid w:val="00230F20"/>
    <w:rsid w:val="00231B1B"/>
    <w:rsid w:val="00232E7F"/>
    <w:rsid w:val="0023546B"/>
    <w:rsid w:val="00237114"/>
    <w:rsid w:val="00242D22"/>
    <w:rsid w:val="00242F63"/>
    <w:rsid w:val="00243BA8"/>
    <w:rsid w:val="00244E75"/>
    <w:rsid w:val="002472AF"/>
    <w:rsid w:val="0024771E"/>
    <w:rsid w:val="00247AF9"/>
    <w:rsid w:val="00251482"/>
    <w:rsid w:val="002527AD"/>
    <w:rsid w:val="00252C3A"/>
    <w:rsid w:val="00253DD2"/>
    <w:rsid w:val="00255696"/>
    <w:rsid w:val="00255D61"/>
    <w:rsid w:val="00256902"/>
    <w:rsid w:val="00262D40"/>
    <w:rsid w:val="00263AAA"/>
    <w:rsid w:val="00263F67"/>
    <w:rsid w:val="002665DF"/>
    <w:rsid w:val="00266A1F"/>
    <w:rsid w:val="00270E82"/>
    <w:rsid w:val="00272B64"/>
    <w:rsid w:val="00272C4D"/>
    <w:rsid w:val="00273857"/>
    <w:rsid w:val="00274F2C"/>
    <w:rsid w:val="002750A4"/>
    <w:rsid w:val="00282A73"/>
    <w:rsid w:val="002836B1"/>
    <w:rsid w:val="00284BD1"/>
    <w:rsid w:val="00285B18"/>
    <w:rsid w:val="00285F0F"/>
    <w:rsid w:val="00286F71"/>
    <w:rsid w:val="00290A86"/>
    <w:rsid w:val="00294788"/>
    <w:rsid w:val="00296664"/>
    <w:rsid w:val="00297AA5"/>
    <w:rsid w:val="002A2574"/>
    <w:rsid w:val="002A2DCE"/>
    <w:rsid w:val="002A2F55"/>
    <w:rsid w:val="002A4E6F"/>
    <w:rsid w:val="002A71B7"/>
    <w:rsid w:val="002B01C7"/>
    <w:rsid w:val="002B1CE2"/>
    <w:rsid w:val="002B5556"/>
    <w:rsid w:val="002B5879"/>
    <w:rsid w:val="002B6567"/>
    <w:rsid w:val="002B72C7"/>
    <w:rsid w:val="002C27F1"/>
    <w:rsid w:val="002C3539"/>
    <w:rsid w:val="002C399D"/>
    <w:rsid w:val="002C4311"/>
    <w:rsid w:val="002C44CC"/>
    <w:rsid w:val="002C507D"/>
    <w:rsid w:val="002D04A1"/>
    <w:rsid w:val="002D1AA2"/>
    <w:rsid w:val="002D2A3A"/>
    <w:rsid w:val="002D3ADC"/>
    <w:rsid w:val="002D4676"/>
    <w:rsid w:val="002D5A88"/>
    <w:rsid w:val="002D621B"/>
    <w:rsid w:val="002D64BC"/>
    <w:rsid w:val="002D7C2B"/>
    <w:rsid w:val="002E06AD"/>
    <w:rsid w:val="002E0936"/>
    <w:rsid w:val="002E0FBF"/>
    <w:rsid w:val="002E19FB"/>
    <w:rsid w:val="002E4AB9"/>
    <w:rsid w:val="002E5CE8"/>
    <w:rsid w:val="002E62E8"/>
    <w:rsid w:val="002E7044"/>
    <w:rsid w:val="002E73A5"/>
    <w:rsid w:val="002F18F4"/>
    <w:rsid w:val="002F2697"/>
    <w:rsid w:val="002F56AB"/>
    <w:rsid w:val="002F58F4"/>
    <w:rsid w:val="0030063A"/>
    <w:rsid w:val="00302964"/>
    <w:rsid w:val="00303D48"/>
    <w:rsid w:val="00303F5A"/>
    <w:rsid w:val="00305DBC"/>
    <w:rsid w:val="00307497"/>
    <w:rsid w:val="003075B5"/>
    <w:rsid w:val="00307F2B"/>
    <w:rsid w:val="0031048E"/>
    <w:rsid w:val="003120F1"/>
    <w:rsid w:val="00314333"/>
    <w:rsid w:val="00315E01"/>
    <w:rsid w:val="00316CD6"/>
    <w:rsid w:val="003206C8"/>
    <w:rsid w:val="003211B8"/>
    <w:rsid w:val="003228C8"/>
    <w:rsid w:val="00323037"/>
    <w:rsid w:val="00325B01"/>
    <w:rsid w:val="00325C7E"/>
    <w:rsid w:val="00325CEF"/>
    <w:rsid w:val="00325ECC"/>
    <w:rsid w:val="003260CB"/>
    <w:rsid w:val="00326C04"/>
    <w:rsid w:val="003274FB"/>
    <w:rsid w:val="003333A3"/>
    <w:rsid w:val="00334DD4"/>
    <w:rsid w:val="00336D2E"/>
    <w:rsid w:val="00340AE9"/>
    <w:rsid w:val="00341785"/>
    <w:rsid w:val="00341CDE"/>
    <w:rsid w:val="00343CA2"/>
    <w:rsid w:val="00343E12"/>
    <w:rsid w:val="00344DC0"/>
    <w:rsid w:val="003466F2"/>
    <w:rsid w:val="003502FC"/>
    <w:rsid w:val="0035132C"/>
    <w:rsid w:val="00351A2C"/>
    <w:rsid w:val="00351DC8"/>
    <w:rsid w:val="00354D88"/>
    <w:rsid w:val="00356032"/>
    <w:rsid w:val="0035642D"/>
    <w:rsid w:val="00356EE0"/>
    <w:rsid w:val="00357927"/>
    <w:rsid w:val="00357EBC"/>
    <w:rsid w:val="00362331"/>
    <w:rsid w:val="003631A9"/>
    <w:rsid w:val="00363A95"/>
    <w:rsid w:val="00363C62"/>
    <w:rsid w:val="00365F76"/>
    <w:rsid w:val="00366EDF"/>
    <w:rsid w:val="00376524"/>
    <w:rsid w:val="003777F6"/>
    <w:rsid w:val="00382DD4"/>
    <w:rsid w:val="0038394E"/>
    <w:rsid w:val="0038405D"/>
    <w:rsid w:val="00384C09"/>
    <w:rsid w:val="00385A6A"/>
    <w:rsid w:val="00386D8C"/>
    <w:rsid w:val="00387E5F"/>
    <w:rsid w:val="00390578"/>
    <w:rsid w:val="0039722E"/>
    <w:rsid w:val="0039798C"/>
    <w:rsid w:val="003A288D"/>
    <w:rsid w:val="003A3E7B"/>
    <w:rsid w:val="003A496B"/>
    <w:rsid w:val="003A6B5F"/>
    <w:rsid w:val="003A6C47"/>
    <w:rsid w:val="003A73F2"/>
    <w:rsid w:val="003B097A"/>
    <w:rsid w:val="003B3E40"/>
    <w:rsid w:val="003B4712"/>
    <w:rsid w:val="003B51E7"/>
    <w:rsid w:val="003B53EA"/>
    <w:rsid w:val="003B716B"/>
    <w:rsid w:val="003C1149"/>
    <w:rsid w:val="003C270E"/>
    <w:rsid w:val="003C4483"/>
    <w:rsid w:val="003C4491"/>
    <w:rsid w:val="003C4D8B"/>
    <w:rsid w:val="003C4DD3"/>
    <w:rsid w:val="003C525B"/>
    <w:rsid w:val="003C5D40"/>
    <w:rsid w:val="003C5DFC"/>
    <w:rsid w:val="003C6DDA"/>
    <w:rsid w:val="003D04A6"/>
    <w:rsid w:val="003D18FF"/>
    <w:rsid w:val="003D2A39"/>
    <w:rsid w:val="003D366B"/>
    <w:rsid w:val="003D7683"/>
    <w:rsid w:val="003E06EF"/>
    <w:rsid w:val="003E0996"/>
    <w:rsid w:val="003E09F5"/>
    <w:rsid w:val="003E3AEF"/>
    <w:rsid w:val="003E51EF"/>
    <w:rsid w:val="003E58D0"/>
    <w:rsid w:val="003E64FD"/>
    <w:rsid w:val="003E7862"/>
    <w:rsid w:val="003F1AE0"/>
    <w:rsid w:val="003F382E"/>
    <w:rsid w:val="003F3AE1"/>
    <w:rsid w:val="003F5585"/>
    <w:rsid w:val="003F78BA"/>
    <w:rsid w:val="003F7A12"/>
    <w:rsid w:val="00400D53"/>
    <w:rsid w:val="00404177"/>
    <w:rsid w:val="00405264"/>
    <w:rsid w:val="00405C96"/>
    <w:rsid w:val="004116FB"/>
    <w:rsid w:val="004129B9"/>
    <w:rsid w:val="0041681F"/>
    <w:rsid w:val="00417C93"/>
    <w:rsid w:val="004256DE"/>
    <w:rsid w:val="00425877"/>
    <w:rsid w:val="00426BFF"/>
    <w:rsid w:val="00426EB9"/>
    <w:rsid w:val="004318C3"/>
    <w:rsid w:val="004375AE"/>
    <w:rsid w:val="0044153B"/>
    <w:rsid w:val="00443B87"/>
    <w:rsid w:val="004443ED"/>
    <w:rsid w:val="00445791"/>
    <w:rsid w:val="004458CE"/>
    <w:rsid w:val="0044683A"/>
    <w:rsid w:val="00447A11"/>
    <w:rsid w:val="004512B4"/>
    <w:rsid w:val="0045212A"/>
    <w:rsid w:val="004539FF"/>
    <w:rsid w:val="00454091"/>
    <w:rsid w:val="00457AB7"/>
    <w:rsid w:val="00461C8F"/>
    <w:rsid w:val="0046397A"/>
    <w:rsid w:val="00464AD3"/>
    <w:rsid w:val="00464D41"/>
    <w:rsid w:val="00465800"/>
    <w:rsid w:val="004658AD"/>
    <w:rsid w:val="00465B93"/>
    <w:rsid w:val="00465E43"/>
    <w:rsid w:val="004672A0"/>
    <w:rsid w:val="004672E3"/>
    <w:rsid w:val="00467BF4"/>
    <w:rsid w:val="00470306"/>
    <w:rsid w:val="004705F3"/>
    <w:rsid w:val="00470AF8"/>
    <w:rsid w:val="004710C5"/>
    <w:rsid w:val="004751F9"/>
    <w:rsid w:val="004772FE"/>
    <w:rsid w:val="00481D54"/>
    <w:rsid w:val="00486EDA"/>
    <w:rsid w:val="00490E2C"/>
    <w:rsid w:val="0049130F"/>
    <w:rsid w:val="00492929"/>
    <w:rsid w:val="00494700"/>
    <w:rsid w:val="004976BC"/>
    <w:rsid w:val="00497B94"/>
    <w:rsid w:val="004A0A45"/>
    <w:rsid w:val="004A15F7"/>
    <w:rsid w:val="004A2359"/>
    <w:rsid w:val="004A2D69"/>
    <w:rsid w:val="004A3587"/>
    <w:rsid w:val="004A3C95"/>
    <w:rsid w:val="004A43BD"/>
    <w:rsid w:val="004A54E7"/>
    <w:rsid w:val="004A56B8"/>
    <w:rsid w:val="004A59CB"/>
    <w:rsid w:val="004A5B0E"/>
    <w:rsid w:val="004A5EB6"/>
    <w:rsid w:val="004A67B5"/>
    <w:rsid w:val="004A69C4"/>
    <w:rsid w:val="004B17D5"/>
    <w:rsid w:val="004B1C4C"/>
    <w:rsid w:val="004B2CFA"/>
    <w:rsid w:val="004B6DA6"/>
    <w:rsid w:val="004B6F08"/>
    <w:rsid w:val="004C14DE"/>
    <w:rsid w:val="004C1AF1"/>
    <w:rsid w:val="004C43AA"/>
    <w:rsid w:val="004C53DB"/>
    <w:rsid w:val="004C7E8F"/>
    <w:rsid w:val="004D0578"/>
    <w:rsid w:val="004D08B8"/>
    <w:rsid w:val="004D0A76"/>
    <w:rsid w:val="004D1D4E"/>
    <w:rsid w:val="004D2648"/>
    <w:rsid w:val="004D2BF7"/>
    <w:rsid w:val="004D303D"/>
    <w:rsid w:val="004D32AF"/>
    <w:rsid w:val="004D3AEA"/>
    <w:rsid w:val="004D4B5E"/>
    <w:rsid w:val="004D6255"/>
    <w:rsid w:val="004D6264"/>
    <w:rsid w:val="004D6629"/>
    <w:rsid w:val="004D6819"/>
    <w:rsid w:val="004D7F21"/>
    <w:rsid w:val="004E287B"/>
    <w:rsid w:val="004E5ADF"/>
    <w:rsid w:val="004E6766"/>
    <w:rsid w:val="004E77C9"/>
    <w:rsid w:val="004E7FDE"/>
    <w:rsid w:val="004F139D"/>
    <w:rsid w:val="004F1ED0"/>
    <w:rsid w:val="004F21FD"/>
    <w:rsid w:val="004F235B"/>
    <w:rsid w:val="004F2AA5"/>
    <w:rsid w:val="004F2C6A"/>
    <w:rsid w:val="004F5D79"/>
    <w:rsid w:val="004F6082"/>
    <w:rsid w:val="004F7072"/>
    <w:rsid w:val="005016B4"/>
    <w:rsid w:val="00502BAF"/>
    <w:rsid w:val="0050367D"/>
    <w:rsid w:val="00504DC3"/>
    <w:rsid w:val="0050572A"/>
    <w:rsid w:val="00506962"/>
    <w:rsid w:val="00506AD3"/>
    <w:rsid w:val="0050705C"/>
    <w:rsid w:val="00510580"/>
    <w:rsid w:val="00510E4D"/>
    <w:rsid w:val="005115E5"/>
    <w:rsid w:val="00512005"/>
    <w:rsid w:val="0051546C"/>
    <w:rsid w:val="00515E0C"/>
    <w:rsid w:val="00515EA4"/>
    <w:rsid w:val="005169A6"/>
    <w:rsid w:val="00516F66"/>
    <w:rsid w:val="00517BCF"/>
    <w:rsid w:val="00520674"/>
    <w:rsid w:val="00520AA1"/>
    <w:rsid w:val="00523E86"/>
    <w:rsid w:val="0052619C"/>
    <w:rsid w:val="005279B9"/>
    <w:rsid w:val="00527C03"/>
    <w:rsid w:val="00527D80"/>
    <w:rsid w:val="0053176C"/>
    <w:rsid w:val="00535B1A"/>
    <w:rsid w:val="00540AAD"/>
    <w:rsid w:val="005411BF"/>
    <w:rsid w:val="00543954"/>
    <w:rsid w:val="00545D4D"/>
    <w:rsid w:val="0054731F"/>
    <w:rsid w:val="00547637"/>
    <w:rsid w:val="00551F13"/>
    <w:rsid w:val="005538AA"/>
    <w:rsid w:val="00553A88"/>
    <w:rsid w:val="00554CE9"/>
    <w:rsid w:val="00555A97"/>
    <w:rsid w:val="005568C4"/>
    <w:rsid w:val="0055781E"/>
    <w:rsid w:val="00561065"/>
    <w:rsid w:val="005639FF"/>
    <w:rsid w:val="005704B8"/>
    <w:rsid w:val="00572E95"/>
    <w:rsid w:val="00577432"/>
    <w:rsid w:val="005819E0"/>
    <w:rsid w:val="005822F1"/>
    <w:rsid w:val="00583328"/>
    <w:rsid w:val="00584E59"/>
    <w:rsid w:val="005853A5"/>
    <w:rsid w:val="0058633B"/>
    <w:rsid w:val="005867AE"/>
    <w:rsid w:val="005868A3"/>
    <w:rsid w:val="00587F7F"/>
    <w:rsid w:val="00590520"/>
    <w:rsid w:val="00590C8B"/>
    <w:rsid w:val="00590CF2"/>
    <w:rsid w:val="00591C28"/>
    <w:rsid w:val="005925F2"/>
    <w:rsid w:val="00593CD3"/>
    <w:rsid w:val="00593F45"/>
    <w:rsid w:val="005A18C8"/>
    <w:rsid w:val="005A1D8D"/>
    <w:rsid w:val="005A7055"/>
    <w:rsid w:val="005A767F"/>
    <w:rsid w:val="005B02B9"/>
    <w:rsid w:val="005B2CE4"/>
    <w:rsid w:val="005B3764"/>
    <w:rsid w:val="005B4755"/>
    <w:rsid w:val="005B6EB2"/>
    <w:rsid w:val="005C2A6A"/>
    <w:rsid w:val="005C3880"/>
    <w:rsid w:val="005C6E0C"/>
    <w:rsid w:val="005C771F"/>
    <w:rsid w:val="005C7CAD"/>
    <w:rsid w:val="005D0FDA"/>
    <w:rsid w:val="005D1116"/>
    <w:rsid w:val="005D117E"/>
    <w:rsid w:val="005D16A3"/>
    <w:rsid w:val="005D7AEC"/>
    <w:rsid w:val="005E1F68"/>
    <w:rsid w:val="005E4ADD"/>
    <w:rsid w:val="005E4D1D"/>
    <w:rsid w:val="005E4D9B"/>
    <w:rsid w:val="005E507F"/>
    <w:rsid w:val="005E7618"/>
    <w:rsid w:val="005E7681"/>
    <w:rsid w:val="005F104F"/>
    <w:rsid w:val="005F6382"/>
    <w:rsid w:val="005F6AF7"/>
    <w:rsid w:val="005F748B"/>
    <w:rsid w:val="005F79E8"/>
    <w:rsid w:val="005F7FF6"/>
    <w:rsid w:val="006008FB"/>
    <w:rsid w:val="00600912"/>
    <w:rsid w:val="00601956"/>
    <w:rsid w:val="00601D94"/>
    <w:rsid w:val="006025B3"/>
    <w:rsid w:val="00602877"/>
    <w:rsid w:val="006032C6"/>
    <w:rsid w:val="00603BF3"/>
    <w:rsid w:val="0060552C"/>
    <w:rsid w:val="00605AD3"/>
    <w:rsid w:val="00606164"/>
    <w:rsid w:val="006161A2"/>
    <w:rsid w:val="00616730"/>
    <w:rsid w:val="00616FE3"/>
    <w:rsid w:val="00620D31"/>
    <w:rsid w:val="00622FCA"/>
    <w:rsid w:val="00624F9C"/>
    <w:rsid w:val="006265BD"/>
    <w:rsid w:val="0063006E"/>
    <w:rsid w:val="006301F5"/>
    <w:rsid w:val="00631D9D"/>
    <w:rsid w:val="00632775"/>
    <w:rsid w:val="0063297F"/>
    <w:rsid w:val="00632F5C"/>
    <w:rsid w:val="00635FB8"/>
    <w:rsid w:val="00636E96"/>
    <w:rsid w:val="0064066F"/>
    <w:rsid w:val="00642780"/>
    <w:rsid w:val="0064380D"/>
    <w:rsid w:val="00644260"/>
    <w:rsid w:val="0064548C"/>
    <w:rsid w:val="00646B0E"/>
    <w:rsid w:val="00646CF5"/>
    <w:rsid w:val="00647976"/>
    <w:rsid w:val="00650F19"/>
    <w:rsid w:val="0065117E"/>
    <w:rsid w:val="006516AB"/>
    <w:rsid w:val="00651E4C"/>
    <w:rsid w:val="00653228"/>
    <w:rsid w:val="0065440D"/>
    <w:rsid w:val="00654FE8"/>
    <w:rsid w:val="006552BC"/>
    <w:rsid w:val="00655B07"/>
    <w:rsid w:val="0066048B"/>
    <w:rsid w:val="0066069C"/>
    <w:rsid w:val="00664715"/>
    <w:rsid w:val="00664AE8"/>
    <w:rsid w:val="00667450"/>
    <w:rsid w:val="006678FA"/>
    <w:rsid w:val="0067100A"/>
    <w:rsid w:val="0067150D"/>
    <w:rsid w:val="00671ACC"/>
    <w:rsid w:val="00672143"/>
    <w:rsid w:val="0067271A"/>
    <w:rsid w:val="006733A5"/>
    <w:rsid w:val="006736AD"/>
    <w:rsid w:val="006756E2"/>
    <w:rsid w:val="00680810"/>
    <w:rsid w:val="0068090B"/>
    <w:rsid w:val="006823A6"/>
    <w:rsid w:val="00682A86"/>
    <w:rsid w:val="00682C55"/>
    <w:rsid w:val="0068375F"/>
    <w:rsid w:val="00683ED2"/>
    <w:rsid w:val="00684AB0"/>
    <w:rsid w:val="0068601F"/>
    <w:rsid w:val="006865C7"/>
    <w:rsid w:val="00687313"/>
    <w:rsid w:val="006915AE"/>
    <w:rsid w:val="00692E0D"/>
    <w:rsid w:val="006937EF"/>
    <w:rsid w:val="00694DDB"/>
    <w:rsid w:val="00697434"/>
    <w:rsid w:val="006A3C1C"/>
    <w:rsid w:val="006A460C"/>
    <w:rsid w:val="006A5276"/>
    <w:rsid w:val="006A52A7"/>
    <w:rsid w:val="006A52BC"/>
    <w:rsid w:val="006A544E"/>
    <w:rsid w:val="006A64F1"/>
    <w:rsid w:val="006B071F"/>
    <w:rsid w:val="006B130E"/>
    <w:rsid w:val="006B138F"/>
    <w:rsid w:val="006B2121"/>
    <w:rsid w:val="006B3DA2"/>
    <w:rsid w:val="006B4766"/>
    <w:rsid w:val="006B4E14"/>
    <w:rsid w:val="006C000F"/>
    <w:rsid w:val="006C0119"/>
    <w:rsid w:val="006C0A24"/>
    <w:rsid w:val="006C1796"/>
    <w:rsid w:val="006C2F40"/>
    <w:rsid w:val="006C3966"/>
    <w:rsid w:val="006C4834"/>
    <w:rsid w:val="006C5416"/>
    <w:rsid w:val="006D3BEA"/>
    <w:rsid w:val="006E0469"/>
    <w:rsid w:val="006E427E"/>
    <w:rsid w:val="006E4A17"/>
    <w:rsid w:val="006E6E06"/>
    <w:rsid w:val="006E74CF"/>
    <w:rsid w:val="006E7AD5"/>
    <w:rsid w:val="006F060B"/>
    <w:rsid w:val="006F11C0"/>
    <w:rsid w:val="006F178C"/>
    <w:rsid w:val="006F424E"/>
    <w:rsid w:val="006F753D"/>
    <w:rsid w:val="007009B6"/>
    <w:rsid w:val="00701B0D"/>
    <w:rsid w:val="00701B13"/>
    <w:rsid w:val="00701BA7"/>
    <w:rsid w:val="007025DB"/>
    <w:rsid w:val="007026DB"/>
    <w:rsid w:val="00702E19"/>
    <w:rsid w:val="00705B91"/>
    <w:rsid w:val="0070736A"/>
    <w:rsid w:val="0070784C"/>
    <w:rsid w:val="00710C87"/>
    <w:rsid w:val="007110EC"/>
    <w:rsid w:val="00712209"/>
    <w:rsid w:val="00717231"/>
    <w:rsid w:val="00721F58"/>
    <w:rsid w:val="007221E0"/>
    <w:rsid w:val="00724D89"/>
    <w:rsid w:val="007260A7"/>
    <w:rsid w:val="00732A9D"/>
    <w:rsid w:val="00732B08"/>
    <w:rsid w:val="00732FDB"/>
    <w:rsid w:val="00733F93"/>
    <w:rsid w:val="007358E3"/>
    <w:rsid w:val="0073647F"/>
    <w:rsid w:val="00736C29"/>
    <w:rsid w:val="007403A5"/>
    <w:rsid w:val="0074100A"/>
    <w:rsid w:val="00741BD6"/>
    <w:rsid w:val="00742147"/>
    <w:rsid w:val="007427EE"/>
    <w:rsid w:val="00744B8D"/>
    <w:rsid w:val="00745A20"/>
    <w:rsid w:val="00746077"/>
    <w:rsid w:val="00747827"/>
    <w:rsid w:val="0075054F"/>
    <w:rsid w:val="00751F84"/>
    <w:rsid w:val="00752C03"/>
    <w:rsid w:val="00755F0A"/>
    <w:rsid w:val="0075640B"/>
    <w:rsid w:val="007622CB"/>
    <w:rsid w:val="007628C2"/>
    <w:rsid w:val="00763F32"/>
    <w:rsid w:val="00764599"/>
    <w:rsid w:val="00764752"/>
    <w:rsid w:val="007659CB"/>
    <w:rsid w:val="007719F7"/>
    <w:rsid w:val="0077237E"/>
    <w:rsid w:val="00774EC7"/>
    <w:rsid w:val="0077742D"/>
    <w:rsid w:val="00780981"/>
    <w:rsid w:val="00781AF6"/>
    <w:rsid w:val="0078337E"/>
    <w:rsid w:val="00785764"/>
    <w:rsid w:val="00790A48"/>
    <w:rsid w:val="00790D4C"/>
    <w:rsid w:val="00792E30"/>
    <w:rsid w:val="00793B84"/>
    <w:rsid w:val="00793F57"/>
    <w:rsid w:val="007941C0"/>
    <w:rsid w:val="00796A1E"/>
    <w:rsid w:val="007A3BDF"/>
    <w:rsid w:val="007A71C0"/>
    <w:rsid w:val="007A72C6"/>
    <w:rsid w:val="007B01D4"/>
    <w:rsid w:val="007B1873"/>
    <w:rsid w:val="007B193B"/>
    <w:rsid w:val="007B48CE"/>
    <w:rsid w:val="007B53C5"/>
    <w:rsid w:val="007B5D59"/>
    <w:rsid w:val="007B5EE4"/>
    <w:rsid w:val="007B60C8"/>
    <w:rsid w:val="007B6A00"/>
    <w:rsid w:val="007B729B"/>
    <w:rsid w:val="007B7EE9"/>
    <w:rsid w:val="007C038B"/>
    <w:rsid w:val="007C2947"/>
    <w:rsid w:val="007C4A31"/>
    <w:rsid w:val="007C4CF2"/>
    <w:rsid w:val="007D014C"/>
    <w:rsid w:val="007D1214"/>
    <w:rsid w:val="007D6BD8"/>
    <w:rsid w:val="007D72B4"/>
    <w:rsid w:val="007E21E0"/>
    <w:rsid w:val="007E3C33"/>
    <w:rsid w:val="007E3EAC"/>
    <w:rsid w:val="007E4892"/>
    <w:rsid w:val="007E5989"/>
    <w:rsid w:val="007E7F2F"/>
    <w:rsid w:val="007F1ED0"/>
    <w:rsid w:val="007F2881"/>
    <w:rsid w:val="007F2C3D"/>
    <w:rsid w:val="007F2F06"/>
    <w:rsid w:val="007F47BF"/>
    <w:rsid w:val="007F5F5D"/>
    <w:rsid w:val="00800946"/>
    <w:rsid w:val="0080356E"/>
    <w:rsid w:val="0080586C"/>
    <w:rsid w:val="00805EB2"/>
    <w:rsid w:val="00806B0B"/>
    <w:rsid w:val="00810DDD"/>
    <w:rsid w:val="0081123B"/>
    <w:rsid w:val="00813848"/>
    <w:rsid w:val="008138FD"/>
    <w:rsid w:val="00813FAE"/>
    <w:rsid w:val="00813FE6"/>
    <w:rsid w:val="0081444A"/>
    <w:rsid w:val="008147D6"/>
    <w:rsid w:val="0081584D"/>
    <w:rsid w:val="00815B23"/>
    <w:rsid w:val="00817CE6"/>
    <w:rsid w:val="00821981"/>
    <w:rsid w:val="008232C8"/>
    <w:rsid w:val="008239AC"/>
    <w:rsid w:val="00823DFC"/>
    <w:rsid w:val="008249CC"/>
    <w:rsid w:val="00824ED6"/>
    <w:rsid w:val="008251A8"/>
    <w:rsid w:val="0082584F"/>
    <w:rsid w:val="00825D23"/>
    <w:rsid w:val="00826522"/>
    <w:rsid w:val="00826700"/>
    <w:rsid w:val="00827571"/>
    <w:rsid w:val="00831610"/>
    <w:rsid w:val="0083486B"/>
    <w:rsid w:val="00842187"/>
    <w:rsid w:val="0084232E"/>
    <w:rsid w:val="0084275A"/>
    <w:rsid w:val="0084312F"/>
    <w:rsid w:val="00843D32"/>
    <w:rsid w:val="00843D4B"/>
    <w:rsid w:val="00845657"/>
    <w:rsid w:val="0084747C"/>
    <w:rsid w:val="0084791E"/>
    <w:rsid w:val="008505EC"/>
    <w:rsid w:val="00851EEA"/>
    <w:rsid w:val="00851F65"/>
    <w:rsid w:val="00853EA0"/>
    <w:rsid w:val="00856651"/>
    <w:rsid w:val="00861435"/>
    <w:rsid w:val="008619A6"/>
    <w:rsid w:val="00862D47"/>
    <w:rsid w:val="00863973"/>
    <w:rsid w:val="00863D5A"/>
    <w:rsid w:val="00866EE7"/>
    <w:rsid w:val="008673DE"/>
    <w:rsid w:val="00870601"/>
    <w:rsid w:val="00874100"/>
    <w:rsid w:val="00875977"/>
    <w:rsid w:val="00877BD0"/>
    <w:rsid w:val="008801B8"/>
    <w:rsid w:val="008813AB"/>
    <w:rsid w:val="008813D8"/>
    <w:rsid w:val="00881758"/>
    <w:rsid w:val="00881CA6"/>
    <w:rsid w:val="0088289C"/>
    <w:rsid w:val="00882F4E"/>
    <w:rsid w:val="008838C1"/>
    <w:rsid w:val="008838D0"/>
    <w:rsid w:val="00884114"/>
    <w:rsid w:val="008842F3"/>
    <w:rsid w:val="00884B7B"/>
    <w:rsid w:val="0088665E"/>
    <w:rsid w:val="0088794C"/>
    <w:rsid w:val="0089424D"/>
    <w:rsid w:val="00896638"/>
    <w:rsid w:val="008A1907"/>
    <w:rsid w:val="008A34F5"/>
    <w:rsid w:val="008A5E7D"/>
    <w:rsid w:val="008A68B8"/>
    <w:rsid w:val="008A7590"/>
    <w:rsid w:val="008B0331"/>
    <w:rsid w:val="008B0559"/>
    <w:rsid w:val="008C0A56"/>
    <w:rsid w:val="008C0EBC"/>
    <w:rsid w:val="008C1375"/>
    <w:rsid w:val="008C16D0"/>
    <w:rsid w:val="008C2AD2"/>
    <w:rsid w:val="008C51E0"/>
    <w:rsid w:val="008D4190"/>
    <w:rsid w:val="008D5A06"/>
    <w:rsid w:val="008D74A8"/>
    <w:rsid w:val="008D7EC5"/>
    <w:rsid w:val="008E0EA1"/>
    <w:rsid w:val="008E4659"/>
    <w:rsid w:val="008E64CE"/>
    <w:rsid w:val="008E7E7C"/>
    <w:rsid w:val="008F042B"/>
    <w:rsid w:val="008F2082"/>
    <w:rsid w:val="008F36E0"/>
    <w:rsid w:val="008F5CA1"/>
    <w:rsid w:val="008F62ED"/>
    <w:rsid w:val="0091046B"/>
    <w:rsid w:val="00910CF3"/>
    <w:rsid w:val="00911419"/>
    <w:rsid w:val="009133EF"/>
    <w:rsid w:val="00917B65"/>
    <w:rsid w:val="009233CE"/>
    <w:rsid w:val="00924A7C"/>
    <w:rsid w:val="009276E2"/>
    <w:rsid w:val="00933857"/>
    <w:rsid w:val="009347C8"/>
    <w:rsid w:val="009350D4"/>
    <w:rsid w:val="00935B26"/>
    <w:rsid w:val="00935CB3"/>
    <w:rsid w:val="00935FF9"/>
    <w:rsid w:val="009366A6"/>
    <w:rsid w:val="00940916"/>
    <w:rsid w:val="00941640"/>
    <w:rsid w:val="00941BAC"/>
    <w:rsid w:val="00943504"/>
    <w:rsid w:val="00944E43"/>
    <w:rsid w:val="009465D0"/>
    <w:rsid w:val="009508C9"/>
    <w:rsid w:val="0095173F"/>
    <w:rsid w:val="0095272F"/>
    <w:rsid w:val="00953613"/>
    <w:rsid w:val="00957684"/>
    <w:rsid w:val="00957D8A"/>
    <w:rsid w:val="00960772"/>
    <w:rsid w:val="00963DD3"/>
    <w:rsid w:val="00966339"/>
    <w:rsid w:val="00966D4A"/>
    <w:rsid w:val="0096781A"/>
    <w:rsid w:val="00967CC0"/>
    <w:rsid w:val="00970A25"/>
    <w:rsid w:val="00971935"/>
    <w:rsid w:val="00975084"/>
    <w:rsid w:val="0097569B"/>
    <w:rsid w:val="009779DA"/>
    <w:rsid w:val="00981AFB"/>
    <w:rsid w:val="0098740A"/>
    <w:rsid w:val="00987661"/>
    <w:rsid w:val="00990040"/>
    <w:rsid w:val="0099044A"/>
    <w:rsid w:val="009958B5"/>
    <w:rsid w:val="00995A13"/>
    <w:rsid w:val="009967DD"/>
    <w:rsid w:val="0099696B"/>
    <w:rsid w:val="00997A29"/>
    <w:rsid w:val="009A05EC"/>
    <w:rsid w:val="009A07A1"/>
    <w:rsid w:val="009A0990"/>
    <w:rsid w:val="009A61B5"/>
    <w:rsid w:val="009A62E5"/>
    <w:rsid w:val="009A70C9"/>
    <w:rsid w:val="009B48CE"/>
    <w:rsid w:val="009B5B89"/>
    <w:rsid w:val="009B60ED"/>
    <w:rsid w:val="009B70F2"/>
    <w:rsid w:val="009C15F2"/>
    <w:rsid w:val="009C19F7"/>
    <w:rsid w:val="009C454A"/>
    <w:rsid w:val="009C69BD"/>
    <w:rsid w:val="009C763F"/>
    <w:rsid w:val="009D129D"/>
    <w:rsid w:val="009D5394"/>
    <w:rsid w:val="009D54B2"/>
    <w:rsid w:val="009D6607"/>
    <w:rsid w:val="009D7051"/>
    <w:rsid w:val="009E0CA4"/>
    <w:rsid w:val="009E3443"/>
    <w:rsid w:val="009E5C07"/>
    <w:rsid w:val="009E61A0"/>
    <w:rsid w:val="009E7429"/>
    <w:rsid w:val="009F0108"/>
    <w:rsid w:val="009F012D"/>
    <w:rsid w:val="009F25CF"/>
    <w:rsid w:val="009F39C1"/>
    <w:rsid w:val="009F6125"/>
    <w:rsid w:val="009F6E5E"/>
    <w:rsid w:val="00A004BE"/>
    <w:rsid w:val="00A02ED5"/>
    <w:rsid w:val="00A03332"/>
    <w:rsid w:val="00A03EE4"/>
    <w:rsid w:val="00A040CF"/>
    <w:rsid w:val="00A055FB"/>
    <w:rsid w:val="00A05647"/>
    <w:rsid w:val="00A05BEA"/>
    <w:rsid w:val="00A070EA"/>
    <w:rsid w:val="00A117ED"/>
    <w:rsid w:val="00A1758E"/>
    <w:rsid w:val="00A2105F"/>
    <w:rsid w:val="00A22A35"/>
    <w:rsid w:val="00A25DFA"/>
    <w:rsid w:val="00A262F1"/>
    <w:rsid w:val="00A26656"/>
    <w:rsid w:val="00A266DC"/>
    <w:rsid w:val="00A26EDD"/>
    <w:rsid w:val="00A31108"/>
    <w:rsid w:val="00A328F8"/>
    <w:rsid w:val="00A334EF"/>
    <w:rsid w:val="00A34C54"/>
    <w:rsid w:val="00A360F5"/>
    <w:rsid w:val="00A40991"/>
    <w:rsid w:val="00A42473"/>
    <w:rsid w:val="00A42776"/>
    <w:rsid w:val="00A44C3C"/>
    <w:rsid w:val="00A44DA9"/>
    <w:rsid w:val="00A462E0"/>
    <w:rsid w:val="00A463A6"/>
    <w:rsid w:val="00A46C6E"/>
    <w:rsid w:val="00A476AF"/>
    <w:rsid w:val="00A47A45"/>
    <w:rsid w:val="00A542B8"/>
    <w:rsid w:val="00A568AC"/>
    <w:rsid w:val="00A56B57"/>
    <w:rsid w:val="00A570DF"/>
    <w:rsid w:val="00A57DEC"/>
    <w:rsid w:val="00A66DF3"/>
    <w:rsid w:val="00A6730D"/>
    <w:rsid w:val="00A70257"/>
    <w:rsid w:val="00A71D62"/>
    <w:rsid w:val="00A743EB"/>
    <w:rsid w:val="00A74687"/>
    <w:rsid w:val="00A766D2"/>
    <w:rsid w:val="00A7716F"/>
    <w:rsid w:val="00A82665"/>
    <w:rsid w:val="00A82D04"/>
    <w:rsid w:val="00A83CAD"/>
    <w:rsid w:val="00A90C59"/>
    <w:rsid w:val="00A952B1"/>
    <w:rsid w:val="00A95481"/>
    <w:rsid w:val="00A969BE"/>
    <w:rsid w:val="00A9709F"/>
    <w:rsid w:val="00A97C33"/>
    <w:rsid w:val="00AA22A3"/>
    <w:rsid w:val="00AA2357"/>
    <w:rsid w:val="00AA2AFC"/>
    <w:rsid w:val="00AA3CF0"/>
    <w:rsid w:val="00AA3DF3"/>
    <w:rsid w:val="00AA44EC"/>
    <w:rsid w:val="00AA6FEB"/>
    <w:rsid w:val="00AA7546"/>
    <w:rsid w:val="00AA779B"/>
    <w:rsid w:val="00AA7C1E"/>
    <w:rsid w:val="00AB12F1"/>
    <w:rsid w:val="00AB182F"/>
    <w:rsid w:val="00AB266E"/>
    <w:rsid w:val="00AB31F9"/>
    <w:rsid w:val="00AB43C7"/>
    <w:rsid w:val="00AB4C7A"/>
    <w:rsid w:val="00AB4FB6"/>
    <w:rsid w:val="00AB57CA"/>
    <w:rsid w:val="00AC15B0"/>
    <w:rsid w:val="00AC1C6B"/>
    <w:rsid w:val="00AC231B"/>
    <w:rsid w:val="00AC3655"/>
    <w:rsid w:val="00AC3C3F"/>
    <w:rsid w:val="00AD027D"/>
    <w:rsid w:val="00AD0C3E"/>
    <w:rsid w:val="00AD0C4E"/>
    <w:rsid w:val="00AD34CF"/>
    <w:rsid w:val="00AD5BCA"/>
    <w:rsid w:val="00AD6487"/>
    <w:rsid w:val="00AD6656"/>
    <w:rsid w:val="00AD6E13"/>
    <w:rsid w:val="00AD7E7C"/>
    <w:rsid w:val="00AE015F"/>
    <w:rsid w:val="00AE3C01"/>
    <w:rsid w:val="00AE3F6A"/>
    <w:rsid w:val="00AE5930"/>
    <w:rsid w:val="00AE5D70"/>
    <w:rsid w:val="00AE7A89"/>
    <w:rsid w:val="00AF028A"/>
    <w:rsid w:val="00AF4A0F"/>
    <w:rsid w:val="00AF5634"/>
    <w:rsid w:val="00AF5A89"/>
    <w:rsid w:val="00AF7AF9"/>
    <w:rsid w:val="00AF7B5F"/>
    <w:rsid w:val="00B04043"/>
    <w:rsid w:val="00B050AA"/>
    <w:rsid w:val="00B05722"/>
    <w:rsid w:val="00B057AB"/>
    <w:rsid w:val="00B05D8B"/>
    <w:rsid w:val="00B06D77"/>
    <w:rsid w:val="00B10DB6"/>
    <w:rsid w:val="00B13B9F"/>
    <w:rsid w:val="00B150D9"/>
    <w:rsid w:val="00B1689E"/>
    <w:rsid w:val="00B17A76"/>
    <w:rsid w:val="00B21654"/>
    <w:rsid w:val="00B226B0"/>
    <w:rsid w:val="00B23506"/>
    <w:rsid w:val="00B25D23"/>
    <w:rsid w:val="00B25E54"/>
    <w:rsid w:val="00B317CE"/>
    <w:rsid w:val="00B35446"/>
    <w:rsid w:val="00B35675"/>
    <w:rsid w:val="00B36686"/>
    <w:rsid w:val="00B37CF2"/>
    <w:rsid w:val="00B43AEF"/>
    <w:rsid w:val="00B44BFF"/>
    <w:rsid w:val="00B45132"/>
    <w:rsid w:val="00B5102E"/>
    <w:rsid w:val="00B524E9"/>
    <w:rsid w:val="00B52558"/>
    <w:rsid w:val="00B527AD"/>
    <w:rsid w:val="00B54763"/>
    <w:rsid w:val="00B56AB8"/>
    <w:rsid w:val="00B57DBE"/>
    <w:rsid w:val="00B60B7D"/>
    <w:rsid w:val="00B61940"/>
    <w:rsid w:val="00B6392B"/>
    <w:rsid w:val="00B64811"/>
    <w:rsid w:val="00B65EA5"/>
    <w:rsid w:val="00B66165"/>
    <w:rsid w:val="00B718C6"/>
    <w:rsid w:val="00B724FD"/>
    <w:rsid w:val="00B744E6"/>
    <w:rsid w:val="00B76428"/>
    <w:rsid w:val="00B7732B"/>
    <w:rsid w:val="00B773C9"/>
    <w:rsid w:val="00B80C87"/>
    <w:rsid w:val="00B8504E"/>
    <w:rsid w:val="00B86E98"/>
    <w:rsid w:val="00B8770C"/>
    <w:rsid w:val="00B923A4"/>
    <w:rsid w:val="00B92AF3"/>
    <w:rsid w:val="00B92B87"/>
    <w:rsid w:val="00B957C0"/>
    <w:rsid w:val="00BA1C61"/>
    <w:rsid w:val="00BA20E5"/>
    <w:rsid w:val="00BA3B87"/>
    <w:rsid w:val="00BA4509"/>
    <w:rsid w:val="00BA4EEA"/>
    <w:rsid w:val="00BA5BF9"/>
    <w:rsid w:val="00BA6B0A"/>
    <w:rsid w:val="00BB0432"/>
    <w:rsid w:val="00BB280F"/>
    <w:rsid w:val="00BB5DBB"/>
    <w:rsid w:val="00BB74AF"/>
    <w:rsid w:val="00BB7C62"/>
    <w:rsid w:val="00BC00C5"/>
    <w:rsid w:val="00BC0113"/>
    <w:rsid w:val="00BC058E"/>
    <w:rsid w:val="00BC335F"/>
    <w:rsid w:val="00BC43F4"/>
    <w:rsid w:val="00BC5746"/>
    <w:rsid w:val="00BC5BAE"/>
    <w:rsid w:val="00BC78C6"/>
    <w:rsid w:val="00BD13AA"/>
    <w:rsid w:val="00BD1CD5"/>
    <w:rsid w:val="00BD3B56"/>
    <w:rsid w:val="00BD5B96"/>
    <w:rsid w:val="00BD5E71"/>
    <w:rsid w:val="00BD7F5C"/>
    <w:rsid w:val="00BE0396"/>
    <w:rsid w:val="00BE0983"/>
    <w:rsid w:val="00BE0AFB"/>
    <w:rsid w:val="00BE0E41"/>
    <w:rsid w:val="00BE13C3"/>
    <w:rsid w:val="00BE17FF"/>
    <w:rsid w:val="00BE4847"/>
    <w:rsid w:val="00BE5002"/>
    <w:rsid w:val="00BE5D6B"/>
    <w:rsid w:val="00BE764E"/>
    <w:rsid w:val="00BE7C61"/>
    <w:rsid w:val="00BF18F7"/>
    <w:rsid w:val="00BF1AB6"/>
    <w:rsid w:val="00BF24E4"/>
    <w:rsid w:val="00BF2F95"/>
    <w:rsid w:val="00BF46A0"/>
    <w:rsid w:val="00BF5874"/>
    <w:rsid w:val="00BF5EE8"/>
    <w:rsid w:val="00BF606A"/>
    <w:rsid w:val="00C00CBE"/>
    <w:rsid w:val="00C01384"/>
    <w:rsid w:val="00C02C54"/>
    <w:rsid w:val="00C04828"/>
    <w:rsid w:val="00C05269"/>
    <w:rsid w:val="00C06589"/>
    <w:rsid w:val="00C07774"/>
    <w:rsid w:val="00C11FD3"/>
    <w:rsid w:val="00C13570"/>
    <w:rsid w:val="00C148F6"/>
    <w:rsid w:val="00C1654F"/>
    <w:rsid w:val="00C2071E"/>
    <w:rsid w:val="00C210CE"/>
    <w:rsid w:val="00C2747A"/>
    <w:rsid w:val="00C30B00"/>
    <w:rsid w:val="00C3127B"/>
    <w:rsid w:val="00C31439"/>
    <w:rsid w:val="00C31442"/>
    <w:rsid w:val="00C31D5D"/>
    <w:rsid w:val="00C33147"/>
    <w:rsid w:val="00C339D1"/>
    <w:rsid w:val="00C33F09"/>
    <w:rsid w:val="00C346AE"/>
    <w:rsid w:val="00C349EA"/>
    <w:rsid w:val="00C3616A"/>
    <w:rsid w:val="00C43176"/>
    <w:rsid w:val="00C45555"/>
    <w:rsid w:val="00C45C68"/>
    <w:rsid w:val="00C46114"/>
    <w:rsid w:val="00C46E0F"/>
    <w:rsid w:val="00C53A2C"/>
    <w:rsid w:val="00C551D7"/>
    <w:rsid w:val="00C554D0"/>
    <w:rsid w:val="00C554DE"/>
    <w:rsid w:val="00C55E85"/>
    <w:rsid w:val="00C56941"/>
    <w:rsid w:val="00C60C6D"/>
    <w:rsid w:val="00C6141B"/>
    <w:rsid w:val="00C6319E"/>
    <w:rsid w:val="00C637BF"/>
    <w:rsid w:val="00C64075"/>
    <w:rsid w:val="00C64B12"/>
    <w:rsid w:val="00C67AFF"/>
    <w:rsid w:val="00C72515"/>
    <w:rsid w:val="00C7439E"/>
    <w:rsid w:val="00C77AE0"/>
    <w:rsid w:val="00C80BB7"/>
    <w:rsid w:val="00C81842"/>
    <w:rsid w:val="00C81DC9"/>
    <w:rsid w:val="00C82CF4"/>
    <w:rsid w:val="00C84CAA"/>
    <w:rsid w:val="00C8511E"/>
    <w:rsid w:val="00C857D2"/>
    <w:rsid w:val="00C9150D"/>
    <w:rsid w:val="00C92175"/>
    <w:rsid w:val="00C9413C"/>
    <w:rsid w:val="00C95EE5"/>
    <w:rsid w:val="00C964B4"/>
    <w:rsid w:val="00C97025"/>
    <w:rsid w:val="00CA1AD8"/>
    <w:rsid w:val="00CA1CB5"/>
    <w:rsid w:val="00CA1CD8"/>
    <w:rsid w:val="00CA1FA6"/>
    <w:rsid w:val="00CA29EF"/>
    <w:rsid w:val="00CA2CD2"/>
    <w:rsid w:val="00CA422F"/>
    <w:rsid w:val="00CA4852"/>
    <w:rsid w:val="00CA4BF1"/>
    <w:rsid w:val="00CB094B"/>
    <w:rsid w:val="00CB0AE0"/>
    <w:rsid w:val="00CB2F61"/>
    <w:rsid w:val="00CB465C"/>
    <w:rsid w:val="00CB563F"/>
    <w:rsid w:val="00CC08BC"/>
    <w:rsid w:val="00CC332F"/>
    <w:rsid w:val="00CC4AB4"/>
    <w:rsid w:val="00CC6004"/>
    <w:rsid w:val="00CC70AA"/>
    <w:rsid w:val="00CD18BA"/>
    <w:rsid w:val="00CD24BC"/>
    <w:rsid w:val="00CD32B9"/>
    <w:rsid w:val="00CD36FF"/>
    <w:rsid w:val="00CD416B"/>
    <w:rsid w:val="00CD661F"/>
    <w:rsid w:val="00CE0B27"/>
    <w:rsid w:val="00CE4693"/>
    <w:rsid w:val="00CE498B"/>
    <w:rsid w:val="00CE4AA1"/>
    <w:rsid w:val="00CE5591"/>
    <w:rsid w:val="00CE74CE"/>
    <w:rsid w:val="00CF0D0A"/>
    <w:rsid w:val="00CF102B"/>
    <w:rsid w:val="00CF1F91"/>
    <w:rsid w:val="00CF2A45"/>
    <w:rsid w:val="00CF7F38"/>
    <w:rsid w:val="00D02608"/>
    <w:rsid w:val="00D04097"/>
    <w:rsid w:val="00D04357"/>
    <w:rsid w:val="00D0438D"/>
    <w:rsid w:val="00D044AC"/>
    <w:rsid w:val="00D05277"/>
    <w:rsid w:val="00D05EC4"/>
    <w:rsid w:val="00D06532"/>
    <w:rsid w:val="00D066C0"/>
    <w:rsid w:val="00D06C74"/>
    <w:rsid w:val="00D101F6"/>
    <w:rsid w:val="00D118F4"/>
    <w:rsid w:val="00D11FA2"/>
    <w:rsid w:val="00D13A0A"/>
    <w:rsid w:val="00D13BBB"/>
    <w:rsid w:val="00D16643"/>
    <w:rsid w:val="00D16C2F"/>
    <w:rsid w:val="00D20C9B"/>
    <w:rsid w:val="00D254A5"/>
    <w:rsid w:val="00D25693"/>
    <w:rsid w:val="00D262A4"/>
    <w:rsid w:val="00D273C5"/>
    <w:rsid w:val="00D27662"/>
    <w:rsid w:val="00D30BA7"/>
    <w:rsid w:val="00D32BFC"/>
    <w:rsid w:val="00D34C77"/>
    <w:rsid w:val="00D36483"/>
    <w:rsid w:val="00D4193B"/>
    <w:rsid w:val="00D4247E"/>
    <w:rsid w:val="00D43266"/>
    <w:rsid w:val="00D4570E"/>
    <w:rsid w:val="00D458DF"/>
    <w:rsid w:val="00D45B24"/>
    <w:rsid w:val="00D45C7B"/>
    <w:rsid w:val="00D46818"/>
    <w:rsid w:val="00D46EB4"/>
    <w:rsid w:val="00D47681"/>
    <w:rsid w:val="00D5097E"/>
    <w:rsid w:val="00D519D1"/>
    <w:rsid w:val="00D54D1B"/>
    <w:rsid w:val="00D605ED"/>
    <w:rsid w:val="00D608BD"/>
    <w:rsid w:val="00D608CA"/>
    <w:rsid w:val="00D60DF8"/>
    <w:rsid w:val="00D66524"/>
    <w:rsid w:val="00D66A75"/>
    <w:rsid w:val="00D66CE6"/>
    <w:rsid w:val="00D6733F"/>
    <w:rsid w:val="00D71B16"/>
    <w:rsid w:val="00D71CEA"/>
    <w:rsid w:val="00D71F45"/>
    <w:rsid w:val="00D72C5E"/>
    <w:rsid w:val="00D75327"/>
    <w:rsid w:val="00D75DA7"/>
    <w:rsid w:val="00D75F5B"/>
    <w:rsid w:val="00D76A87"/>
    <w:rsid w:val="00D76FAF"/>
    <w:rsid w:val="00D802A2"/>
    <w:rsid w:val="00D8133F"/>
    <w:rsid w:val="00D82754"/>
    <w:rsid w:val="00D8417A"/>
    <w:rsid w:val="00D85726"/>
    <w:rsid w:val="00D87049"/>
    <w:rsid w:val="00D871D8"/>
    <w:rsid w:val="00D93C35"/>
    <w:rsid w:val="00D94083"/>
    <w:rsid w:val="00D95044"/>
    <w:rsid w:val="00D95B5D"/>
    <w:rsid w:val="00D962C3"/>
    <w:rsid w:val="00DA267E"/>
    <w:rsid w:val="00DA35DC"/>
    <w:rsid w:val="00DA6411"/>
    <w:rsid w:val="00DA702A"/>
    <w:rsid w:val="00DA7AD4"/>
    <w:rsid w:val="00DA7D3C"/>
    <w:rsid w:val="00DA7EA5"/>
    <w:rsid w:val="00DB0DBA"/>
    <w:rsid w:val="00DB13F7"/>
    <w:rsid w:val="00DB3724"/>
    <w:rsid w:val="00DB4F29"/>
    <w:rsid w:val="00DB7795"/>
    <w:rsid w:val="00DB786F"/>
    <w:rsid w:val="00DB7D31"/>
    <w:rsid w:val="00DC1089"/>
    <w:rsid w:val="00DC356B"/>
    <w:rsid w:val="00DC435D"/>
    <w:rsid w:val="00DC4B96"/>
    <w:rsid w:val="00DC60C1"/>
    <w:rsid w:val="00DC7B9A"/>
    <w:rsid w:val="00DD0D53"/>
    <w:rsid w:val="00DD0DBA"/>
    <w:rsid w:val="00DD1A5B"/>
    <w:rsid w:val="00DD3086"/>
    <w:rsid w:val="00DD4887"/>
    <w:rsid w:val="00DD5158"/>
    <w:rsid w:val="00DD5399"/>
    <w:rsid w:val="00DE02FD"/>
    <w:rsid w:val="00DE56D2"/>
    <w:rsid w:val="00DE6CC8"/>
    <w:rsid w:val="00DE6DAD"/>
    <w:rsid w:val="00DF0174"/>
    <w:rsid w:val="00DF0746"/>
    <w:rsid w:val="00DF0985"/>
    <w:rsid w:val="00DF39F2"/>
    <w:rsid w:val="00DF4661"/>
    <w:rsid w:val="00DF4ED9"/>
    <w:rsid w:val="00DF730A"/>
    <w:rsid w:val="00E00DA9"/>
    <w:rsid w:val="00E019FE"/>
    <w:rsid w:val="00E03840"/>
    <w:rsid w:val="00E03AFC"/>
    <w:rsid w:val="00E04A66"/>
    <w:rsid w:val="00E05C18"/>
    <w:rsid w:val="00E05F31"/>
    <w:rsid w:val="00E10FBE"/>
    <w:rsid w:val="00E11121"/>
    <w:rsid w:val="00E14AF7"/>
    <w:rsid w:val="00E15E9D"/>
    <w:rsid w:val="00E16FD2"/>
    <w:rsid w:val="00E175F9"/>
    <w:rsid w:val="00E22088"/>
    <w:rsid w:val="00E24A4D"/>
    <w:rsid w:val="00E2589F"/>
    <w:rsid w:val="00E25FB8"/>
    <w:rsid w:val="00E30B40"/>
    <w:rsid w:val="00E312FE"/>
    <w:rsid w:val="00E31839"/>
    <w:rsid w:val="00E31A08"/>
    <w:rsid w:val="00E33FEC"/>
    <w:rsid w:val="00E34CAA"/>
    <w:rsid w:val="00E3792F"/>
    <w:rsid w:val="00E405E3"/>
    <w:rsid w:val="00E422F2"/>
    <w:rsid w:val="00E4353C"/>
    <w:rsid w:val="00E4506A"/>
    <w:rsid w:val="00E46076"/>
    <w:rsid w:val="00E507E9"/>
    <w:rsid w:val="00E51181"/>
    <w:rsid w:val="00E53129"/>
    <w:rsid w:val="00E545B5"/>
    <w:rsid w:val="00E5586B"/>
    <w:rsid w:val="00E55A29"/>
    <w:rsid w:val="00E566B0"/>
    <w:rsid w:val="00E56A1A"/>
    <w:rsid w:val="00E5719D"/>
    <w:rsid w:val="00E6019E"/>
    <w:rsid w:val="00E61070"/>
    <w:rsid w:val="00E62199"/>
    <w:rsid w:val="00E62279"/>
    <w:rsid w:val="00E62FDA"/>
    <w:rsid w:val="00E63324"/>
    <w:rsid w:val="00E70018"/>
    <w:rsid w:val="00E756DC"/>
    <w:rsid w:val="00E75FA0"/>
    <w:rsid w:val="00E77DC3"/>
    <w:rsid w:val="00E82582"/>
    <w:rsid w:val="00E84C93"/>
    <w:rsid w:val="00E8629C"/>
    <w:rsid w:val="00E8780C"/>
    <w:rsid w:val="00E91E4C"/>
    <w:rsid w:val="00E92A2B"/>
    <w:rsid w:val="00E9368B"/>
    <w:rsid w:val="00E93E01"/>
    <w:rsid w:val="00E9406B"/>
    <w:rsid w:val="00E94882"/>
    <w:rsid w:val="00E964FF"/>
    <w:rsid w:val="00EA0356"/>
    <w:rsid w:val="00EA04F4"/>
    <w:rsid w:val="00EA09AD"/>
    <w:rsid w:val="00EA0C21"/>
    <w:rsid w:val="00EA3FE1"/>
    <w:rsid w:val="00EA4AEA"/>
    <w:rsid w:val="00EA5236"/>
    <w:rsid w:val="00EA64C3"/>
    <w:rsid w:val="00EB0060"/>
    <w:rsid w:val="00EB1D37"/>
    <w:rsid w:val="00EB3356"/>
    <w:rsid w:val="00EB52C8"/>
    <w:rsid w:val="00EB6D23"/>
    <w:rsid w:val="00EC235F"/>
    <w:rsid w:val="00EC2368"/>
    <w:rsid w:val="00EC28D5"/>
    <w:rsid w:val="00EC2E2A"/>
    <w:rsid w:val="00EC43A2"/>
    <w:rsid w:val="00EC7962"/>
    <w:rsid w:val="00EC7A0D"/>
    <w:rsid w:val="00ED0A16"/>
    <w:rsid w:val="00ED2EC0"/>
    <w:rsid w:val="00ED3028"/>
    <w:rsid w:val="00ED4D26"/>
    <w:rsid w:val="00ED6C32"/>
    <w:rsid w:val="00ED6EE4"/>
    <w:rsid w:val="00EE01A6"/>
    <w:rsid w:val="00EE2160"/>
    <w:rsid w:val="00EE226D"/>
    <w:rsid w:val="00EE28A6"/>
    <w:rsid w:val="00EE2FAE"/>
    <w:rsid w:val="00EE31A0"/>
    <w:rsid w:val="00EF4367"/>
    <w:rsid w:val="00EF43AF"/>
    <w:rsid w:val="00EF527C"/>
    <w:rsid w:val="00EF626A"/>
    <w:rsid w:val="00F00514"/>
    <w:rsid w:val="00F01A33"/>
    <w:rsid w:val="00F03640"/>
    <w:rsid w:val="00F06FB3"/>
    <w:rsid w:val="00F0733D"/>
    <w:rsid w:val="00F07ABD"/>
    <w:rsid w:val="00F111E7"/>
    <w:rsid w:val="00F115DF"/>
    <w:rsid w:val="00F118AA"/>
    <w:rsid w:val="00F124B3"/>
    <w:rsid w:val="00F13837"/>
    <w:rsid w:val="00F14116"/>
    <w:rsid w:val="00F14E27"/>
    <w:rsid w:val="00F15004"/>
    <w:rsid w:val="00F15020"/>
    <w:rsid w:val="00F1667C"/>
    <w:rsid w:val="00F17023"/>
    <w:rsid w:val="00F170B3"/>
    <w:rsid w:val="00F17954"/>
    <w:rsid w:val="00F207BC"/>
    <w:rsid w:val="00F20DF7"/>
    <w:rsid w:val="00F20EAC"/>
    <w:rsid w:val="00F231E3"/>
    <w:rsid w:val="00F2514D"/>
    <w:rsid w:val="00F26713"/>
    <w:rsid w:val="00F26F83"/>
    <w:rsid w:val="00F27856"/>
    <w:rsid w:val="00F31215"/>
    <w:rsid w:val="00F3147E"/>
    <w:rsid w:val="00F3389D"/>
    <w:rsid w:val="00F34A34"/>
    <w:rsid w:val="00F35CCC"/>
    <w:rsid w:val="00F367C4"/>
    <w:rsid w:val="00F3725C"/>
    <w:rsid w:val="00F37EE1"/>
    <w:rsid w:val="00F40BAB"/>
    <w:rsid w:val="00F40CBD"/>
    <w:rsid w:val="00F42462"/>
    <w:rsid w:val="00F42743"/>
    <w:rsid w:val="00F42D5C"/>
    <w:rsid w:val="00F43F97"/>
    <w:rsid w:val="00F45601"/>
    <w:rsid w:val="00F4658F"/>
    <w:rsid w:val="00F50BFB"/>
    <w:rsid w:val="00F5192E"/>
    <w:rsid w:val="00F528DE"/>
    <w:rsid w:val="00F53847"/>
    <w:rsid w:val="00F53D68"/>
    <w:rsid w:val="00F53F9A"/>
    <w:rsid w:val="00F54621"/>
    <w:rsid w:val="00F570C9"/>
    <w:rsid w:val="00F57E08"/>
    <w:rsid w:val="00F613B6"/>
    <w:rsid w:val="00F62BD8"/>
    <w:rsid w:val="00F6330F"/>
    <w:rsid w:val="00F63506"/>
    <w:rsid w:val="00F63721"/>
    <w:rsid w:val="00F63AA0"/>
    <w:rsid w:val="00F67B7B"/>
    <w:rsid w:val="00F71B3D"/>
    <w:rsid w:val="00F71C98"/>
    <w:rsid w:val="00F726D7"/>
    <w:rsid w:val="00F7307C"/>
    <w:rsid w:val="00F73502"/>
    <w:rsid w:val="00F74996"/>
    <w:rsid w:val="00F815FF"/>
    <w:rsid w:val="00F81A31"/>
    <w:rsid w:val="00F82698"/>
    <w:rsid w:val="00F82B56"/>
    <w:rsid w:val="00F85E87"/>
    <w:rsid w:val="00F8611C"/>
    <w:rsid w:val="00F902A9"/>
    <w:rsid w:val="00F9042A"/>
    <w:rsid w:val="00F916FF"/>
    <w:rsid w:val="00F94DCB"/>
    <w:rsid w:val="00FA07F5"/>
    <w:rsid w:val="00FA120B"/>
    <w:rsid w:val="00FA165C"/>
    <w:rsid w:val="00FA360C"/>
    <w:rsid w:val="00FA4038"/>
    <w:rsid w:val="00FB0816"/>
    <w:rsid w:val="00FB18A0"/>
    <w:rsid w:val="00FB1FE0"/>
    <w:rsid w:val="00FB537D"/>
    <w:rsid w:val="00FB61DD"/>
    <w:rsid w:val="00FB7136"/>
    <w:rsid w:val="00FB7DA4"/>
    <w:rsid w:val="00FC3E52"/>
    <w:rsid w:val="00FC4366"/>
    <w:rsid w:val="00FC5EE1"/>
    <w:rsid w:val="00FD0D1B"/>
    <w:rsid w:val="00FD2E83"/>
    <w:rsid w:val="00FD31FB"/>
    <w:rsid w:val="00FD35B6"/>
    <w:rsid w:val="00FD4FAB"/>
    <w:rsid w:val="00FD68B2"/>
    <w:rsid w:val="00FD6BE1"/>
    <w:rsid w:val="00FD7E93"/>
    <w:rsid w:val="00FE00C1"/>
    <w:rsid w:val="00FE0C29"/>
    <w:rsid w:val="00FE168F"/>
    <w:rsid w:val="00FE1775"/>
    <w:rsid w:val="00FE1BA4"/>
    <w:rsid w:val="00FE223F"/>
    <w:rsid w:val="00FE4917"/>
    <w:rsid w:val="00FE5AD1"/>
    <w:rsid w:val="00FE6015"/>
    <w:rsid w:val="00FE6C0A"/>
    <w:rsid w:val="00FE6D40"/>
    <w:rsid w:val="00FF256C"/>
    <w:rsid w:val="00FF5183"/>
    <w:rsid w:val="00FF6C07"/>
    <w:rsid w:val="00FF7081"/>
    <w:rsid w:val="00FF73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D04A6"/>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1"/>
    <w:qFormat/>
    <w:rsid w:val="003D04A6"/>
    <w:pPr>
      <w:ind w:left="720"/>
      <w:contextualSpacing/>
    </w:pPr>
  </w:style>
  <w:style w:type="character" w:customStyle="1" w:styleId="a5">
    <w:name w:val="Абзац списка Знак"/>
    <w:link w:val="a4"/>
    <w:locked/>
    <w:rsid w:val="003D04A6"/>
  </w:style>
  <w:style w:type="table" w:customStyle="1" w:styleId="TableNormal">
    <w:name w:val="Table Normal"/>
    <w:uiPriority w:val="2"/>
    <w:semiHidden/>
    <w:unhideWhenUsed/>
    <w:qFormat/>
    <w:rsid w:val="002B1CE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0"/>
    <w:link w:val="a7"/>
    <w:uiPriority w:val="1"/>
    <w:qFormat/>
    <w:rsid w:val="002B1CE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7">
    <w:name w:val="Основной текст Знак"/>
    <w:basedOn w:val="a1"/>
    <w:link w:val="a6"/>
    <w:uiPriority w:val="1"/>
    <w:rsid w:val="002B1CE2"/>
    <w:rPr>
      <w:rFonts w:ascii="Times New Roman" w:eastAsia="Times New Roman" w:hAnsi="Times New Roman" w:cs="Times New Roman"/>
      <w:sz w:val="24"/>
      <w:szCs w:val="24"/>
    </w:rPr>
  </w:style>
  <w:style w:type="paragraph" w:customStyle="1" w:styleId="TableParagraph">
    <w:name w:val="Table Paragraph"/>
    <w:basedOn w:val="a0"/>
    <w:qFormat/>
    <w:rsid w:val="002B1CE2"/>
    <w:pPr>
      <w:widowControl w:val="0"/>
      <w:autoSpaceDE w:val="0"/>
      <w:autoSpaceDN w:val="0"/>
      <w:spacing w:after="0" w:line="240" w:lineRule="auto"/>
    </w:pPr>
    <w:rPr>
      <w:rFonts w:ascii="Times New Roman" w:eastAsia="Times New Roman" w:hAnsi="Times New Roman" w:cs="Times New Roman"/>
    </w:rPr>
  </w:style>
  <w:style w:type="paragraph" w:customStyle="1" w:styleId="31">
    <w:name w:val="Заголовок 31"/>
    <w:basedOn w:val="a0"/>
    <w:uiPriority w:val="1"/>
    <w:qFormat/>
    <w:rsid w:val="007E4892"/>
    <w:pPr>
      <w:widowControl w:val="0"/>
      <w:autoSpaceDE w:val="0"/>
      <w:autoSpaceDN w:val="0"/>
      <w:spacing w:after="0" w:line="240" w:lineRule="auto"/>
      <w:ind w:left="941"/>
      <w:outlineLvl w:val="3"/>
    </w:pPr>
    <w:rPr>
      <w:rFonts w:ascii="Times New Roman" w:eastAsia="Times New Roman" w:hAnsi="Times New Roman" w:cs="Times New Roman"/>
      <w:b/>
      <w:bCs/>
      <w:sz w:val="24"/>
      <w:szCs w:val="24"/>
    </w:rPr>
  </w:style>
  <w:style w:type="paragraph" w:styleId="a8">
    <w:name w:val="No Spacing"/>
    <w:uiPriority w:val="1"/>
    <w:qFormat/>
    <w:rsid w:val="00C11FD3"/>
    <w:pPr>
      <w:spacing w:after="0" w:line="240" w:lineRule="auto"/>
    </w:pPr>
  </w:style>
  <w:style w:type="table" w:styleId="a9">
    <w:name w:val="Table Grid"/>
    <w:basedOn w:val="a2"/>
    <w:uiPriority w:val="39"/>
    <w:rsid w:val="000A6C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2"/>
    <w:next w:val="a9"/>
    <w:rsid w:val="007A71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2"/>
    <w:next w:val="a9"/>
    <w:rsid w:val="00D10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2"/>
    <w:next w:val="a9"/>
    <w:rsid w:val="00D10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next w:val="a9"/>
    <w:rsid w:val="00AB57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EB52C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a">
    <w:name w:val="header"/>
    <w:basedOn w:val="a0"/>
    <w:link w:val="ab"/>
    <w:uiPriority w:val="99"/>
    <w:unhideWhenUsed/>
    <w:rsid w:val="00F4658F"/>
    <w:pPr>
      <w:tabs>
        <w:tab w:val="center" w:pos="4677"/>
        <w:tab w:val="right" w:pos="9355"/>
      </w:tabs>
      <w:spacing w:after="0" w:line="240" w:lineRule="auto"/>
    </w:pPr>
  </w:style>
  <w:style w:type="character" w:customStyle="1" w:styleId="ab">
    <w:name w:val="Верхний колонтитул Знак"/>
    <w:basedOn w:val="a1"/>
    <w:link w:val="aa"/>
    <w:uiPriority w:val="99"/>
    <w:rsid w:val="00F4658F"/>
  </w:style>
  <w:style w:type="paragraph" w:styleId="ac">
    <w:name w:val="footer"/>
    <w:basedOn w:val="a0"/>
    <w:link w:val="ad"/>
    <w:uiPriority w:val="99"/>
    <w:unhideWhenUsed/>
    <w:rsid w:val="00F4658F"/>
    <w:pPr>
      <w:tabs>
        <w:tab w:val="center" w:pos="4677"/>
        <w:tab w:val="right" w:pos="9355"/>
      </w:tabs>
      <w:spacing w:after="0" w:line="240" w:lineRule="auto"/>
    </w:pPr>
  </w:style>
  <w:style w:type="character" w:customStyle="1" w:styleId="ad">
    <w:name w:val="Нижний колонтитул Знак"/>
    <w:basedOn w:val="a1"/>
    <w:link w:val="ac"/>
    <w:uiPriority w:val="99"/>
    <w:rsid w:val="00F4658F"/>
  </w:style>
  <w:style w:type="paragraph" w:styleId="ae">
    <w:name w:val="Normal (Web)"/>
    <w:basedOn w:val="a0"/>
    <w:unhideWhenUsed/>
    <w:rsid w:val="00EC23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6z6">
    <w:name w:val="WW8Num6z6"/>
    <w:rsid w:val="0039722E"/>
  </w:style>
  <w:style w:type="paragraph" w:customStyle="1" w:styleId="ConsPlusNonformat">
    <w:name w:val="ConsPlusNonformat"/>
    <w:uiPriority w:val="99"/>
    <w:qFormat/>
    <w:rsid w:val="00CD24BC"/>
    <w:pPr>
      <w:suppressAutoHyphens/>
      <w:autoSpaceDE w:val="0"/>
      <w:spacing w:after="0" w:line="240" w:lineRule="auto"/>
    </w:pPr>
    <w:rPr>
      <w:rFonts w:ascii="Courier New" w:eastAsia="Calibri" w:hAnsi="Courier New" w:cs="Courier New"/>
      <w:sz w:val="20"/>
      <w:szCs w:val="20"/>
      <w:lang w:eastAsia="zh-CN"/>
    </w:rPr>
  </w:style>
  <w:style w:type="paragraph" w:customStyle="1" w:styleId="Default">
    <w:name w:val="Default"/>
    <w:rsid w:val="00BC00C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
    <w:name w:val="Символ сноски"/>
    <w:rsid w:val="00D87049"/>
    <w:rPr>
      <w:vertAlign w:val="superscript"/>
    </w:rPr>
  </w:style>
  <w:style w:type="character" w:customStyle="1" w:styleId="10">
    <w:name w:val="Знак сноски1"/>
    <w:rsid w:val="00D87049"/>
    <w:rPr>
      <w:vertAlign w:val="superscript"/>
    </w:rPr>
  </w:style>
  <w:style w:type="paragraph" w:customStyle="1" w:styleId="21">
    <w:name w:val="Основной текст (2)1"/>
    <w:basedOn w:val="a0"/>
    <w:uiPriority w:val="99"/>
    <w:qFormat/>
    <w:rsid w:val="00D87049"/>
    <w:pPr>
      <w:widowControl w:val="0"/>
      <w:shd w:val="clear" w:color="auto" w:fill="FFFFFF"/>
      <w:spacing w:after="0" w:line="240" w:lineRule="atLeast"/>
      <w:ind w:hanging="240"/>
      <w:jc w:val="both"/>
    </w:pPr>
    <w:rPr>
      <w:rFonts w:ascii="Times New Roman" w:eastAsia="Times New Roman" w:hAnsi="Times New Roman" w:cs="Times New Roman"/>
      <w:lang w:eastAsia="ru-RU"/>
    </w:rPr>
  </w:style>
  <w:style w:type="character" w:styleId="af0">
    <w:name w:val="Hyperlink"/>
    <w:basedOn w:val="a1"/>
    <w:uiPriority w:val="99"/>
    <w:semiHidden/>
    <w:unhideWhenUsed/>
    <w:rsid w:val="00D4570E"/>
    <w:rPr>
      <w:color w:val="0000FF"/>
      <w:u w:val="single"/>
    </w:rPr>
  </w:style>
  <w:style w:type="character" w:styleId="af1">
    <w:name w:val="annotation reference"/>
    <w:basedOn w:val="a1"/>
    <w:uiPriority w:val="99"/>
    <w:semiHidden/>
    <w:unhideWhenUsed/>
    <w:rsid w:val="00ED3028"/>
    <w:rPr>
      <w:sz w:val="16"/>
      <w:szCs w:val="16"/>
    </w:rPr>
  </w:style>
  <w:style w:type="paragraph" w:styleId="af2">
    <w:name w:val="annotation text"/>
    <w:basedOn w:val="a0"/>
    <w:link w:val="af3"/>
    <w:uiPriority w:val="99"/>
    <w:semiHidden/>
    <w:unhideWhenUsed/>
    <w:rsid w:val="00ED3028"/>
    <w:pPr>
      <w:spacing w:line="240" w:lineRule="auto"/>
    </w:pPr>
    <w:rPr>
      <w:sz w:val="20"/>
      <w:szCs w:val="20"/>
    </w:rPr>
  </w:style>
  <w:style w:type="character" w:customStyle="1" w:styleId="af3">
    <w:name w:val="Текст примечания Знак"/>
    <w:basedOn w:val="a1"/>
    <w:link w:val="af2"/>
    <w:uiPriority w:val="99"/>
    <w:semiHidden/>
    <w:rsid w:val="00ED3028"/>
    <w:rPr>
      <w:sz w:val="20"/>
      <w:szCs w:val="20"/>
    </w:rPr>
  </w:style>
  <w:style w:type="paragraph" w:styleId="af4">
    <w:name w:val="annotation subject"/>
    <w:basedOn w:val="af2"/>
    <w:next w:val="af2"/>
    <w:link w:val="af5"/>
    <w:uiPriority w:val="99"/>
    <w:semiHidden/>
    <w:unhideWhenUsed/>
    <w:rsid w:val="00ED3028"/>
    <w:rPr>
      <w:b/>
      <w:bCs/>
    </w:rPr>
  </w:style>
  <w:style w:type="character" w:customStyle="1" w:styleId="af5">
    <w:name w:val="Тема примечания Знак"/>
    <w:basedOn w:val="af3"/>
    <w:link w:val="af4"/>
    <w:uiPriority w:val="99"/>
    <w:semiHidden/>
    <w:rsid w:val="00ED3028"/>
    <w:rPr>
      <w:b/>
      <w:bCs/>
      <w:sz w:val="20"/>
      <w:szCs w:val="20"/>
    </w:rPr>
  </w:style>
  <w:style w:type="paragraph" w:styleId="af6">
    <w:name w:val="Balloon Text"/>
    <w:basedOn w:val="a0"/>
    <w:link w:val="af7"/>
    <w:uiPriority w:val="99"/>
    <w:semiHidden/>
    <w:unhideWhenUsed/>
    <w:rsid w:val="00ED3028"/>
    <w:pPr>
      <w:spacing w:after="0" w:line="240" w:lineRule="auto"/>
    </w:pPr>
    <w:rPr>
      <w:rFonts w:ascii="Tahoma" w:hAnsi="Tahoma" w:cs="Tahoma"/>
      <w:sz w:val="16"/>
      <w:szCs w:val="16"/>
    </w:rPr>
  </w:style>
  <w:style w:type="character" w:customStyle="1" w:styleId="af7">
    <w:name w:val="Текст выноски Знак"/>
    <w:basedOn w:val="a1"/>
    <w:link w:val="af6"/>
    <w:uiPriority w:val="99"/>
    <w:semiHidden/>
    <w:rsid w:val="00ED3028"/>
    <w:rPr>
      <w:rFonts w:ascii="Tahoma" w:hAnsi="Tahoma" w:cs="Tahoma"/>
      <w:sz w:val="16"/>
      <w:szCs w:val="16"/>
    </w:rPr>
  </w:style>
  <w:style w:type="paragraph" w:styleId="af8">
    <w:name w:val="footnote text"/>
    <w:basedOn w:val="a0"/>
    <w:link w:val="af9"/>
    <w:uiPriority w:val="99"/>
    <w:semiHidden/>
    <w:unhideWhenUsed/>
    <w:rsid w:val="00AD34CF"/>
    <w:pPr>
      <w:spacing w:after="0" w:line="240" w:lineRule="auto"/>
    </w:pPr>
    <w:rPr>
      <w:sz w:val="20"/>
      <w:szCs w:val="20"/>
    </w:rPr>
  </w:style>
  <w:style w:type="character" w:customStyle="1" w:styleId="af9">
    <w:name w:val="Текст сноски Знак"/>
    <w:basedOn w:val="a1"/>
    <w:link w:val="af8"/>
    <w:uiPriority w:val="99"/>
    <w:semiHidden/>
    <w:rsid w:val="00AD34CF"/>
    <w:rPr>
      <w:sz w:val="20"/>
      <w:szCs w:val="20"/>
    </w:rPr>
  </w:style>
  <w:style w:type="character" w:styleId="afa">
    <w:name w:val="footnote reference"/>
    <w:basedOn w:val="a1"/>
    <w:uiPriority w:val="99"/>
    <w:semiHidden/>
    <w:unhideWhenUsed/>
    <w:rsid w:val="00AD34CF"/>
    <w:rPr>
      <w:vertAlign w:val="superscript"/>
    </w:rPr>
  </w:style>
  <w:style w:type="paragraph" w:customStyle="1" w:styleId="a">
    <w:name w:val="Перечень"/>
    <w:basedOn w:val="a0"/>
    <w:next w:val="a0"/>
    <w:link w:val="afb"/>
    <w:qFormat/>
    <w:rsid w:val="009D7051"/>
    <w:pPr>
      <w:numPr>
        <w:numId w:val="1"/>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b">
    <w:name w:val="Перечень Знак"/>
    <w:link w:val="a"/>
    <w:rsid w:val="009D7051"/>
    <w:rPr>
      <w:rFonts w:ascii="Times New Roman" w:eastAsia="Calibri" w:hAnsi="Times New Roman" w:cs="Times New Roman"/>
      <w:sz w:val="28"/>
      <w:u w:color="000000"/>
      <w:bdr w:val="nil"/>
      <w:lang w:eastAsia="ru-RU"/>
    </w:rPr>
  </w:style>
  <w:style w:type="character" w:customStyle="1" w:styleId="WW8Num14z1">
    <w:name w:val="WW8Num14z1"/>
    <w:rsid w:val="00DA6411"/>
  </w:style>
  <w:style w:type="paragraph" w:customStyle="1" w:styleId="-11">
    <w:name w:val="Цветной список - Акцент 11"/>
    <w:basedOn w:val="a0"/>
    <w:rsid w:val="00870601"/>
    <w:pPr>
      <w:pBdr>
        <w:top w:val="none" w:sz="0" w:space="0" w:color="000000"/>
        <w:left w:val="none" w:sz="0" w:space="0" w:color="000000"/>
        <w:bottom w:val="none" w:sz="0" w:space="0" w:color="000000"/>
        <w:right w:val="none" w:sz="0" w:space="0" w:color="000000"/>
      </w:pBdr>
      <w:suppressAutoHyphens/>
      <w:spacing w:after="200" w:line="276" w:lineRule="auto"/>
      <w:ind w:left="720"/>
      <w:contextualSpacing/>
    </w:pPr>
    <w:rPr>
      <w:rFonts w:ascii="Calibri" w:eastAsia="Calibri" w:hAnsi="Calibri" w:cs="Calibri"/>
      <w:color w:val="000000"/>
      <w:lang w:eastAsia="zh-CN"/>
    </w:rPr>
  </w:style>
  <w:style w:type="paragraph" w:customStyle="1" w:styleId="afc">
    <w:name w:val="Содержимое таблицы"/>
    <w:basedOn w:val="a0"/>
    <w:rsid w:val="00870601"/>
    <w:pPr>
      <w:suppressLineNumbers/>
      <w:pBdr>
        <w:top w:val="none" w:sz="0" w:space="0" w:color="000000"/>
        <w:left w:val="none" w:sz="0" w:space="0" w:color="000000"/>
        <w:bottom w:val="none" w:sz="0" w:space="0" w:color="000000"/>
        <w:right w:val="none" w:sz="0" w:space="0" w:color="000000"/>
      </w:pBdr>
      <w:suppressAutoHyphens/>
      <w:spacing w:after="200" w:line="276" w:lineRule="auto"/>
    </w:pPr>
    <w:rPr>
      <w:rFonts w:ascii="Calibri" w:eastAsia="Calibri" w:hAnsi="Calibri" w:cs="Calibri"/>
      <w:color w:val="000000"/>
      <w:lang w:eastAsia="zh-CN"/>
    </w:rPr>
  </w:style>
  <w:style w:type="paragraph" w:styleId="afd">
    <w:name w:val="Body Text Indent"/>
    <w:basedOn w:val="a0"/>
    <w:link w:val="afe"/>
    <w:uiPriority w:val="99"/>
    <w:semiHidden/>
    <w:unhideWhenUsed/>
    <w:rsid w:val="00D76FAF"/>
    <w:pPr>
      <w:spacing w:after="120"/>
      <w:ind w:left="283"/>
    </w:pPr>
  </w:style>
  <w:style w:type="character" w:customStyle="1" w:styleId="afe">
    <w:name w:val="Основной текст с отступом Знак"/>
    <w:basedOn w:val="a1"/>
    <w:link w:val="afd"/>
    <w:uiPriority w:val="99"/>
    <w:semiHidden/>
    <w:rsid w:val="00D76FAF"/>
  </w:style>
  <w:style w:type="character" w:styleId="aff">
    <w:name w:val="Strong"/>
    <w:basedOn w:val="a1"/>
    <w:uiPriority w:val="22"/>
    <w:qFormat/>
    <w:rsid w:val="00D76FA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D04A6"/>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1"/>
    <w:qFormat/>
    <w:rsid w:val="003D04A6"/>
    <w:pPr>
      <w:ind w:left="720"/>
      <w:contextualSpacing/>
    </w:pPr>
  </w:style>
  <w:style w:type="character" w:customStyle="1" w:styleId="a5">
    <w:name w:val="Абзац списка Знак"/>
    <w:link w:val="a4"/>
    <w:locked/>
    <w:rsid w:val="003D04A6"/>
  </w:style>
  <w:style w:type="table" w:customStyle="1" w:styleId="TableNormal">
    <w:name w:val="Table Normal"/>
    <w:uiPriority w:val="2"/>
    <w:semiHidden/>
    <w:unhideWhenUsed/>
    <w:qFormat/>
    <w:rsid w:val="002B1CE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0"/>
    <w:link w:val="a7"/>
    <w:uiPriority w:val="1"/>
    <w:qFormat/>
    <w:rsid w:val="002B1CE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7">
    <w:name w:val="Основной текст Знак"/>
    <w:basedOn w:val="a1"/>
    <w:link w:val="a6"/>
    <w:uiPriority w:val="1"/>
    <w:rsid w:val="002B1CE2"/>
    <w:rPr>
      <w:rFonts w:ascii="Times New Roman" w:eastAsia="Times New Roman" w:hAnsi="Times New Roman" w:cs="Times New Roman"/>
      <w:sz w:val="24"/>
      <w:szCs w:val="24"/>
    </w:rPr>
  </w:style>
  <w:style w:type="paragraph" w:customStyle="1" w:styleId="TableParagraph">
    <w:name w:val="Table Paragraph"/>
    <w:basedOn w:val="a0"/>
    <w:uiPriority w:val="1"/>
    <w:qFormat/>
    <w:rsid w:val="002B1CE2"/>
    <w:pPr>
      <w:widowControl w:val="0"/>
      <w:autoSpaceDE w:val="0"/>
      <w:autoSpaceDN w:val="0"/>
      <w:spacing w:after="0" w:line="240" w:lineRule="auto"/>
    </w:pPr>
    <w:rPr>
      <w:rFonts w:ascii="Times New Roman" w:eastAsia="Times New Roman" w:hAnsi="Times New Roman" w:cs="Times New Roman"/>
    </w:rPr>
  </w:style>
  <w:style w:type="paragraph" w:customStyle="1" w:styleId="31">
    <w:name w:val="Заголовок 31"/>
    <w:basedOn w:val="a0"/>
    <w:uiPriority w:val="1"/>
    <w:qFormat/>
    <w:rsid w:val="007E4892"/>
    <w:pPr>
      <w:widowControl w:val="0"/>
      <w:autoSpaceDE w:val="0"/>
      <w:autoSpaceDN w:val="0"/>
      <w:spacing w:after="0" w:line="240" w:lineRule="auto"/>
      <w:ind w:left="941"/>
      <w:outlineLvl w:val="3"/>
    </w:pPr>
    <w:rPr>
      <w:rFonts w:ascii="Times New Roman" w:eastAsia="Times New Roman" w:hAnsi="Times New Roman" w:cs="Times New Roman"/>
      <w:b/>
      <w:bCs/>
      <w:sz w:val="24"/>
      <w:szCs w:val="24"/>
    </w:rPr>
  </w:style>
  <w:style w:type="paragraph" w:styleId="a8">
    <w:name w:val="No Spacing"/>
    <w:uiPriority w:val="1"/>
    <w:qFormat/>
    <w:rsid w:val="00C11FD3"/>
    <w:pPr>
      <w:spacing w:after="0" w:line="240" w:lineRule="auto"/>
    </w:pPr>
  </w:style>
  <w:style w:type="table" w:styleId="a9">
    <w:name w:val="Table Grid"/>
    <w:basedOn w:val="a2"/>
    <w:uiPriority w:val="39"/>
    <w:rsid w:val="000A6C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2"/>
    <w:next w:val="a9"/>
    <w:rsid w:val="007A71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2"/>
    <w:next w:val="a9"/>
    <w:rsid w:val="00D10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2"/>
    <w:next w:val="a9"/>
    <w:rsid w:val="00D10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next w:val="a9"/>
    <w:rsid w:val="00AB57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EB52C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a">
    <w:name w:val="header"/>
    <w:basedOn w:val="a0"/>
    <w:link w:val="ab"/>
    <w:uiPriority w:val="99"/>
    <w:unhideWhenUsed/>
    <w:rsid w:val="00F4658F"/>
    <w:pPr>
      <w:tabs>
        <w:tab w:val="center" w:pos="4677"/>
        <w:tab w:val="right" w:pos="9355"/>
      </w:tabs>
      <w:spacing w:after="0" w:line="240" w:lineRule="auto"/>
    </w:pPr>
  </w:style>
  <w:style w:type="character" w:customStyle="1" w:styleId="ab">
    <w:name w:val="Верхний колонтитул Знак"/>
    <w:basedOn w:val="a1"/>
    <w:link w:val="aa"/>
    <w:uiPriority w:val="99"/>
    <w:rsid w:val="00F4658F"/>
  </w:style>
  <w:style w:type="paragraph" w:styleId="ac">
    <w:name w:val="footer"/>
    <w:basedOn w:val="a0"/>
    <w:link w:val="ad"/>
    <w:unhideWhenUsed/>
    <w:rsid w:val="00F4658F"/>
    <w:pPr>
      <w:tabs>
        <w:tab w:val="center" w:pos="4677"/>
        <w:tab w:val="right" w:pos="9355"/>
      </w:tabs>
      <w:spacing w:after="0" w:line="240" w:lineRule="auto"/>
    </w:pPr>
  </w:style>
  <w:style w:type="character" w:customStyle="1" w:styleId="ad">
    <w:name w:val="Нижний колонтитул Знак"/>
    <w:basedOn w:val="a1"/>
    <w:link w:val="ac"/>
    <w:uiPriority w:val="99"/>
    <w:rsid w:val="00F4658F"/>
  </w:style>
  <w:style w:type="paragraph" w:styleId="ae">
    <w:name w:val="Normal (Web)"/>
    <w:basedOn w:val="a0"/>
    <w:uiPriority w:val="99"/>
    <w:unhideWhenUsed/>
    <w:rsid w:val="00EC23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6z6">
    <w:name w:val="WW8Num6z6"/>
    <w:rsid w:val="0039722E"/>
  </w:style>
  <w:style w:type="paragraph" w:customStyle="1" w:styleId="ConsPlusNonformat">
    <w:name w:val="ConsPlusNonformat"/>
    <w:uiPriority w:val="99"/>
    <w:qFormat/>
    <w:rsid w:val="00CD24BC"/>
    <w:pPr>
      <w:suppressAutoHyphens/>
      <w:autoSpaceDE w:val="0"/>
      <w:spacing w:after="0" w:line="240" w:lineRule="auto"/>
    </w:pPr>
    <w:rPr>
      <w:rFonts w:ascii="Courier New" w:eastAsia="Calibri" w:hAnsi="Courier New" w:cs="Courier New"/>
      <w:sz w:val="20"/>
      <w:szCs w:val="20"/>
      <w:lang w:eastAsia="zh-CN"/>
    </w:rPr>
  </w:style>
  <w:style w:type="paragraph" w:customStyle="1" w:styleId="Default">
    <w:name w:val="Default"/>
    <w:rsid w:val="00BC00C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
    <w:name w:val="Символ сноски"/>
    <w:rsid w:val="00D87049"/>
    <w:rPr>
      <w:vertAlign w:val="superscript"/>
    </w:rPr>
  </w:style>
  <w:style w:type="character" w:customStyle="1" w:styleId="10">
    <w:name w:val="Знак сноски1"/>
    <w:rsid w:val="00D87049"/>
    <w:rPr>
      <w:vertAlign w:val="superscript"/>
    </w:rPr>
  </w:style>
  <w:style w:type="paragraph" w:customStyle="1" w:styleId="21">
    <w:name w:val="Основной текст (2)1"/>
    <w:basedOn w:val="a0"/>
    <w:uiPriority w:val="99"/>
    <w:qFormat/>
    <w:rsid w:val="00D87049"/>
    <w:pPr>
      <w:widowControl w:val="0"/>
      <w:shd w:val="clear" w:color="auto" w:fill="FFFFFF"/>
      <w:spacing w:after="0" w:line="240" w:lineRule="atLeast"/>
      <w:ind w:hanging="240"/>
      <w:jc w:val="both"/>
    </w:pPr>
    <w:rPr>
      <w:rFonts w:ascii="Times New Roman" w:eastAsia="Times New Roman" w:hAnsi="Times New Roman" w:cs="Times New Roman"/>
      <w:lang w:eastAsia="ru-RU"/>
    </w:rPr>
  </w:style>
  <w:style w:type="character" w:styleId="af0">
    <w:name w:val="Hyperlink"/>
    <w:basedOn w:val="a1"/>
    <w:uiPriority w:val="99"/>
    <w:semiHidden/>
    <w:unhideWhenUsed/>
    <w:rsid w:val="00D4570E"/>
    <w:rPr>
      <w:color w:val="0000FF"/>
      <w:u w:val="single"/>
    </w:rPr>
  </w:style>
  <w:style w:type="character" w:styleId="af1">
    <w:name w:val="annotation reference"/>
    <w:basedOn w:val="a1"/>
    <w:uiPriority w:val="99"/>
    <w:semiHidden/>
    <w:unhideWhenUsed/>
    <w:rsid w:val="00ED3028"/>
    <w:rPr>
      <w:sz w:val="16"/>
      <w:szCs w:val="16"/>
    </w:rPr>
  </w:style>
  <w:style w:type="paragraph" w:styleId="af2">
    <w:name w:val="annotation text"/>
    <w:basedOn w:val="a0"/>
    <w:link w:val="af3"/>
    <w:uiPriority w:val="99"/>
    <w:semiHidden/>
    <w:unhideWhenUsed/>
    <w:rsid w:val="00ED3028"/>
    <w:pPr>
      <w:spacing w:line="240" w:lineRule="auto"/>
    </w:pPr>
    <w:rPr>
      <w:sz w:val="20"/>
      <w:szCs w:val="20"/>
    </w:rPr>
  </w:style>
  <w:style w:type="character" w:customStyle="1" w:styleId="af3">
    <w:name w:val="Текст примечания Знак"/>
    <w:basedOn w:val="a1"/>
    <w:link w:val="af2"/>
    <w:uiPriority w:val="99"/>
    <w:semiHidden/>
    <w:rsid w:val="00ED3028"/>
    <w:rPr>
      <w:sz w:val="20"/>
      <w:szCs w:val="20"/>
    </w:rPr>
  </w:style>
  <w:style w:type="paragraph" w:styleId="af4">
    <w:name w:val="annotation subject"/>
    <w:basedOn w:val="af2"/>
    <w:next w:val="af2"/>
    <w:link w:val="af5"/>
    <w:uiPriority w:val="99"/>
    <w:semiHidden/>
    <w:unhideWhenUsed/>
    <w:rsid w:val="00ED3028"/>
    <w:rPr>
      <w:b/>
      <w:bCs/>
    </w:rPr>
  </w:style>
  <w:style w:type="character" w:customStyle="1" w:styleId="af5">
    <w:name w:val="Тема примечания Знак"/>
    <w:basedOn w:val="af3"/>
    <w:link w:val="af4"/>
    <w:uiPriority w:val="99"/>
    <w:semiHidden/>
    <w:rsid w:val="00ED3028"/>
    <w:rPr>
      <w:b/>
      <w:bCs/>
      <w:sz w:val="20"/>
      <w:szCs w:val="20"/>
    </w:rPr>
  </w:style>
  <w:style w:type="paragraph" w:styleId="af6">
    <w:name w:val="Balloon Text"/>
    <w:basedOn w:val="a0"/>
    <w:link w:val="af7"/>
    <w:uiPriority w:val="99"/>
    <w:semiHidden/>
    <w:unhideWhenUsed/>
    <w:rsid w:val="00ED3028"/>
    <w:pPr>
      <w:spacing w:after="0" w:line="240" w:lineRule="auto"/>
    </w:pPr>
    <w:rPr>
      <w:rFonts w:ascii="Tahoma" w:hAnsi="Tahoma" w:cs="Tahoma"/>
      <w:sz w:val="16"/>
      <w:szCs w:val="16"/>
    </w:rPr>
  </w:style>
  <w:style w:type="character" w:customStyle="1" w:styleId="af7">
    <w:name w:val="Текст выноски Знак"/>
    <w:basedOn w:val="a1"/>
    <w:link w:val="af6"/>
    <w:uiPriority w:val="99"/>
    <w:semiHidden/>
    <w:rsid w:val="00ED3028"/>
    <w:rPr>
      <w:rFonts w:ascii="Tahoma" w:hAnsi="Tahoma" w:cs="Tahoma"/>
      <w:sz w:val="16"/>
      <w:szCs w:val="16"/>
    </w:rPr>
  </w:style>
  <w:style w:type="paragraph" w:styleId="af8">
    <w:name w:val="footnote text"/>
    <w:basedOn w:val="a0"/>
    <w:link w:val="af9"/>
    <w:uiPriority w:val="99"/>
    <w:semiHidden/>
    <w:unhideWhenUsed/>
    <w:rsid w:val="00AD34CF"/>
    <w:pPr>
      <w:spacing w:after="0" w:line="240" w:lineRule="auto"/>
    </w:pPr>
    <w:rPr>
      <w:sz w:val="20"/>
      <w:szCs w:val="20"/>
    </w:rPr>
  </w:style>
  <w:style w:type="character" w:customStyle="1" w:styleId="af9">
    <w:name w:val="Текст сноски Знак"/>
    <w:basedOn w:val="a1"/>
    <w:link w:val="af8"/>
    <w:uiPriority w:val="99"/>
    <w:semiHidden/>
    <w:rsid w:val="00AD34CF"/>
    <w:rPr>
      <w:sz w:val="20"/>
      <w:szCs w:val="20"/>
    </w:rPr>
  </w:style>
  <w:style w:type="character" w:styleId="afa">
    <w:name w:val="footnote reference"/>
    <w:basedOn w:val="a1"/>
    <w:uiPriority w:val="99"/>
    <w:semiHidden/>
    <w:unhideWhenUsed/>
    <w:rsid w:val="00AD34CF"/>
    <w:rPr>
      <w:vertAlign w:val="superscript"/>
    </w:rPr>
  </w:style>
  <w:style w:type="paragraph" w:customStyle="1" w:styleId="a">
    <w:name w:val="Перечень"/>
    <w:basedOn w:val="a0"/>
    <w:next w:val="a0"/>
    <w:link w:val="afb"/>
    <w:qFormat/>
    <w:rsid w:val="009D7051"/>
    <w:pPr>
      <w:numPr>
        <w:numId w:val="1"/>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b">
    <w:name w:val="Перечень Знак"/>
    <w:link w:val="a"/>
    <w:rsid w:val="009D7051"/>
    <w:rPr>
      <w:rFonts w:ascii="Times New Roman" w:eastAsia="Calibri" w:hAnsi="Times New Roman" w:cs="Times New Roman"/>
      <w:sz w:val="28"/>
      <w:u w:color="000000"/>
      <w:bdr w:val="nil"/>
      <w:lang w:eastAsia="ru-RU"/>
    </w:rPr>
  </w:style>
  <w:style w:type="character" w:customStyle="1" w:styleId="WW8Num14z1">
    <w:name w:val="WW8Num14z1"/>
    <w:rsid w:val="00DA6411"/>
  </w:style>
</w:styles>
</file>

<file path=word/webSettings.xml><?xml version="1.0" encoding="utf-8"?>
<w:webSettings xmlns:r="http://schemas.openxmlformats.org/officeDocument/2006/relationships" xmlns:w="http://schemas.openxmlformats.org/wordprocessingml/2006/main">
  <w:divs>
    <w:div w:id="200363500">
      <w:bodyDiv w:val="1"/>
      <w:marLeft w:val="0"/>
      <w:marRight w:val="0"/>
      <w:marTop w:val="0"/>
      <w:marBottom w:val="0"/>
      <w:divBdr>
        <w:top w:val="none" w:sz="0" w:space="0" w:color="auto"/>
        <w:left w:val="none" w:sz="0" w:space="0" w:color="auto"/>
        <w:bottom w:val="none" w:sz="0" w:space="0" w:color="auto"/>
        <w:right w:val="none" w:sz="0" w:space="0" w:color="auto"/>
      </w:divBdr>
    </w:div>
    <w:div w:id="927343763">
      <w:bodyDiv w:val="1"/>
      <w:marLeft w:val="0"/>
      <w:marRight w:val="0"/>
      <w:marTop w:val="0"/>
      <w:marBottom w:val="0"/>
      <w:divBdr>
        <w:top w:val="none" w:sz="0" w:space="0" w:color="auto"/>
        <w:left w:val="none" w:sz="0" w:space="0" w:color="auto"/>
        <w:bottom w:val="none" w:sz="0" w:space="0" w:color="auto"/>
        <w:right w:val="none" w:sz="0" w:space="0" w:color="auto"/>
      </w:divBdr>
    </w:div>
    <w:div w:id="1368066440">
      <w:bodyDiv w:val="1"/>
      <w:marLeft w:val="0"/>
      <w:marRight w:val="0"/>
      <w:marTop w:val="0"/>
      <w:marBottom w:val="0"/>
      <w:divBdr>
        <w:top w:val="none" w:sz="0" w:space="0" w:color="auto"/>
        <w:left w:val="none" w:sz="0" w:space="0" w:color="auto"/>
        <w:bottom w:val="none" w:sz="0" w:space="0" w:color="auto"/>
        <w:right w:val="none" w:sz="0" w:space="0" w:color="auto"/>
      </w:divBdr>
      <w:divsChild>
        <w:div w:id="1480851466">
          <w:marLeft w:val="0"/>
          <w:marRight w:val="0"/>
          <w:marTop w:val="300"/>
          <w:marBottom w:val="300"/>
          <w:divBdr>
            <w:top w:val="none" w:sz="0" w:space="0" w:color="auto"/>
            <w:left w:val="none" w:sz="0" w:space="0" w:color="auto"/>
            <w:bottom w:val="none" w:sz="0" w:space="0" w:color="auto"/>
            <w:right w:val="none" w:sz="0" w:space="0" w:color="auto"/>
          </w:divBdr>
        </w:div>
        <w:div w:id="35008943">
          <w:marLeft w:val="0"/>
          <w:marRight w:val="0"/>
          <w:marTop w:val="300"/>
          <w:marBottom w:val="300"/>
          <w:divBdr>
            <w:top w:val="none" w:sz="0" w:space="0" w:color="auto"/>
            <w:left w:val="none" w:sz="0" w:space="0" w:color="auto"/>
            <w:bottom w:val="none" w:sz="0" w:space="0" w:color="auto"/>
            <w:right w:val="none" w:sz="0" w:space="0" w:color="auto"/>
          </w:divBdr>
        </w:div>
        <w:div w:id="616715791">
          <w:marLeft w:val="0"/>
          <w:marRight w:val="0"/>
          <w:marTop w:val="300"/>
          <w:marBottom w:val="300"/>
          <w:divBdr>
            <w:top w:val="none" w:sz="0" w:space="0" w:color="auto"/>
            <w:left w:val="none" w:sz="0" w:space="0" w:color="auto"/>
            <w:bottom w:val="none" w:sz="0" w:space="0" w:color="auto"/>
            <w:right w:val="none" w:sz="0" w:space="0" w:color="auto"/>
          </w:divBdr>
        </w:div>
        <w:div w:id="704526597">
          <w:marLeft w:val="0"/>
          <w:marRight w:val="0"/>
          <w:marTop w:val="300"/>
          <w:marBottom w:val="300"/>
          <w:divBdr>
            <w:top w:val="none" w:sz="0" w:space="0" w:color="auto"/>
            <w:left w:val="none" w:sz="0" w:space="0" w:color="auto"/>
            <w:bottom w:val="none" w:sz="0" w:space="0" w:color="auto"/>
            <w:right w:val="none" w:sz="0" w:space="0" w:color="auto"/>
          </w:divBdr>
          <w:divsChild>
            <w:div w:id="272371787">
              <w:marLeft w:val="0"/>
              <w:marRight w:val="0"/>
              <w:marTop w:val="300"/>
              <w:marBottom w:val="0"/>
              <w:divBdr>
                <w:top w:val="none" w:sz="0" w:space="0" w:color="auto"/>
                <w:left w:val="none" w:sz="0" w:space="0" w:color="auto"/>
                <w:bottom w:val="none" w:sz="0" w:space="0" w:color="auto"/>
                <w:right w:val="none" w:sz="0" w:space="0" w:color="auto"/>
              </w:divBdr>
            </w:div>
          </w:divsChild>
        </w:div>
        <w:div w:id="2059667068">
          <w:marLeft w:val="0"/>
          <w:marRight w:val="0"/>
          <w:marTop w:val="300"/>
          <w:marBottom w:val="300"/>
          <w:divBdr>
            <w:top w:val="none" w:sz="0" w:space="0" w:color="auto"/>
            <w:left w:val="none" w:sz="0" w:space="0" w:color="auto"/>
            <w:bottom w:val="none" w:sz="0" w:space="0" w:color="auto"/>
            <w:right w:val="none" w:sz="0" w:space="0" w:color="auto"/>
          </w:divBdr>
        </w:div>
        <w:div w:id="1140852891">
          <w:marLeft w:val="0"/>
          <w:marRight w:val="0"/>
          <w:marTop w:val="300"/>
          <w:marBottom w:val="300"/>
          <w:divBdr>
            <w:top w:val="none" w:sz="0" w:space="0" w:color="auto"/>
            <w:left w:val="none" w:sz="0" w:space="0" w:color="auto"/>
            <w:bottom w:val="none" w:sz="0" w:space="0" w:color="auto"/>
            <w:right w:val="none" w:sz="0" w:space="0" w:color="auto"/>
          </w:divBdr>
        </w:div>
        <w:div w:id="642152495">
          <w:marLeft w:val="0"/>
          <w:marRight w:val="0"/>
          <w:marTop w:val="300"/>
          <w:marBottom w:val="300"/>
          <w:divBdr>
            <w:top w:val="none" w:sz="0" w:space="0" w:color="auto"/>
            <w:left w:val="none" w:sz="0" w:space="0" w:color="auto"/>
            <w:bottom w:val="none" w:sz="0" w:space="0" w:color="auto"/>
            <w:right w:val="none" w:sz="0" w:space="0" w:color="auto"/>
          </w:divBdr>
        </w:div>
        <w:div w:id="1170103320">
          <w:marLeft w:val="0"/>
          <w:marRight w:val="0"/>
          <w:marTop w:val="300"/>
          <w:marBottom w:val="300"/>
          <w:divBdr>
            <w:top w:val="none" w:sz="0" w:space="0" w:color="auto"/>
            <w:left w:val="none" w:sz="0" w:space="0" w:color="auto"/>
            <w:bottom w:val="none" w:sz="0" w:space="0" w:color="auto"/>
            <w:right w:val="none" w:sz="0" w:space="0" w:color="auto"/>
          </w:divBdr>
        </w:div>
        <w:div w:id="498815658">
          <w:marLeft w:val="0"/>
          <w:marRight w:val="0"/>
          <w:marTop w:val="300"/>
          <w:marBottom w:val="300"/>
          <w:divBdr>
            <w:top w:val="none" w:sz="0" w:space="0" w:color="auto"/>
            <w:left w:val="none" w:sz="0" w:space="0" w:color="auto"/>
            <w:bottom w:val="none" w:sz="0" w:space="0" w:color="auto"/>
            <w:right w:val="none" w:sz="0" w:space="0" w:color="auto"/>
          </w:divBdr>
        </w:div>
        <w:div w:id="1833328483">
          <w:marLeft w:val="0"/>
          <w:marRight w:val="0"/>
          <w:marTop w:val="300"/>
          <w:marBottom w:val="300"/>
          <w:divBdr>
            <w:top w:val="none" w:sz="0" w:space="0" w:color="auto"/>
            <w:left w:val="none" w:sz="0" w:space="0" w:color="auto"/>
            <w:bottom w:val="none" w:sz="0" w:space="0" w:color="auto"/>
            <w:right w:val="none" w:sz="0" w:space="0" w:color="auto"/>
          </w:divBdr>
        </w:div>
        <w:div w:id="160506928">
          <w:marLeft w:val="0"/>
          <w:marRight w:val="0"/>
          <w:marTop w:val="300"/>
          <w:marBottom w:val="300"/>
          <w:divBdr>
            <w:top w:val="none" w:sz="0" w:space="0" w:color="auto"/>
            <w:left w:val="none" w:sz="0" w:space="0" w:color="auto"/>
            <w:bottom w:val="none" w:sz="0" w:space="0" w:color="auto"/>
            <w:right w:val="none" w:sz="0" w:space="0" w:color="auto"/>
          </w:divBdr>
        </w:div>
        <w:div w:id="1535771232">
          <w:marLeft w:val="0"/>
          <w:marRight w:val="0"/>
          <w:marTop w:val="300"/>
          <w:marBottom w:val="300"/>
          <w:divBdr>
            <w:top w:val="none" w:sz="0" w:space="0" w:color="auto"/>
            <w:left w:val="none" w:sz="0" w:space="0" w:color="auto"/>
            <w:bottom w:val="none" w:sz="0" w:space="0" w:color="auto"/>
            <w:right w:val="none" w:sz="0" w:space="0" w:color="auto"/>
          </w:divBdr>
        </w:div>
        <w:div w:id="488252694">
          <w:marLeft w:val="0"/>
          <w:marRight w:val="0"/>
          <w:marTop w:val="300"/>
          <w:marBottom w:val="300"/>
          <w:divBdr>
            <w:top w:val="none" w:sz="0" w:space="0" w:color="auto"/>
            <w:left w:val="none" w:sz="0" w:space="0" w:color="auto"/>
            <w:bottom w:val="none" w:sz="0" w:space="0" w:color="auto"/>
            <w:right w:val="none" w:sz="0" w:space="0" w:color="auto"/>
          </w:divBdr>
        </w:div>
        <w:div w:id="1658150716">
          <w:marLeft w:val="0"/>
          <w:marRight w:val="0"/>
          <w:marTop w:val="300"/>
          <w:marBottom w:val="300"/>
          <w:divBdr>
            <w:top w:val="none" w:sz="0" w:space="0" w:color="auto"/>
            <w:left w:val="none" w:sz="0" w:space="0" w:color="auto"/>
            <w:bottom w:val="none" w:sz="0" w:space="0" w:color="auto"/>
            <w:right w:val="none" w:sz="0" w:space="0" w:color="auto"/>
          </w:divBdr>
        </w:div>
        <w:div w:id="765199640">
          <w:marLeft w:val="0"/>
          <w:marRight w:val="0"/>
          <w:marTop w:val="300"/>
          <w:marBottom w:val="300"/>
          <w:divBdr>
            <w:top w:val="none" w:sz="0" w:space="0" w:color="auto"/>
            <w:left w:val="none" w:sz="0" w:space="0" w:color="auto"/>
            <w:bottom w:val="none" w:sz="0" w:space="0" w:color="auto"/>
            <w:right w:val="none" w:sz="0" w:space="0" w:color="auto"/>
          </w:divBdr>
        </w:div>
        <w:div w:id="54860192">
          <w:marLeft w:val="0"/>
          <w:marRight w:val="0"/>
          <w:marTop w:val="300"/>
          <w:marBottom w:val="300"/>
          <w:divBdr>
            <w:top w:val="none" w:sz="0" w:space="0" w:color="auto"/>
            <w:left w:val="none" w:sz="0" w:space="0" w:color="auto"/>
            <w:bottom w:val="none" w:sz="0" w:space="0" w:color="auto"/>
            <w:right w:val="none" w:sz="0" w:space="0" w:color="auto"/>
          </w:divBdr>
        </w:div>
        <w:div w:id="725183355">
          <w:marLeft w:val="0"/>
          <w:marRight w:val="0"/>
          <w:marTop w:val="300"/>
          <w:marBottom w:val="300"/>
          <w:divBdr>
            <w:top w:val="none" w:sz="0" w:space="0" w:color="auto"/>
            <w:left w:val="none" w:sz="0" w:space="0" w:color="auto"/>
            <w:bottom w:val="none" w:sz="0" w:space="0" w:color="auto"/>
            <w:right w:val="none" w:sz="0" w:space="0" w:color="auto"/>
          </w:divBdr>
        </w:div>
        <w:div w:id="2090929313">
          <w:marLeft w:val="0"/>
          <w:marRight w:val="0"/>
          <w:marTop w:val="300"/>
          <w:marBottom w:val="300"/>
          <w:divBdr>
            <w:top w:val="none" w:sz="0" w:space="0" w:color="auto"/>
            <w:left w:val="none" w:sz="0" w:space="0" w:color="auto"/>
            <w:bottom w:val="none" w:sz="0" w:space="0" w:color="auto"/>
            <w:right w:val="none" w:sz="0" w:space="0" w:color="auto"/>
          </w:divBdr>
        </w:div>
        <w:div w:id="401754601">
          <w:marLeft w:val="0"/>
          <w:marRight w:val="0"/>
          <w:marTop w:val="300"/>
          <w:marBottom w:val="300"/>
          <w:divBdr>
            <w:top w:val="none" w:sz="0" w:space="0" w:color="auto"/>
            <w:left w:val="none" w:sz="0" w:space="0" w:color="auto"/>
            <w:bottom w:val="none" w:sz="0" w:space="0" w:color="auto"/>
            <w:right w:val="none" w:sz="0" w:space="0" w:color="auto"/>
          </w:divBdr>
        </w:div>
        <w:div w:id="431634393">
          <w:marLeft w:val="0"/>
          <w:marRight w:val="0"/>
          <w:marTop w:val="300"/>
          <w:marBottom w:val="300"/>
          <w:divBdr>
            <w:top w:val="none" w:sz="0" w:space="0" w:color="auto"/>
            <w:left w:val="none" w:sz="0" w:space="0" w:color="auto"/>
            <w:bottom w:val="none" w:sz="0" w:space="0" w:color="auto"/>
            <w:right w:val="none" w:sz="0" w:space="0" w:color="auto"/>
          </w:divBdr>
        </w:div>
        <w:div w:id="401489921">
          <w:marLeft w:val="0"/>
          <w:marRight w:val="0"/>
          <w:marTop w:val="300"/>
          <w:marBottom w:val="300"/>
          <w:divBdr>
            <w:top w:val="none" w:sz="0" w:space="0" w:color="auto"/>
            <w:left w:val="none" w:sz="0" w:space="0" w:color="auto"/>
            <w:bottom w:val="none" w:sz="0" w:space="0" w:color="auto"/>
            <w:right w:val="none" w:sz="0" w:space="0" w:color="auto"/>
          </w:divBdr>
        </w:div>
        <w:div w:id="1880586392">
          <w:marLeft w:val="0"/>
          <w:marRight w:val="0"/>
          <w:marTop w:val="300"/>
          <w:marBottom w:val="300"/>
          <w:divBdr>
            <w:top w:val="none" w:sz="0" w:space="0" w:color="auto"/>
            <w:left w:val="none" w:sz="0" w:space="0" w:color="auto"/>
            <w:bottom w:val="none" w:sz="0" w:space="0" w:color="auto"/>
            <w:right w:val="none" w:sz="0" w:space="0" w:color="auto"/>
          </w:divBdr>
        </w:div>
        <w:div w:id="2044357186">
          <w:marLeft w:val="0"/>
          <w:marRight w:val="0"/>
          <w:marTop w:val="300"/>
          <w:marBottom w:val="300"/>
          <w:divBdr>
            <w:top w:val="none" w:sz="0" w:space="0" w:color="auto"/>
            <w:left w:val="none" w:sz="0" w:space="0" w:color="auto"/>
            <w:bottom w:val="none" w:sz="0" w:space="0" w:color="auto"/>
            <w:right w:val="none" w:sz="0" w:space="0" w:color="auto"/>
          </w:divBdr>
        </w:div>
        <w:div w:id="132794447">
          <w:marLeft w:val="0"/>
          <w:marRight w:val="0"/>
          <w:marTop w:val="300"/>
          <w:marBottom w:val="300"/>
          <w:divBdr>
            <w:top w:val="none" w:sz="0" w:space="0" w:color="auto"/>
            <w:left w:val="none" w:sz="0" w:space="0" w:color="auto"/>
            <w:bottom w:val="none" w:sz="0" w:space="0" w:color="auto"/>
            <w:right w:val="none" w:sz="0" w:space="0" w:color="auto"/>
          </w:divBdr>
        </w:div>
        <w:div w:id="372192150">
          <w:marLeft w:val="0"/>
          <w:marRight w:val="0"/>
          <w:marTop w:val="300"/>
          <w:marBottom w:val="300"/>
          <w:divBdr>
            <w:top w:val="none" w:sz="0" w:space="0" w:color="auto"/>
            <w:left w:val="none" w:sz="0" w:space="0" w:color="auto"/>
            <w:bottom w:val="none" w:sz="0" w:space="0" w:color="auto"/>
            <w:right w:val="none" w:sz="0" w:space="0" w:color="auto"/>
          </w:divBdr>
        </w:div>
        <w:div w:id="157769027">
          <w:marLeft w:val="0"/>
          <w:marRight w:val="0"/>
          <w:marTop w:val="300"/>
          <w:marBottom w:val="300"/>
          <w:divBdr>
            <w:top w:val="none" w:sz="0" w:space="0" w:color="auto"/>
            <w:left w:val="none" w:sz="0" w:space="0" w:color="auto"/>
            <w:bottom w:val="none" w:sz="0" w:space="0" w:color="auto"/>
            <w:right w:val="none" w:sz="0" w:space="0" w:color="auto"/>
          </w:divBdr>
        </w:div>
        <w:div w:id="1767922551">
          <w:marLeft w:val="0"/>
          <w:marRight w:val="0"/>
          <w:marTop w:val="300"/>
          <w:marBottom w:val="300"/>
          <w:divBdr>
            <w:top w:val="none" w:sz="0" w:space="0" w:color="auto"/>
            <w:left w:val="none" w:sz="0" w:space="0" w:color="auto"/>
            <w:bottom w:val="none" w:sz="0" w:space="0" w:color="auto"/>
            <w:right w:val="none" w:sz="0" w:space="0" w:color="auto"/>
          </w:divBdr>
        </w:div>
        <w:div w:id="307827045">
          <w:marLeft w:val="0"/>
          <w:marRight w:val="0"/>
          <w:marTop w:val="300"/>
          <w:marBottom w:val="300"/>
          <w:divBdr>
            <w:top w:val="none" w:sz="0" w:space="0" w:color="auto"/>
            <w:left w:val="none" w:sz="0" w:space="0" w:color="auto"/>
            <w:bottom w:val="none" w:sz="0" w:space="0" w:color="auto"/>
            <w:right w:val="none" w:sz="0" w:space="0" w:color="auto"/>
          </w:divBdr>
        </w:div>
        <w:div w:id="1816140751">
          <w:marLeft w:val="0"/>
          <w:marRight w:val="0"/>
          <w:marTop w:val="300"/>
          <w:marBottom w:val="300"/>
          <w:divBdr>
            <w:top w:val="none" w:sz="0" w:space="0" w:color="auto"/>
            <w:left w:val="none" w:sz="0" w:space="0" w:color="auto"/>
            <w:bottom w:val="none" w:sz="0" w:space="0" w:color="auto"/>
            <w:right w:val="none" w:sz="0" w:space="0" w:color="auto"/>
          </w:divBdr>
        </w:div>
        <w:div w:id="1918704457">
          <w:marLeft w:val="0"/>
          <w:marRight w:val="0"/>
          <w:marTop w:val="300"/>
          <w:marBottom w:val="300"/>
          <w:divBdr>
            <w:top w:val="none" w:sz="0" w:space="0" w:color="auto"/>
            <w:left w:val="none" w:sz="0" w:space="0" w:color="auto"/>
            <w:bottom w:val="none" w:sz="0" w:space="0" w:color="auto"/>
            <w:right w:val="none" w:sz="0" w:space="0" w:color="auto"/>
          </w:divBdr>
        </w:div>
      </w:divsChild>
    </w:div>
    <w:div w:id="1428842218">
      <w:bodyDiv w:val="1"/>
      <w:marLeft w:val="0"/>
      <w:marRight w:val="0"/>
      <w:marTop w:val="0"/>
      <w:marBottom w:val="0"/>
      <w:divBdr>
        <w:top w:val="none" w:sz="0" w:space="0" w:color="auto"/>
        <w:left w:val="none" w:sz="0" w:space="0" w:color="auto"/>
        <w:bottom w:val="none" w:sz="0" w:space="0" w:color="auto"/>
        <w:right w:val="none" w:sz="0" w:space="0" w:color="auto"/>
      </w:divBdr>
    </w:div>
    <w:div w:id="1681270127">
      <w:bodyDiv w:val="1"/>
      <w:marLeft w:val="0"/>
      <w:marRight w:val="0"/>
      <w:marTop w:val="0"/>
      <w:marBottom w:val="0"/>
      <w:divBdr>
        <w:top w:val="none" w:sz="0" w:space="0" w:color="auto"/>
        <w:left w:val="none" w:sz="0" w:space="0" w:color="auto"/>
        <w:bottom w:val="none" w:sz="0" w:space="0" w:color="auto"/>
        <w:right w:val="none" w:sz="0" w:space="0" w:color="auto"/>
      </w:divBdr>
    </w:div>
    <w:div w:id="1702121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6138B1-A3EB-484C-A442-AC3EF9698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1</Pages>
  <Words>13993</Words>
  <Characters>79765</Characters>
  <Application>Microsoft Office Word</Application>
  <DocSecurity>0</DocSecurity>
  <Lines>664</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Пинтер Галина Ивановна</dc:creator>
  <cp:lastModifiedBy>Администратор</cp:lastModifiedBy>
  <cp:revision>40</cp:revision>
  <cp:lastPrinted>2023-08-24T07:58:00Z</cp:lastPrinted>
  <dcterms:created xsi:type="dcterms:W3CDTF">2022-04-28T16:10:00Z</dcterms:created>
  <dcterms:modified xsi:type="dcterms:W3CDTF">2023-08-31T05:42:00Z</dcterms:modified>
</cp:coreProperties>
</file>